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406B" w:rsidRDefault="007C406B">
      <w:pPr>
        <w:spacing w:after="200" w:line="276" w:lineRule="auto"/>
        <w:jc w:val="center"/>
        <w:rPr>
          <w:rFonts w:ascii="Calibri" w:eastAsia="Calibri" w:hAnsi="Calibri" w:cs="Calibri"/>
        </w:rPr>
      </w:pPr>
    </w:p>
    <w:p w:rsidR="007C406B" w:rsidRDefault="007C406B">
      <w:pPr>
        <w:spacing w:after="200" w:line="276" w:lineRule="auto"/>
        <w:jc w:val="center"/>
        <w:rPr>
          <w:rFonts w:ascii="Calibri" w:eastAsia="Calibri" w:hAnsi="Calibri" w:cs="Calibri"/>
        </w:rPr>
      </w:pPr>
    </w:p>
    <w:p w:rsidR="007C406B" w:rsidRDefault="007C406B">
      <w:pPr>
        <w:spacing w:after="200" w:line="276" w:lineRule="auto"/>
        <w:jc w:val="center"/>
        <w:rPr>
          <w:rFonts w:ascii="Calibri" w:eastAsia="Calibri" w:hAnsi="Calibri" w:cs="Calibri"/>
        </w:rPr>
      </w:pPr>
    </w:p>
    <w:p w:rsidR="007C406B" w:rsidRDefault="007C406B">
      <w:pPr>
        <w:spacing w:after="200" w:line="276" w:lineRule="auto"/>
        <w:jc w:val="center"/>
        <w:rPr>
          <w:rFonts w:ascii="Calibri" w:eastAsia="Calibri" w:hAnsi="Calibri" w:cs="Calibri"/>
        </w:rPr>
      </w:pPr>
    </w:p>
    <w:p w:rsidR="007C406B" w:rsidRDefault="007C406B">
      <w:pPr>
        <w:spacing w:after="200" w:line="276" w:lineRule="auto"/>
        <w:jc w:val="center"/>
        <w:rPr>
          <w:rFonts w:ascii="Calibri" w:eastAsia="Calibri" w:hAnsi="Calibri" w:cs="Calibri"/>
        </w:rPr>
      </w:pPr>
    </w:p>
    <w:p w:rsidR="007C406B" w:rsidRPr="002360D0" w:rsidRDefault="003817DA">
      <w:pPr>
        <w:spacing w:after="200" w:line="276" w:lineRule="auto"/>
        <w:jc w:val="center"/>
        <w:rPr>
          <w:rFonts w:ascii="Calibri" w:eastAsia="Calibri" w:hAnsi="Calibri" w:cs="Calibri"/>
          <w:sz w:val="40"/>
          <w:szCs w:val="40"/>
        </w:rPr>
      </w:pPr>
      <w:r>
        <w:rPr>
          <w:rFonts w:ascii="Calibri" w:eastAsia="Calibri" w:hAnsi="Calibri" w:cs="Calibri"/>
          <w:sz w:val="40"/>
          <w:szCs w:val="40"/>
        </w:rPr>
        <w:t>[Inserire il logo e la denominazione dell’Operatore UAS]</w:t>
      </w:r>
    </w:p>
    <w:p w:rsidR="007C406B" w:rsidRDefault="007C406B">
      <w:pPr>
        <w:spacing w:after="200" w:line="276" w:lineRule="auto"/>
        <w:jc w:val="center"/>
        <w:rPr>
          <w:rFonts w:ascii="Calibri" w:eastAsia="Calibri" w:hAnsi="Calibri" w:cs="Calibri"/>
        </w:rPr>
      </w:pPr>
    </w:p>
    <w:p w:rsidR="007C406B" w:rsidRDefault="007C406B">
      <w:pPr>
        <w:spacing w:after="200" w:line="276" w:lineRule="auto"/>
        <w:jc w:val="center"/>
        <w:rPr>
          <w:rFonts w:ascii="Calibri" w:eastAsia="Calibri" w:hAnsi="Calibri" w:cs="Calibri"/>
        </w:rPr>
      </w:pPr>
    </w:p>
    <w:p w:rsidR="007C406B" w:rsidRDefault="003643A2">
      <w:pPr>
        <w:keepNext/>
        <w:keepLines/>
        <w:pBdr>
          <w:top w:val="nil"/>
          <w:left w:val="nil"/>
          <w:bottom w:val="nil"/>
          <w:right w:val="nil"/>
          <w:between w:val="nil"/>
        </w:pBdr>
        <w:spacing w:before="240" w:after="200" w:line="259" w:lineRule="auto"/>
        <w:ind w:left="432" w:hanging="432"/>
        <w:jc w:val="center"/>
        <w:rPr>
          <w:rFonts w:ascii="Calibri" w:eastAsia="Calibri" w:hAnsi="Calibri" w:cs="Calibri"/>
          <w:b/>
          <w:bCs/>
          <w:color w:val="000000"/>
          <w:sz w:val="32"/>
          <w:szCs w:val="32"/>
        </w:rPr>
      </w:pPr>
      <w:r>
        <w:rPr>
          <w:rFonts w:ascii="Calibri" w:eastAsia="Calibri" w:hAnsi="Calibri" w:cs="Calibri"/>
          <w:b/>
          <w:bCs/>
          <w:color w:val="000000"/>
          <w:sz w:val="32"/>
          <w:szCs w:val="32"/>
        </w:rPr>
        <w:t>Manuale delle Operazioni / MO</w:t>
      </w:r>
    </w:p>
    <w:p w:rsidR="007C406B" w:rsidRDefault="003643A2">
      <w:pPr>
        <w:keepNext/>
        <w:keepLines/>
        <w:pBdr>
          <w:top w:val="nil"/>
          <w:left w:val="nil"/>
          <w:bottom w:val="nil"/>
          <w:right w:val="nil"/>
          <w:between w:val="nil"/>
        </w:pBdr>
        <w:spacing w:before="240" w:after="200" w:line="259" w:lineRule="auto"/>
        <w:ind w:left="432" w:hanging="432"/>
        <w:jc w:val="center"/>
        <w:rPr>
          <w:rFonts w:ascii="Calibri" w:eastAsia="Calibri" w:hAnsi="Calibri" w:cs="Calibri"/>
          <w:b/>
          <w:bCs/>
          <w:color w:val="000000"/>
          <w:sz w:val="32"/>
          <w:szCs w:val="32"/>
        </w:rPr>
      </w:pPr>
      <w:r>
        <w:rPr>
          <w:rFonts w:ascii="Calibri" w:eastAsia="Calibri" w:hAnsi="Calibri" w:cs="Calibri"/>
          <w:b/>
          <w:bCs/>
          <w:color w:val="000000"/>
          <w:sz w:val="32"/>
          <w:szCs w:val="32"/>
        </w:rPr>
        <w:t xml:space="preserve">per operazioni </w:t>
      </w:r>
      <w:proofErr w:type="spellStart"/>
      <w:r>
        <w:rPr>
          <w:rFonts w:ascii="Calibri" w:eastAsia="Calibri" w:hAnsi="Calibri" w:cs="Calibri"/>
          <w:b/>
          <w:bCs/>
          <w:color w:val="000000"/>
          <w:sz w:val="32"/>
          <w:szCs w:val="32"/>
        </w:rPr>
        <w:t>unmanned</w:t>
      </w:r>
      <w:proofErr w:type="spellEnd"/>
      <w:r>
        <w:rPr>
          <w:rFonts w:ascii="Calibri" w:eastAsia="Calibri" w:hAnsi="Calibri" w:cs="Calibri"/>
          <w:b/>
          <w:bCs/>
          <w:color w:val="000000"/>
          <w:sz w:val="32"/>
          <w:szCs w:val="32"/>
        </w:rPr>
        <w:t xml:space="preserve"> </w:t>
      </w:r>
      <w:proofErr w:type="spellStart"/>
      <w:r>
        <w:rPr>
          <w:rFonts w:ascii="Calibri" w:eastAsia="Calibri" w:hAnsi="Calibri" w:cs="Calibri"/>
          <w:b/>
          <w:bCs/>
          <w:color w:val="000000"/>
          <w:sz w:val="32"/>
          <w:szCs w:val="32"/>
        </w:rPr>
        <w:t>aircraft</w:t>
      </w:r>
      <w:proofErr w:type="spellEnd"/>
      <w:r>
        <w:rPr>
          <w:rFonts w:ascii="Calibri" w:eastAsia="Calibri" w:hAnsi="Calibri" w:cs="Calibri"/>
          <w:b/>
          <w:bCs/>
          <w:color w:val="000000"/>
          <w:sz w:val="32"/>
          <w:szCs w:val="32"/>
        </w:rPr>
        <w:t xml:space="preserve"> systems (UAS) </w:t>
      </w:r>
    </w:p>
    <w:p w:rsidR="003643A2" w:rsidRDefault="003643A2">
      <w:pPr>
        <w:keepNext/>
        <w:keepLines/>
        <w:pBdr>
          <w:top w:val="nil"/>
          <w:left w:val="nil"/>
          <w:bottom w:val="nil"/>
          <w:right w:val="nil"/>
          <w:between w:val="nil"/>
        </w:pBdr>
        <w:spacing w:before="240" w:after="200" w:line="259" w:lineRule="auto"/>
        <w:ind w:left="432" w:hanging="432"/>
        <w:jc w:val="center"/>
        <w:rPr>
          <w:rFonts w:ascii="Calibri" w:eastAsia="Calibri" w:hAnsi="Calibri" w:cs="Calibri"/>
          <w:b/>
          <w:bCs/>
          <w:color w:val="000000"/>
          <w:sz w:val="32"/>
          <w:szCs w:val="32"/>
        </w:rPr>
      </w:pPr>
      <w:r>
        <w:rPr>
          <w:rFonts w:ascii="Calibri" w:eastAsia="Calibri" w:hAnsi="Calibri" w:cs="Calibri"/>
          <w:b/>
          <w:bCs/>
          <w:color w:val="000000"/>
          <w:sz w:val="32"/>
          <w:szCs w:val="32"/>
        </w:rPr>
        <w:t>in agricoltura</w:t>
      </w:r>
      <w:r w:rsidR="00A87094">
        <w:rPr>
          <w:rFonts w:ascii="Calibri" w:eastAsia="Calibri" w:hAnsi="Calibri" w:cs="Calibri"/>
          <w:b/>
          <w:bCs/>
          <w:color w:val="000000"/>
          <w:sz w:val="32"/>
          <w:szCs w:val="32"/>
        </w:rPr>
        <w:t>, orticoltura</w:t>
      </w:r>
      <w:r>
        <w:rPr>
          <w:rFonts w:ascii="Calibri" w:eastAsia="Calibri" w:hAnsi="Calibri" w:cs="Calibri"/>
          <w:b/>
          <w:bCs/>
          <w:color w:val="000000"/>
          <w:sz w:val="32"/>
          <w:szCs w:val="32"/>
        </w:rPr>
        <w:t xml:space="preserve"> e/o forestali</w:t>
      </w:r>
    </w:p>
    <w:p w:rsidR="007C406B" w:rsidRDefault="003643A2">
      <w:pPr>
        <w:keepNext/>
        <w:keepLines/>
        <w:pBdr>
          <w:top w:val="nil"/>
          <w:left w:val="nil"/>
          <w:bottom w:val="nil"/>
          <w:right w:val="nil"/>
          <w:between w:val="nil"/>
        </w:pBdr>
        <w:spacing w:before="240" w:after="200" w:line="259" w:lineRule="auto"/>
        <w:ind w:left="432" w:hanging="432"/>
        <w:jc w:val="center"/>
        <w:rPr>
          <w:rFonts w:ascii="Calibri" w:eastAsia="Calibri" w:hAnsi="Calibri" w:cs="Calibri"/>
          <w:b/>
          <w:bCs/>
          <w:color w:val="000000"/>
          <w:sz w:val="32"/>
          <w:szCs w:val="32"/>
        </w:rPr>
      </w:pPr>
      <w:r>
        <w:rPr>
          <w:rFonts w:ascii="Calibri" w:eastAsia="Calibri" w:hAnsi="Calibri" w:cs="Calibri"/>
          <w:b/>
          <w:bCs/>
          <w:color w:val="000000"/>
          <w:sz w:val="32"/>
          <w:szCs w:val="32"/>
        </w:rPr>
        <w:t xml:space="preserve">in accordo ad </w:t>
      </w:r>
      <w:proofErr w:type="spellStart"/>
      <w:r>
        <w:rPr>
          <w:rFonts w:ascii="Calibri" w:eastAsia="Calibri" w:hAnsi="Calibri" w:cs="Calibri"/>
          <w:b/>
          <w:bCs/>
          <w:color w:val="000000"/>
          <w:sz w:val="32"/>
          <w:szCs w:val="32"/>
        </w:rPr>
        <w:t>AltMoC</w:t>
      </w:r>
      <w:proofErr w:type="spellEnd"/>
      <w:r>
        <w:rPr>
          <w:rFonts w:ascii="Calibri" w:eastAsia="Calibri" w:hAnsi="Calibri" w:cs="Calibri"/>
          <w:b/>
          <w:bCs/>
          <w:color w:val="000000"/>
          <w:sz w:val="32"/>
          <w:szCs w:val="32"/>
        </w:rPr>
        <w:t xml:space="preserve"> ENAC n. IT-UAS-2026-002</w:t>
      </w:r>
    </w:p>
    <w:p w:rsidR="007C406B" w:rsidRDefault="007C406B">
      <w:pPr>
        <w:rPr>
          <w:rFonts w:ascii="Calibri" w:eastAsia="Calibri" w:hAnsi="Calibri" w:cs="Calibri"/>
        </w:rPr>
      </w:pPr>
    </w:p>
    <w:p w:rsidR="007C406B" w:rsidRDefault="007C406B">
      <w:pPr>
        <w:rPr>
          <w:rFonts w:ascii="Calibri" w:eastAsia="Calibri" w:hAnsi="Calibri" w:cs="Calibri"/>
        </w:rPr>
      </w:pPr>
    </w:p>
    <w:p w:rsidR="007C406B" w:rsidRDefault="007C406B">
      <w:pPr>
        <w:rPr>
          <w:rFonts w:ascii="Calibri" w:eastAsia="Calibri" w:hAnsi="Calibri" w:cs="Calibri"/>
        </w:rPr>
      </w:pPr>
    </w:p>
    <w:p w:rsidR="007C406B" w:rsidRPr="002360D0" w:rsidRDefault="003643A2">
      <w:pPr>
        <w:jc w:val="center"/>
        <w:rPr>
          <w:rFonts w:ascii="Calibri" w:eastAsia="Calibri" w:hAnsi="Calibri" w:cs="Calibri"/>
        </w:rPr>
      </w:pPr>
      <w:r w:rsidRPr="002360D0">
        <w:rPr>
          <w:rFonts w:ascii="Calibri" w:eastAsia="Calibri" w:hAnsi="Calibri" w:cs="Calibri"/>
        </w:rPr>
        <w:t xml:space="preserve">Edizione </w:t>
      </w:r>
      <w:r w:rsidR="003817DA" w:rsidRPr="002360D0">
        <w:rPr>
          <w:rFonts w:ascii="Calibri" w:eastAsia="Calibri" w:hAnsi="Calibri" w:cs="Calibri"/>
          <w:highlight w:val="yellow"/>
        </w:rPr>
        <w:t>X</w:t>
      </w:r>
      <w:r w:rsidR="003817DA" w:rsidRPr="002360D0">
        <w:rPr>
          <w:rFonts w:ascii="Calibri" w:eastAsia="Calibri" w:hAnsi="Calibri" w:cs="Calibri"/>
        </w:rPr>
        <w:t xml:space="preserve"> </w:t>
      </w:r>
      <w:r w:rsidRPr="002360D0">
        <w:rPr>
          <w:rFonts w:ascii="Calibri" w:eastAsia="Calibri" w:hAnsi="Calibri" w:cs="Calibri"/>
        </w:rPr>
        <w:t xml:space="preserve">– Revisione </w:t>
      </w:r>
      <w:r w:rsidR="003817DA" w:rsidRPr="002360D0">
        <w:rPr>
          <w:rFonts w:ascii="Calibri" w:eastAsia="Calibri" w:hAnsi="Calibri" w:cs="Calibri"/>
          <w:highlight w:val="yellow"/>
        </w:rPr>
        <w:t>Y</w:t>
      </w:r>
      <w:r w:rsidR="003817DA" w:rsidRPr="002360D0">
        <w:rPr>
          <w:rFonts w:ascii="Calibri" w:eastAsia="Calibri" w:hAnsi="Calibri" w:cs="Calibri"/>
        </w:rPr>
        <w:t xml:space="preserve"> </w:t>
      </w:r>
      <w:r w:rsidRPr="002360D0">
        <w:rPr>
          <w:rFonts w:ascii="Calibri" w:eastAsia="Calibri" w:hAnsi="Calibri" w:cs="Calibri"/>
        </w:rPr>
        <w:t xml:space="preserve">del </w:t>
      </w:r>
      <w:r w:rsidR="003817DA" w:rsidRPr="002360D0">
        <w:rPr>
          <w:rFonts w:ascii="Calibri" w:eastAsia="Calibri" w:hAnsi="Calibri" w:cs="Calibri"/>
          <w:highlight w:val="yellow"/>
        </w:rPr>
        <w:t>DD/MM/YYYY</w:t>
      </w:r>
    </w:p>
    <w:p w:rsidR="007C406B" w:rsidRDefault="007C406B">
      <w:pPr>
        <w:tabs>
          <w:tab w:val="right" w:pos="9062"/>
        </w:tabs>
        <w:spacing w:after="0" w:line="276" w:lineRule="auto"/>
        <w:jc w:val="center"/>
        <w:rPr>
          <w:rFonts w:ascii="Calibri" w:eastAsia="Calibri" w:hAnsi="Calibri" w:cs="Calibri"/>
          <w:b/>
          <w:bCs/>
          <w:color w:val="000000"/>
          <w:sz w:val="36"/>
          <w:szCs w:val="36"/>
        </w:rPr>
      </w:pPr>
    </w:p>
    <w:p w:rsidR="007C406B" w:rsidRDefault="003643A2">
      <w:pPr>
        <w:spacing w:after="200" w:line="276" w:lineRule="auto"/>
        <w:jc w:val="center"/>
        <w:rPr>
          <w:rFonts w:ascii="Calibri" w:eastAsia="Calibri" w:hAnsi="Calibri" w:cs="Calibri"/>
        </w:rPr>
      </w:pPr>
      <w:r>
        <w:br w:type="page"/>
      </w:r>
    </w:p>
    <w:p w:rsidR="007C406B" w:rsidRDefault="003643A2">
      <w:pPr>
        <w:pBdr>
          <w:top w:val="single" w:sz="4" w:space="1" w:color="000000"/>
          <w:left w:val="single" w:sz="4" w:space="4" w:color="000000"/>
          <w:bottom w:val="single" w:sz="4" w:space="1" w:color="000000"/>
          <w:right w:val="single" w:sz="4" w:space="4" w:color="000000"/>
        </w:pBdr>
        <w:spacing w:line="276" w:lineRule="auto"/>
        <w:jc w:val="center"/>
        <w:rPr>
          <w:rFonts w:ascii="Calibri" w:eastAsia="Calibri" w:hAnsi="Calibri" w:cs="Calibri"/>
          <w:b/>
          <w:bCs/>
        </w:rPr>
      </w:pPr>
      <w:r>
        <w:rPr>
          <w:rFonts w:ascii="Calibri" w:eastAsia="Calibri" w:hAnsi="Calibri" w:cs="Calibri"/>
          <w:b/>
          <w:bCs/>
        </w:rPr>
        <w:lastRenderedPageBreak/>
        <w:t>Istruzioni e avvertimenti per l’utilizzo del presente manuale.</w:t>
      </w:r>
    </w:p>
    <w:p w:rsidR="00697587" w:rsidRDefault="00697587">
      <w:pPr>
        <w:pBdr>
          <w:top w:val="single" w:sz="4" w:space="1" w:color="000000"/>
          <w:left w:val="single" w:sz="4" w:space="4" w:color="000000"/>
          <w:bottom w:val="single" w:sz="4" w:space="1" w:color="000000"/>
          <w:right w:val="single" w:sz="4" w:space="4" w:color="000000"/>
        </w:pBdr>
        <w:spacing w:line="276" w:lineRule="auto"/>
        <w:jc w:val="center"/>
        <w:rPr>
          <w:rFonts w:ascii="Calibri" w:eastAsia="Calibri" w:hAnsi="Calibri" w:cs="Calibri"/>
          <w:b/>
          <w:bCs/>
          <w:color w:val="000000"/>
        </w:rPr>
      </w:pPr>
      <w:r>
        <w:rPr>
          <w:rFonts w:ascii="Calibri" w:eastAsia="Calibri" w:hAnsi="Calibri" w:cs="Calibri"/>
          <w:b/>
          <w:bCs/>
          <w:color w:val="000000"/>
        </w:rPr>
        <w:t xml:space="preserve">NOTA: questo riquadro contenente le istruzioni non deve essere riportato nell’OM dell’Operatore </w:t>
      </w:r>
    </w:p>
    <w:p w:rsidR="007C406B" w:rsidRDefault="003643A2">
      <w:pPr>
        <w:pBdr>
          <w:top w:val="single" w:sz="4" w:space="1" w:color="000000"/>
          <w:left w:val="single" w:sz="4" w:space="4" w:color="000000"/>
          <w:bottom w:val="single" w:sz="4" w:space="1" w:color="000000"/>
          <w:right w:val="single" w:sz="4" w:space="4" w:color="000000"/>
        </w:pBdr>
        <w:spacing w:line="276" w:lineRule="auto"/>
        <w:rPr>
          <w:rFonts w:ascii="Calibri" w:eastAsia="Calibri" w:hAnsi="Calibri" w:cs="Calibri"/>
          <w:color w:val="000000"/>
        </w:rPr>
      </w:pPr>
      <w:r>
        <w:rPr>
          <w:rFonts w:ascii="Calibri" w:eastAsia="Calibri" w:hAnsi="Calibri" w:cs="Calibri"/>
          <w:color w:val="000000"/>
        </w:rPr>
        <w:t xml:space="preserve">Questo documento rappresenta un esempio di </w:t>
      </w:r>
      <w:r w:rsidR="00864154">
        <w:rPr>
          <w:rFonts w:ascii="Calibri" w:eastAsia="Calibri" w:hAnsi="Calibri" w:cs="Calibri"/>
          <w:color w:val="000000"/>
        </w:rPr>
        <w:t>Manuale delle Operazioni (</w:t>
      </w:r>
      <w:r w:rsidR="00613586">
        <w:rPr>
          <w:rFonts w:ascii="Calibri" w:eastAsia="Calibri" w:hAnsi="Calibri" w:cs="Calibri"/>
          <w:color w:val="000000"/>
        </w:rPr>
        <w:t>OM</w:t>
      </w:r>
      <w:r w:rsidR="00864154">
        <w:rPr>
          <w:rFonts w:ascii="Calibri" w:eastAsia="Calibri" w:hAnsi="Calibri" w:cs="Calibri"/>
          <w:color w:val="000000"/>
        </w:rPr>
        <w:t>)</w:t>
      </w:r>
      <w:r>
        <w:rPr>
          <w:rFonts w:ascii="Calibri" w:eastAsia="Calibri" w:hAnsi="Calibri" w:cs="Calibri"/>
          <w:color w:val="000000"/>
        </w:rPr>
        <w:t xml:space="preserve"> sviluppato per operazion</w:t>
      </w:r>
      <w:r w:rsidR="00857628">
        <w:rPr>
          <w:rFonts w:ascii="Calibri" w:eastAsia="Calibri" w:hAnsi="Calibri" w:cs="Calibri"/>
          <w:color w:val="000000"/>
        </w:rPr>
        <w:t>i</w:t>
      </w:r>
      <w:r>
        <w:rPr>
          <w:rFonts w:ascii="Calibri" w:eastAsia="Calibri" w:hAnsi="Calibri" w:cs="Calibri"/>
          <w:color w:val="000000"/>
        </w:rPr>
        <w:t xml:space="preserve"> UAS nell’ambito della valutazione del rischio predefinita in accordo all’</w:t>
      </w:r>
      <w:proofErr w:type="spellStart"/>
      <w:r>
        <w:rPr>
          <w:rFonts w:ascii="Calibri" w:eastAsia="Calibri" w:hAnsi="Calibri" w:cs="Calibri"/>
          <w:color w:val="000000"/>
        </w:rPr>
        <w:t>AltMoC</w:t>
      </w:r>
      <w:proofErr w:type="spellEnd"/>
      <w:r>
        <w:rPr>
          <w:rFonts w:ascii="Calibri" w:eastAsia="Calibri" w:hAnsi="Calibri" w:cs="Calibri"/>
          <w:color w:val="000000"/>
        </w:rPr>
        <w:t xml:space="preserve"> ENAC n. IT-UAS-2026-002, </w:t>
      </w:r>
      <w:r>
        <w:rPr>
          <w:rFonts w:ascii="Calibri" w:eastAsia="Calibri" w:hAnsi="Calibri" w:cs="Calibri"/>
          <w:b/>
          <w:bCs/>
        </w:rPr>
        <w:t>indirizzato a operazioni in agricoltura</w:t>
      </w:r>
      <w:r w:rsidR="00A87094">
        <w:rPr>
          <w:rFonts w:ascii="Calibri" w:eastAsia="Calibri" w:hAnsi="Calibri" w:cs="Calibri"/>
          <w:b/>
          <w:bCs/>
        </w:rPr>
        <w:t>, orticoltura e/</w:t>
      </w:r>
      <w:r>
        <w:rPr>
          <w:rFonts w:ascii="Calibri" w:eastAsia="Calibri" w:hAnsi="Calibri" w:cs="Calibri"/>
          <w:b/>
          <w:bCs/>
        </w:rPr>
        <w:t>o forestali</w:t>
      </w:r>
      <w:r>
        <w:rPr>
          <w:rFonts w:ascii="Calibri" w:eastAsia="Calibri" w:hAnsi="Calibri" w:cs="Calibri"/>
        </w:rPr>
        <w:t>.</w:t>
      </w:r>
    </w:p>
    <w:p w:rsidR="007C406B" w:rsidRDefault="003643A2">
      <w:pPr>
        <w:pBdr>
          <w:top w:val="single" w:sz="4" w:space="1" w:color="000000"/>
          <w:left w:val="single" w:sz="4" w:space="4" w:color="000000"/>
          <w:bottom w:val="single" w:sz="4" w:space="1" w:color="000000"/>
          <w:right w:val="single" w:sz="4" w:space="4" w:color="000000"/>
        </w:pBdr>
        <w:spacing w:line="276" w:lineRule="auto"/>
        <w:rPr>
          <w:rFonts w:ascii="Calibri" w:eastAsia="Calibri" w:hAnsi="Calibri" w:cs="Calibri"/>
          <w:b/>
          <w:bCs/>
          <w:u w:val="single"/>
        </w:rPr>
      </w:pPr>
      <w:r>
        <w:rPr>
          <w:rFonts w:ascii="Calibri" w:eastAsia="Calibri" w:hAnsi="Calibri" w:cs="Calibri"/>
          <w:b/>
          <w:bCs/>
          <w:u w:val="single"/>
        </w:rPr>
        <w:t>L’</w:t>
      </w:r>
      <w:r>
        <w:rPr>
          <w:rFonts w:ascii="Calibri" w:eastAsia="Calibri" w:hAnsi="Calibri" w:cs="Calibri"/>
          <w:b/>
          <w:bCs/>
          <w:color w:val="000000"/>
          <w:u w:val="single"/>
        </w:rPr>
        <w:t xml:space="preserve">operatore UAS può usare </w:t>
      </w:r>
      <w:r>
        <w:rPr>
          <w:rFonts w:ascii="Calibri" w:eastAsia="Calibri" w:hAnsi="Calibri" w:cs="Calibri"/>
          <w:b/>
          <w:bCs/>
          <w:u w:val="single"/>
        </w:rPr>
        <w:t xml:space="preserve">il manuale proposto, </w:t>
      </w:r>
      <w:r w:rsidR="004830F5">
        <w:rPr>
          <w:rFonts w:ascii="Calibri" w:eastAsia="Calibri" w:hAnsi="Calibri" w:cs="Calibri"/>
          <w:b/>
          <w:bCs/>
          <w:u w:val="single"/>
        </w:rPr>
        <w:t>adattandolo alle proprie esigenze operative e organizzative</w:t>
      </w:r>
      <w:r>
        <w:rPr>
          <w:rFonts w:ascii="Calibri" w:eastAsia="Calibri" w:hAnsi="Calibri" w:cs="Calibri"/>
          <w:b/>
          <w:bCs/>
          <w:u w:val="single"/>
        </w:rPr>
        <w:t>, rimanendo in ultimo responsabile della verifica dell’applicabilità di quanto riportato alle operazioni con UAS che intende svolgere.</w:t>
      </w:r>
    </w:p>
    <w:p w:rsidR="007205D2" w:rsidRPr="007205D2" w:rsidRDefault="00857628" w:rsidP="007205D2">
      <w:pPr>
        <w:pBdr>
          <w:top w:val="single" w:sz="4" w:space="1" w:color="000000"/>
          <w:left w:val="single" w:sz="4" w:space="4" w:color="000000"/>
          <w:bottom w:val="single" w:sz="4" w:space="1" w:color="000000"/>
          <w:right w:val="single" w:sz="4" w:space="4" w:color="000000"/>
        </w:pBdr>
        <w:spacing w:line="276" w:lineRule="auto"/>
        <w:rPr>
          <w:rFonts w:ascii="Calibri" w:eastAsia="Calibri" w:hAnsi="Calibri" w:cs="Calibri"/>
          <w:color w:val="000000"/>
          <w:u w:val="single"/>
          <w:lang w:val="it-IT"/>
        </w:rPr>
      </w:pPr>
      <w:r>
        <w:rPr>
          <w:rFonts w:ascii="Calibri" w:eastAsia="Calibri" w:hAnsi="Calibri" w:cs="Calibri"/>
          <w:color w:val="000000"/>
          <w:u w:val="single"/>
          <w:lang w:val="it-IT"/>
        </w:rPr>
        <w:t xml:space="preserve">Quando associato alla lista di rispondenza precompilata da </w:t>
      </w:r>
      <w:proofErr w:type="spellStart"/>
      <w:r>
        <w:rPr>
          <w:rFonts w:ascii="Calibri" w:eastAsia="Calibri" w:hAnsi="Calibri" w:cs="Calibri"/>
          <w:color w:val="000000"/>
          <w:u w:val="single"/>
          <w:lang w:val="it-IT"/>
        </w:rPr>
        <w:t>Enac</w:t>
      </w:r>
      <w:proofErr w:type="spellEnd"/>
      <w:r w:rsidR="007205D2" w:rsidRPr="007205D2">
        <w:rPr>
          <w:rFonts w:ascii="Calibri" w:eastAsia="Calibri" w:hAnsi="Calibri" w:cs="Calibri"/>
          <w:color w:val="000000"/>
          <w:u w:val="single"/>
          <w:lang w:val="it-IT"/>
        </w:rPr>
        <w:t xml:space="preserve">, </w:t>
      </w:r>
      <w:r w:rsidR="007205D2" w:rsidRPr="007205D2">
        <w:rPr>
          <w:rFonts w:ascii="Calibri" w:eastAsia="Calibri" w:hAnsi="Calibri" w:cs="Calibri"/>
          <w:b/>
          <w:bCs/>
          <w:color w:val="000000"/>
          <w:u w:val="single"/>
          <w:lang w:val="it-IT"/>
        </w:rPr>
        <w:t xml:space="preserve">non è richiesto </w:t>
      </w:r>
      <w:r>
        <w:rPr>
          <w:rFonts w:ascii="Calibri" w:eastAsia="Calibri" w:hAnsi="Calibri" w:cs="Calibri"/>
          <w:b/>
          <w:bCs/>
          <w:color w:val="000000"/>
          <w:u w:val="single"/>
          <w:lang w:val="it-IT"/>
        </w:rPr>
        <w:t xml:space="preserve">l’invio ad </w:t>
      </w:r>
      <w:proofErr w:type="spellStart"/>
      <w:r>
        <w:rPr>
          <w:rFonts w:ascii="Calibri" w:eastAsia="Calibri" w:hAnsi="Calibri" w:cs="Calibri"/>
          <w:b/>
          <w:bCs/>
          <w:color w:val="000000"/>
          <w:u w:val="single"/>
          <w:lang w:val="it-IT"/>
        </w:rPr>
        <w:t>Enac</w:t>
      </w:r>
      <w:proofErr w:type="spellEnd"/>
      <w:r>
        <w:rPr>
          <w:rFonts w:ascii="Calibri" w:eastAsia="Calibri" w:hAnsi="Calibri" w:cs="Calibri"/>
          <w:b/>
          <w:bCs/>
          <w:color w:val="000000"/>
          <w:u w:val="single"/>
          <w:lang w:val="it-IT"/>
        </w:rPr>
        <w:t xml:space="preserve"> in allegato alla domanda</w:t>
      </w:r>
      <w:r>
        <w:rPr>
          <w:rFonts w:ascii="Calibri" w:eastAsia="Calibri" w:hAnsi="Calibri" w:cs="Calibri"/>
          <w:color w:val="000000"/>
          <w:u w:val="single"/>
          <w:lang w:val="it-IT"/>
        </w:rPr>
        <w:t xml:space="preserve">, nell’ambito del procedimento </w:t>
      </w:r>
      <w:r w:rsidRPr="007205D2">
        <w:rPr>
          <w:rFonts w:ascii="Calibri" w:eastAsia="Calibri" w:hAnsi="Calibri" w:cs="Calibri"/>
          <w:color w:val="000000"/>
          <w:u w:val="single"/>
          <w:lang w:val="it-IT"/>
        </w:rPr>
        <w:t xml:space="preserve">di rilascio, rinnovo o modifica di un’Autorizzazione Operativa in categoria </w:t>
      </w:r>
      <w:r w:rsidRPr="007205D2">
        <w:rPr>
          <w:rFonts w:ascii="Calibri" w:eastAsia="Calibri" w:hAnsi="Calibri" w:cs="Calibri"/>
          <w:i/>
          <w:iCs/>
          <w:color w:val="000000"/>
          <w:u w:val="single"/>
          <w:lang w:val="it-IT"/>
        </w:rPr>
        <w:t>specifica</w:t>
      </w:r>
    </w:p>
    <w:p w:rsidR="007205D2" w:rsidRPr="007205D2" w:rsidRDefault="007205D2" w:rsidP="007205D2">
      <w:pPr>
        <w:pBdr>
          <w:top w:val="single" w:sz="4" w:space="1" w:color="000000"/>
          <w:left w:val="single" w:sz="4" w:space="4" w:color="000000"/>
          <w:bottom w:val="single" w:sz="4" w:space="1" w:color="000000"/>
          <w:right w:val="single" w:sz="4" w:space="4" w:color="000000"/>
        </w:pBdr>
        <w:spacing w:line="276" w:lineRule="auto"/>
        <w:rPr>
          <w:rFonts w:ascii="Calibri" w:eastAsia="Calibri" w:hAnsi="Calibri" w:cs="Calibri"/>
          <w:color w:val="000000"/>
          <w:u w:val="single"/>
          <w:lang w:val="it-IT"/>
        </w:rPr>
      </w:pPr>
      <w:r w:rsidRPr="007205D2">
        <w:rPr>
          <w:rFonts w:ascii="Calibri" w:eastAsia="Calibri" w:hAnsi="Calibri" w:cs="Calibri"/>
          <w:color w:val="000000"/>
          <w:u w:val="single"/>
          <w:lang w:val="it-IT"/>
        </w:rPr>
        <w:t>L’Operatore è comunque tenuto render</w:t>
      </w:r>
      <w:r w:rsidR="00857628">
        <w:rPr>
          <w:rFonts w:ascii="Calibri" w:eastAsia="Calibri" w:hAnsi="Calibri" w:cs="Calibri"/>
          <w:color w:val="000000"/>
          <w:u w:val="single"/>
          <w:lang w:val="it-IT"/>
        </w:rPr>
        <w:t xml:space="preserve">e </w:t>
      </w:r>
      <w:r w:rsidRPr="007205D2">
        <w:rPr>
          <w:rFonts w:ascii="Calibri" w:eastAsia="Calibri" w:hAnsi="Calibri" w:cs="Calibri"/>
          <w:color w:val="000000"/>
          <w:u w:val="single"/>
          <w:lang w:val="it-IT"/>
        </w:rPr>
        <w:t xml:space="preserve">disponibile </w:t>
      </w:r>
      <w:r w:rsidR="00857628">
        <w:rPr>
          <w:rFonts w:ascii="Calibri" w:eastAsia="Calibri" w:hAnsi="Calibri" w:cs="Calibri"/>
          <w:color w:val="000000"/>
          <w:u w:val="single"/>
          <w:lang w:val="it-IT"/>
        </w:rPr>
        <w:t xml:space="preserve">il Manuale </w:t>
      </w:r>
      <w:r w:rsidRPr="007205D2">
        <w:rPr>
          <w:rFonts w:ascii="Calibri" w:eastAsia="Calibri" w:hAnsi="Calibri" w:cs="Calibri"/>
          <w:b/>
          <w:bCs/>
          <w:color w:val="000000"/>
          <w:u w:val="single"/>
          <w:lang w:val="it-IT"/>
        </w:rPr>
        <w:t>su richiesta dell’ENA</w:t>
      </w:r>
      <w:r w:rsidR="00857628">
        <w:rPr>
          <w:rFonts w:ascii="Calibri" w:eastAsia="Calibri" w:hAnsi="Calibri" w:cs="Calibri"/>
          <w:b/>
          <w:bCs/>
          <w:color w:val="000000"/>
          <w:u w:val="single"/>
          <w:lang w:val="it-IT"/>
        </w:rPr>
        <w:t>C</w:t>
      </w:r>
      <w:r w:rsidRPr="007205D2">
        <w:rPr>
          <w:rFonts w:ascii="Calibri" w:eastAsia="Calibri" w:hAnsi="Calibri" w:cs="Calibri"/>
          <w:color w:val="000000"/>
          <w:u w:val="single"/>
          <w:lang w:val="it-IT"/>
        </w:rPr>
        <w:t>.</w:t>
      </w:r>
    </w:p>
    <w:p w:rsidR="007C406B" w:rsidRDefault="003643A2">
      <w:pPr>
        <w:pBdr>
          <w:top w:val="single" w:sz="4" w:space="1" w:color="000000"/>
          <w:left w:val="single" w:sz="4" w:space="4" w:color="000000"/>
          <w:bottom w:val="single" w:sz="4" w:space="1" w:color="000000"/>
          <w:right w:val="single" w:sz="4" w:space="4" w:color="000000"/>
        </w:pBdr>
        <w:spacing w:line="276" w:lineRule="auto"/>
        <w:rPr>
          <w:rFonts w:ascii="Calibri" w:eastAsia="Calibri" w:hAnsi="Calibri" w:cs="Calibri"/>
          <w:color w:val="000000"/>
        </w:rPr>
      </w:pPr>
      <w:r>
        <w:rPr>
          <w:rFonts w:ascii="Calibri" w:eastAsia="Calibri" w:hAnsi="Calibri" w:cs="Calibri"/>
          <w:color w:val="000000"/>
        </w:rPr>
        <w:t>L</w:t>
      </w:r>
      <w:r>
        <w:rPr>
          <w:rFonts w:ascii="Calibri" w:eastAsia="Calibri" w:hAnsi="Calibri" w:cs="Calibri"/>
        </w:rPr>
        <w:t xml:space="preserve">’Ente Nazionale per l’Aviazione Civile </w:t>
      </w:r>
      <w:r w:rsidRPr="003643A2">
        <w:rPr>
          <w:rFonts w:ascii="Calibri" w:eastAsia="Calibri" w:hAnsi="Calibri" w:cs="Calibri"/>
          <w:color w:val="000000"/>
        </w:rPr>
        <w:t>(</w:t>
      </w:r>
      <w:r w:rsidRPr="003643A2">
        <w:rPr>
          <w:rFonts w:ascii="Calibri" w:eastAsia="Calibri" w:hAnsi="Calibri" w:cs="Calibri"/>
          <w:bCs/>
        </w:rPr>
        <w:t>ENAC</w:t>
      </w:r>
      <w:r w:rsidRPr="003643A2">
        <w:rPr>
          <w:rFonts w:ascii="Calibri" w:eastAsia="Calibri" w:hAnsi="Calibri" w:cs="Calibri"/>
          <w:bCs/>
          <w:color w:val="000000"/>
        </w:rPr>
        <w:t>)</w:t>
      </w:r>
      <w:r>
        <w:rPr>
          <w:rFonts w:ascii="Calibri" w:eastAsia="Calibri" w:hAnsi="Calibri" w:cs="Calibri"/>
          <w:b/>
          <w:bCs/>
          <w:color w:val="000000"/>
        </w:rPr>
        <w:t xml:space="preserve"> non è responsabile per danni di alcun tipo derivanti dall’uso errato del presente documento</w:t>
      </w:r>
      <w:r w:rsidR="004830F5">
        <w:rPr>
          <w:rFonts w:ascii="Calibri" w:eastAsia="Calibri" w:hAnsi="Calibri" w:cs="Calibri"/>
          <w:b/>
          <w:bCs/>
          <w:color w:val="000000"/>
        </w:rPr>
        <w:t xml:space="preserve"> e</w:t>
      </w:r>
      <w:r w:rsidR="004830F5">
        <w:rPr>
          <w:rFonts w:ascii="Calibri" w:eastAsia="Calibri" w:hAnsi="Calibri" w:cs="Calibri"/>
          <w:color w:val="000000"/>
        </w:rPr>
        <w:t xml:space="preserve"> d</w:t>
      </w:r>
      <w:r>
        <w:rPr>
          <w:rFonts w:ascii="Calibri" w:eastAsia="Calibri" w:hAnsi="Calibri" w:cs="Calibri"/>
          <w:color w:val="000000"/>
        </w:rPr>
        <w:t>alle informazioni fornite nel presente documento non è possibile derivare alcun diritto legale.</w:t>
      </w:r>
    </w:p>
    <w:p w:rsidR="007C406B" w:rsidRDefault="003643A2">
      <w:pPr>
        <w:pBdr>
          <w:top w:val="single" w:sz="4" w:space="1" w:color="000000"/>
          <w:left w:val="single" w:sz="4" w:space="4" w:color="000000"/>
          <w:bottom w:val="single" w:sz="4" w:space="1" w:color="000000"/>
          <w:right w:val="single" w:sz="4" w:space="4" w:color="000000"/>
        </w:pBdr>
        <w:spacing w:line="276" w:lineRule="auto"/>
        <w:rPr>
          <w:rFonts w:ascii="Calibri" w:eastAsia="Calibri" w:hAnsi="Calibri" w:cs="Calibri"/>
          <w:color w:val="000000"/>
        </w:rPr>
      </w:pPr>
      <w:r>
        <w:rPr>
          <w:rFonts w:ascii="Calibri" w:eastAsia="Calibri" w:hAnsi="Calibri" w:cs="Calibri"/>
        </w:rPr>
        <w:t xml:space="preserve">L’ENAC si riserva in ogni caso di effettuare controlli a campione sulla rispondenza del Manuale </w:t>
      </w:r>
      <w:r w:rsidR="004830F5">
        <w:rPr>
          <w:rFonts w:ascii="Calibri" w:eastAsia="Calibri" w:hAnsi="Calibri" w:cs="Calibri"/>
        </w:rPr>
        <w:t>de</w:t>
      </w:r>
      <w:r>
        <w:rPr>
          <w:rFonts w:ascii="Calibri" w:eastAsia="Calibri" w:hAnsi="Calibri" w:cs="Calibri"/>
        </w:rPr>
        <w:t>ll’operatore ai requisiti regolamentari.</w:t>
      </w:r>
    </w:p>
    <w:p w:rsidR="007C406B" w:rsidRDefault="003643A2">
      <w:pPr>
        <w:pBdr>
          <w:top w:val="single" w:sz="4" w:space="1" w:color="000000"/>
          <w:left w:val="single" w:sz="4" w:space="4" w:color="000000"/>
          <w:bottom w:val="single" w:sz="4" w:space="1" w:color="000000"/>
          <w:right w:val="single" w:sz="4" w:space="4" w:color="000000"/>
        </w:pBdr>
        <w:spacing w:line="276" w:lineRule="auto"/>
        <w:rPr>
          <w:rFonts w:ascii="Calibri" w:eastAsia="Calibri" w:hAnsi="Calibri" w:cs="Calibri"/>
          <w:color w:val="000000"/>
        </w:rPr>
      </w:pPr>
      <w:r>
        <w:rPr>
          <w:rFonts w:ascii="Calibri" w:eastAsia="Calibri" w:hAnsi="Calibri" w:cs="Calibri"/>
          <w:color w:val="000000"/>
        </w:rPr>
        <w:t xml:space="preserve">Ove non specificato diversamente, tutti i riferimenti legislativi si intendono </w:t>
      </w:r>
      <w:r w:rsidR="004830F5">
        <w:rPr>
          <w:rFonts w:ascii="Calibri" w:eastAsia="Calibri" w:hAnsi="Calibri" w:cs="Calibri"/>
          <w:color w:val="000000"/>
        </w:rPr>
        <w:t xml:space="preserve">riferiti </w:t>
      </w:r>
      <w:r>
        <w:rPr>
          <w:rFonts w:ascii="Calibri" w:eastAsia="Calibri" w:hAnsi="Calibri" w:cs="Calibri"/>
          <w:color w:val="000000"/>
        </w:rPr>
        <w:t>ai regolamenti di esecuzione (EU) 2019/947</w:t>
      </w:r>
      <w:r w:rsidR="00613586">
        <w:rPr>
          <w:rFonts w:ascii="Calibri" w:eastAsia="Calibri" w:hAnsi="Calibri" w:cs="Calibri"/>
          <w:color w:val="000000"/>
        </w:rPr>
        <w:t>, al Regolamento</w:t>
      </w:r>
      <w:r>
        <w:rPr>
          <w:rFonts w:ascii="Calibri" w:eastAsia="Calibri" w:hAnsi="Calibri" w:cs="Calibri"/>
          <w:color w:val="000000"/>
        </w:rPr>
        <w:t xml:space="preserve"> delegato (EU) 2019/945</w:t>
      </w:r>
      <w:r w:rsidR="00613586">
        <w:rPr>
          <w:rFonts w:ascii="Calibri" w:eastAsia="Calibri" w:hAnsi="Calibri" w:cs="Calibri"/>
          <w:color w:val="000000"/>
        </w:rPr>
        <w:t xml:space="preserve"> e al Regolamento ENAC UAS-IT</w:t>
      </w:r>
      <w:r>
        <w:rPr>
          <w:rFonts w:ascii="Calibri" w:eastAsia="Calibri" w:hAnsi="Calibri" w:cs="Calibri"/>
          <w:color w:val="000000"/>
        </w:rPr>
        <w:t>.</w:t>
      </w:r>
    </w:p>
    <w:p w:rsidR="007C406B" w:rsidRDefault="003643A2">
      <w:pPr>
        <w:pBdr>
          <w:top w:val="single" w:sz="4" w:space="1" w:color="000000"/>
          <w:left w:val="single" w:sz="4" w:space="4" w:color="000000"/>
          <w:bottom w:val="single" w:sz="4" w:space="1" w:color="000000"/>
          <w:right w:val="single" w:sz="4" w:space="4" w:color="000000"/>
        </w:pBdr>
        <w:spacing w:line="276" w:lineRule="auto"/>
        <w:rPr>
          <w:rFonts w:ascii="Calibri" w:eastAsia="Calibri" w:hAnsi="Calibri" w:cs="Calibri"/>
          <w:b/>
          <w:bCs/>
          <w:color w:val="000000"/>
        </w:rPr>
      </w:pPr>
      <w:r>
        <w:rPr>
          <w:rFonts w:ascii="Calibri" w:eastAsia="Calibri" w:hAnsi="Calibri" w:cs="Calibri"/>
          <w:b/>
          <w:bCs/>
          <w:color w:val="000000"/>
        </w:rPr>
        <w:t>Come leggere questo documento:</w:t>
      </w:r>
    </w:p>
    <w:p w:rsidR="007C406B" w:rsidRDefault="003643A2">
      <w:pPr>
        <w:pBdr>
          <w:top w:val="single" w:sz="4" w:space="1" w:color="000000"/>
          <w:left w:val="single" w:sz="4" w:space="4" w:color="000000"/>
          <w:bottom w:val="single" w:sz="4" w:space="1" w:color="000000"/>
          <w:right w:val="single" w:sz="4" w:space="4" w:color="000000"/>
        </w:pBdr>
        <w:spacing w:line="276" w:lineRule="auto"/>
        <w:rPr>
          <w:rFonts w:ascii="Calibri" w:eastAsia="Calibri" w:hAnsi="Calibri" w:cs="Calibri"/>
          <w:color w:val="000000"/>
        </w:rPr>
      </w:pPr>
      <w:r>
        <w:rPr>
          <w:rFonts w:ascii="Calibri" w:eastAsia="Calibri" w:hAnsi="Calibri" w:cs="Calibri"/>
          <w:highlight w:val="yellow"/>
        </w:rPr>
        <w:t>Per facilitare l’adattamento alle esigenze dell'operatore, l</w:t>
      </w:r>
      <w:r>
        <w:rPr>
          <w:rFonts w:ascii="Calibri" w:eastAsia="Calibri" w:hAnsi="Calibri" w:cs="Calibri"/>
          <w:color w:val="000000"/>
          <w:highlight w:val="yellow"/>
        </w:rPr>
        <w:t xml:space="preserve">e parti del </w:t>
      </w:r>
      <w:r w:rsidR="00613586">
        <w:rPr>
          <w:rFonts w:ascii="Calibri" w:eastAsia="Calibri" w:hAnsi="Calibri" w:cs="Calibri"/>
          <w:color w:val="000000"/>
          <w:highlight w:val="yellow"/>
        </w:rPr>
        <w:t>OM</w:t>
      </w:r>
      <w:r>
        <w:rPr>
          <w:rFonts w:ascii="Calibri" w:eastAsia="Calibri" w:hAnsi="Calibri" w:cs="Calibri"/>
          <w:color w:val="000000"/>
          <w:highlight w:val="yellow"/>
        </w:rPr>
        <w:t xml:space="preserve"> che il richiedente deve sicuram</w:t>
      </w:r>
      <w:r>
        <w:rPr>
          <w:rFonts w:ascii="Calibri" w:eastAsia="Calibri" w:hAnsi="Calibri" w:cs="Calibri"/>
          <w:highlight w:val="yellow"/>
        </w:rPr>
        <w:t>e</w:t>
      </w:r>
      <w:r w:rsidR="00A87094">
        <w:rPr>
          <w:rFonts w:ascii="Calibri" w:eastAsia="Calibri" w:hAnsi="Calibri" w:cs="Calibri"/>
          <w:highlight w:val="yellow"/>
        </w:rPr>
        <w:t xml:space="preserve">nte </w:t>
      </w:r>
      <w:r>
        <w:rPr>
          <w:rFonts w:ascii="Calibri" w:eastAsia="Calibri" w:hAnsi="Calibri" w:cs="Calibri"/>
          <w:color w:val="000000"/>
          <w:highlight w:val="yellow"/>
        </w:rPr>
        <w:t>modificare sono evidenziate in giallo.</w:t>
      </w:r>
      <w:bookmarkStart w:id="0" w:name="_GoBack"/>
      <w:bookmarkEnd w:id="0"/>
    </w:p>
    <w:p w:rsidR="007C406B" w:rsidRDefault="003643A2">
      <w:pPr>
        <w:pBdr>
          <w:top w:val="single" w:sz="4" w:space="1" w:color="000000"/>
          <w:left w:val="single" w:sz="4" w:space="4" w:color="000000"/>
          <w:bottom w:val="single" w:sz="4" w:space="1" w:color="000000"/>
          <w:right w:val="single" w:sz="4" w:space="4" w:color="000000"/>
        </w:pBdr>
        <w:spacing w:line="276" w:lineRule="auto"/>
        <w:rPr>
          <w:rFonts w:ascii="Calibri" w:eastAsia="Calibri" w:hAnsi="Calibri" w:cs="Calibri"/>
        </w:rPr>
      </w:pPr>
      <w:r>
        <w:br w:type="page"/>
      </w:r>
    </w:p>
    <w:p w:rsidR="007C406B" w:rsidRDefault="003643A2">
      <w:pPr>
        <w:pStyle w:val="Titolo"/>
        <w:ind w:firstLine="432"/>
        <w:jc w:val="center"/>
        <w:rPr>
          <w:rFonts w:ascii="Calibri" w:eastAsia="Calibri" w:hAnsi="Calibri" w:cs="Calibri"/>
        </w:rPr>
      </w:pPr>
      <w:bookmarkStart w:id="1" w:name="_heading=h.c56w235emhtk" w:colFirst="0" w:colLast="0"/>
      <w:bookmarkEnd w:id="1"/>
      <w:r>
        <w:rPr>
          <w:rFonts w:ascii="Calibri" w:eastAsia="Calibri" w:hAnsi="Calibri" w:cs="Calibri"/>
        </w:rPr>
        <w:lastRenderedPageBreak/>
        <w:t>Manuale delle Operazioni</w:t>
      </w:r>
    </w:p>
    <w:p w:rsidR="007C406B" w:rsidRDefault="007C406B">
      <w:pPr>
        <w:rPr>
          <w:rFonts w:ascii="Calibri" w:eastAsia="Calibri" w:hAnsi="Calibri" w:cs="Calibri"/>
        </w:rPr>
      </w:pPr>
    </w:p>
    <w:p w:rsidR="007C406B" w:rsidRDefault="003643A2">
      <w:pPr>
        <w:rPr>
          <w:rFonts w:ascii="Calibri" w:eastAsia="Calibri" w:hAnsi="Calibri" w:cs="Calibri"/>
        </w:rPr>
      </w:pPr>
      <w:r>
        <w:rPr>
          <w:rFonts w:ascii="Calibri" w:eastAsia="Calibri" w:hAnsi="Calibri" w:cs="Calibri"/>
        </w:rPr>
        <w:t>Questo Manuale delle Operazioni contiene tutte le informazioni rilevanti per l’operazione UAS di:</w:t>
      </w:r>
    </w:p>
    <w:p w:rsidR="007C406B" w:rsidRDefault="007C406B">
      <w:pPr>
        <w:rPr>
          <w:rFonts w:ascii="Calibri" w:eastAsia="Calibri" w:hAnsi="Calibri" w:cs="Calibri"/>
        </w:rPr>
      </w:pPr>
    </w:p>
    <w:p w:rsidR="007C406B" w:rsidRDefault="003643A2">
      <w:pPr>
        <w:rPr>
          <w:rFonts w:ascii="Calibri" w:eastAsia="Calibri" w:hAnsi="Calibri" w:cs="Calibri"/>
          <w:highlight w:val="yellow"/>
        </w:rPr>
      </w:pPr>
      <w:r>
        <w:rPr>
          <w:rFonts w:ascii="Calibri" w:eastAsia="Calibri" w:hAnsi="Calibri" w:cs="Calibri"/>
          <w:highlight w:val="yellow"/>
        </w:rPr>
        <w:t>e-ID: ITArmn42RMD54321</w:t>
      </w:r>
    </w:p>
    <w:p w:rsidR="007C406B" w:rsidRDefault="007C406B">
      <w:pPr>
        <w:rPr>
          <w:rFonts w:ascii="Calibri" w:eastAsia="Calibri" w:hAnsi="Calibri" w:cs="Calibri"/>
          <w:highlight w:val="yellow"/>
        </w:rPr>
      </w:pPr>
    </w:p>
    <w:p w:rsidR="007C406B" w:rsidRDefault="003643A2">
      <w:pPr>
        <w:rPr>
          <w:rFonts w:ascii="Calibri" w:eastAsia="Calibri" w:hAnsi="Calibri" w:cs="Calibri"/>
          <w:highlight w:val="yellow"/>
        </w:rPr>
      </w:pPr>
      <w:proofErr w:type="spellStart"/>
      <w:r>
        <w:rPr>
          <w:rFonts w:ascii="Calibri" w:eastAsia="Calibri" w:hAnsi="Calibri" w:cs="Calibri"/>
          <w:highlight w:val="yellow"/>
        </w:rPr>
        <w:t>ConiCilindri</w:t>
      </w:r>
      <w:proofErr w:type="spellEnd"/>
      <w:r>
        <w:rPr>
          <w:rFonts w:ascii="Calibri" w:eastAsia="Calibri" w:hAnsi="Calibri" w:cs="Calibri"/>
          <w:highlight w:val="yellow"/>
        </w:rPr>
        <w:t xml:space="preserve"> Performance S.r.l.</w:t>
      </w:r>
    </w:p>
    <w:p w:rsidR="007C406B" w:rsidRDefault="003643A2">
      <w:pPr>
        <w:rPr>
          <w:rFonts w:ascii="Calibri" w:eastAsia="Calibri" w:hAnsi="Calibri" w:cs="Calibri"/>
          <w:highlight w:val="yellow"/>
        </w:rPr>
      </w:pPr>
      <w:r>
        <w:rPr>
          <w:rFonts w:ascii="Calibri" w:eastAsia="Calibri" w:hAnsi="Calibri" w:cs="Calibri"/>
          <w:highlight w:val="yellow"/>
        </w:rPr>
        <w:t>Mario Rossi</w:t>
      </w:r>
    </w:p>
    <w:p w:rsidR="007C406B" w:rsidRDefault="003643A2">
      <w:pPr>
        <w:rPr>
          <w:rFonts w:ascii="Calibri" w:eastAsia="Calibri" w:hAnsi="Calibri" w:cs="Calibri"/>
          <w:highlight w:val="yellow"/>
        </w:rPr>
      </w:pPr>
      <w:r>
        <w:rPr>
          <w:rFonts w:ascii="Calibri" w:eastAsia="Calibri" w:hAnsi="Calibri" w:cs="Calibri"/>
          <w:highlight w:val="yellow"/>
        </w:rPr>
        <w:t>Via del Volo a Vela, 45</w:t>
      </w:r>
    </w:p>
    <w:p w:rsidR="007C406B" w:rsidRDefault="003643A2">
      <w:pPr>
        <w:rPr>
          <w:rFonts w:ascii="Calibri" w:eastAsia="Calibri" w:hAnsi="Calibri" w:cs="Calibri"/>
          <w:highlight w:val="yellow"/>
        </w:rPr>
      </w:pPr>
      <w:r>
        <w:rPr>
          <w:rFonts w:ascii="Calibri" w:eastAsia="Calibri" w:hAnsi="Calibri" w:cs="Calibri"/>
          <w:highlight w:val="yellow"/>
        </w:rPr>
        <w:t>00185 Roma RM</w:t>
      </w:r>
    </w:p>
    <w:p w:rsidR="007C406B" w:rsidRDefault="003643A2">
      <w:pPr>
        <w:rPr>
          <w:rFonts w:ascii="Calibri" w:eastAsia="Calibri" w:hAnsi="Calibri" w:cs="Calibri"/>
          <w:highlight w:val="yellow"/>
        </w:rPr>
      </w:pPr>
      <w:r>
        <w:rPr>
          <w:rFonts w:ascii="Calibri" w:eastAsia="Calibri" w:hAnsi="Calibri" w:cs="Calibri"/>
          <w:highlight w:val="yellow"/>
        </w:rPr>
        <w:t>E-Mail: info@conicilindri.it</w:t>
      </w:r>
    </w:p>
    <w:p w:rsidR="007C406B" w:rsidRDefault="003643A2">
      <w:pPr>
        <w:rPr>
          <w:rFonts w:ascii="Calibri" w:eastAsia="Calibri" w:hAnsi="Calibri" w:cs="Calibri"/>
        </w:rPr>
      </w:pPr>
      <w:r>
        <w:rPr>
          <w:rFonts w:ascii="Calibri" w:eastAsia="Calibri" w:hAnsi="Calibri" w:cs="Calibri"/>
          <w:highlight w:val="yellow"/>
        </w:rPr>
        <w:t>Tel.: +39 06 12345678</w:t>
      </w:r>
    </w:p>
    <w:p w:rsidR="007C406B" w:rsidRDefault="003643A2">
      <w:pPr>
        <w:pStyle w:val="Titolo1"/>
        <w:ind w:left="0"/>
      </w:pPr>
      <w:bookmarkStart w:id="2" w:name="_heading=h.azhmrqf0otpg" w:colFirst="0" w:colLast="0"/>
      <w:bookmarkEnd w:id="2"/>
      <w:r>
        <w:t>Controllo del Documento</w:t>
      </w:r>
    </w:p>
    <w:p w:rsidR="007C406B" w:rsidRDefault="003643A2">
      <w:pPr>
        <w:rPr>
          <w:rFonts w:ascii="Calibri" w:eastAsia="Calibri" w:hAnsi="Calibri" w:cs="Calibri"/>
        </w:rPr>
      </w:pPr>
      <w:r>
        <w:rPr>
          <w:rFonts w:ascii="Calibri" w:eastAsia="Calibri" w:hAnsi="Calibri" w:cs="Calibri"/>
        </w:rPr>
        <w:t>I contenuti del presente documento e di tutti gli altri documenti applicabili sono soggetti a controllo di revisione.</w:t>
      </w:r>
    </w:p>
    <w:p w:rsidR="007C406B" w:rsidRDefault="007C406B">
      <w:pPr>
        <w:rPr>
          <w:rFonts w:ascii="Calibri" w:eastAsia="Calibri" w:hAnsi="Calibri" w:cs="Calibri"/>
        </w:rPr>
      </w:pPr>
      <w:bookmarkStart w:id="3" w:name="_heading=h.hb3suhhsu5wr" w:colFirst="0" w:colLast="0"/>
      <w:bookmarkEnd w:id="3"/>
    </w:p>
    <w:tbl>
      <w:tblPr>
        <w:tblStyle w:val="a"/>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2124"/>
        <w:gridCol w:w="1439"/>
        <w:gridCol w:w="5084"/>
      </w:tblGrid>
      <w:tr w:rsidR="007C406B">
        <w:tc>
          <w:tcPr>
            <w:tcW w:w="1271" w:type="dxa"/>
          </w:tcPr>
          <w:p w:rsidR="007C406B" w:rsidRDefault="003643A2">
            <w:pPr>
              <w:rPr>
                <w:rFonts w:ascii="Calibri" w:eastAsia="Calibri" w:hAnsi="Calibri" w:cs="Calibri"/>
              </w:rPr>
            </w:pPr>
            <w:r>
              <w:rPr>
                <w:rFonts w:ascii="Calibri" w:eastAsia="Calibri" w:hAnsi="Calibri" w:cs="Calibri"/>
              </w:rPr>
              <w:t>Numero di Revisione</w:t>
            </w:r>
          </w:p>
        </w:tc>
        <w:tc>
          <w:tcPr>
            <w:tcW w:w="2124" w:type="dxa"/>
          </w:tcPr>
          <w:p w:rsidR="007C406B" w:rsidRDefault="003643A2">
            <w:pPr>
              <w:rPr>
                <w:rFonts w:ascii="Calibri" w:eastAsia="Calibri" w:hAnsi="Calibri" w:cs="Calibri"/>
                <w:vertAlign w:val="superscript"/>
              </w:rPr>
            </w:pPr>
            <w:r>
              <w:rPr>
                <w:rFonts w:ascii="Calibri" w:eastAsia="Calibri" w:hAnsi="Calibri" w:cs="Calibri"/>
              </w:rPr>
              <w:t>Data di Revisione</w:t>
            </w:r>
          </w:p>
        </w:tc>
        <w:tc>
          <w:tcPr>
            <w:tcW w:w="1439" w:type="dxa"/>
          </w:tcPr>
          <w:p w:rsidR="007C406B" w:rsidRDefault="003643A2">
            <w:pPr>
              <w:rPr>
                <w:rFonts w:ascii="Calibri" w:eastAsia="Calibri" w:hAnsi="Calibri" w:cs="Calibri"/>
              </w:rPr>
            </w:pPr>
            <w:r>
              <w:rPr>
                <w:rFonts w:ascii="Calibri" w:eastAsia="Calibri" w:hAnsi="Calibri" w:cs="Calibri"/>
              </w:rPr>
              <w:t>Nome</w:t>
            </w:r>
          </w:p>
        </w:tc>
        <w:tc>
          <w:tcPr>
            <w:tcW w:w="5084" w:type="dxa"/>
          </w:tcPr>
          <w:p w:rsidR="007C406B" w:rsidRDefault="003643A2">
            <w:pPr>
              <w:rPr>
                <w:rFonts w:ascii="Calibri" w:eastAsia="Calibri" w:hAnsi="Calibri" w:cs="Calibri"/>
              </w:rPr>
            </w:pPr>
            <w:r>
              <w:rPr>
                <w:rFonts w:ascii="Calibri" w:eastAsia="Calibri" w:hAnsi="Calibri" w:cs="Calibri"/>
              </w:rPr>
              <w:t>Descrizione della modifica</w:t>
            </w:r>
          </w:p>
        </w:tc>
      </w:tr>
      <w:tr w:rsidR="007C406B">
        <w:tc>
          <w:tcPr>
            <w:tcW w:w="1271" w:type="dxa"/>
          </w:tcPr>
          <w:p w:rsidR="007C406B" w:rsidRDefault="003643A2">
            <w:pPr>
              <w:rPr>
                <w:rFonts w:ascii="Calibri" w:eastAsia="Calibri" w:hAnsi="Calibri" w:cs="Calibri"/>
              </w:rPr>
            </w:pPr>
            <w:r>
              <w:rPr>
                <w:rFonts w:ascii="Calibri" w:eastAsia="Calibri" w:hAnsi="Calibri" w:cs="Calibri"/>
              </w:rPr>
              <w:t>0</w:t>
            </w:r>
          </w:p>
        </w:tc>
        <w:tc>
          <w:tcPr>
            <w:tcW w:w="2124" w:type="dxa"/>
          </w:tcPr>
          <w:p w:rsidR="007C406B" w:rsidRDefault="003643A2">
            <w:pPr>
              <w:rPr>
                <w:rFonts w:ascii="Calibri" w:eastAsia="Calibri" w:hAnsi="Calibri" w:cs="Calibri"/>
                <w:highlight w:val="yellow"/>
              </w:rPr>
            </w:pPr>
            <w:r>
              <w:rPr>
                <w:rFonts w:ascii="Calibri" w:eastAsia="Calibri" w:hAnsi="Calibri" w:cs="Calibri"/>
                <w:highlight w:val="yellow"/>
              </w:rPr>
              <w:t>1.1.2022</w:t>
            </w:r>
          </w:p>
        </w:tc>
        <w:tc>
          <w:tcPr>
            <w:tcW w:w="1439" w:type="dxa"/>
          </w:tcPr>
          <w:p w:rsidR="007C406B" w:rsidRDefault="003643A2">
            <w:pPr>
              <w:rPr>
                <w:rFonts w:ascii="Calibri" w:eastAsia="Calibri" w:hAnsi="Calibri" w:cs="Calibri"/>
                <w:highlight w:val="yellow"/>
              </w:rPr>
            </w:pPr>
            <w:r>
              <w:rPr>
                <w:rFonts w:ascii="Calibri" w:eastAsia="Calibri" w:hAnsi="Calibri" w:cs="Calibri"/>
                <w:highlight w:val="yellow"/>
              </w:rPr>
              <w:t>Paolo Rossi</w:t>
            </w:r>
          </w:p>
        </w:tc>
        <w:tc>
          <w:tcPr>
            <w:tcW w:w="5084" w:type="dxa"/>
          </w:tcPr>
          <w:p w:rsidR="007C406B" w:rsidRDefault="003643A2">
            <w:pPr>
              <w:rPr>
                <w:rFonts w:ascii="Calibri" w:eastAsia="Calibri" w:hAnsi="Calibri" w:cs="Calibri"/>
                <w:highlight w:val="yellow"/>
              </w:rPr>
            </w:pPr>
            <w:r>
              <w:rPr>
                <w:rFonts w:ascii="Calibri" w:eastAsia="Calibri" w:hAnsi="Calibri" w:cs="Calibri"/>
                <w:highlight w:val="yellow"/>
              </w:rPr>
              <w:t>Prima stesura di un MO. Strutturazione secondo il modello pubblicato sul sito web EASA. Adattamento alla nostra propria operazione ove necessario. Inserimento dell'organigramma della società operativa.</w:t>
            </w:r>
          </w:p>
        </w:tc>
      </w:tr>
      <w:tr w:rsidR="007C406B">
        <w:tc>
          <w:tcPr>
            <w:tcW w:w="1271" w:type="dxa"/>
          </w:tcPr>
          <w:p w:rsidR="007C406B" w:rsidRDefault="003643A2">
            <w:pPr>
              <w:rPr>
                <w:rFonts w:ascii="Calibri" w:eastAsia="Calibri" w:hAnsi="Calibri" w:cs="Calibri"/>
              </w:rPr>
            </w:pPr>
            <w:r>
              <w:rPr>
                <w:rFonts w:ascii="Calibri" w:eastAsia="Calibri" w:hAnsi="Calibri" w:cs="Calibri"/>
              </w:rPr>
              <w:t>1</w:t>
            </w:r>
          </w:p>
        </w:tc>
        <w:tc>
          <w:tcPr>
            <w:tcW w:w="2124" w:type="dxa"/>
          </w:tcPr>
          <w:p w:rsidR="007C406B" w:rsidRDefault="003643A2">
            <w:pPr>
              <w:rPr>
                <w:rFonts w:ascii="Calibri" w:eastAsia="Calibri" w:hAnsi="Calibri" w:cs="Calibri"/>
                <w:highlight w:val="yellow"/>
              </w:rPr>
            </w:pPr>
            <w:r>
              <w:rPr>
                <w:rFonts w:ascii="Calibri" w:eastAsia="Calibri" w:hAnsi="Calibri" w:cs="Calibri"/>
                <w:highlight w:val="yellow"/>
              </w:rPr>
              <w:t>2.1.2022</w:t>
            </w:r>
          </w:p>
        </w:tc>
        <w:tc>
          <w:tcPr>
            <w:tcW w:w="1439" w:type="dxa"/>
          </w:tcPr>
          <w:p w:rsidR="007C406B" w:rsidRDefault="003643A2">
            <w:pPr>
              <w:rPr>
                <w:rFonts w:ascii="Calibri" w:eastAsia="Calibri" w:hAnsi="Calibri" w:cs="Calibri"/>
                <w:highlight w:val="yellow"/>
              </w:rPr>
            </w:pPr>
            <w:r>
              <w:rPr>
                <w:rFonts w:ascii="Calibri" w:eastAsia="Calibri" w:hAnsi="Calibri" w:cs="Calibri"/>
                <w:highlight w:val="yellow"/>
              </w:rPr>
              <w:t>Paolo Rossi</w:t>
            </w:r>
          </w:p>
        </w:tc>
        <w:tc>
          <w:tcPr>
            <w:tcW w:w="5084" w:type="dxa"/>
          </w:tcPr>
          <w:p w:rsidR="007C406B" w:rsidRDefault="003643A2">
            <w:pPr>
              <w:rPr>
                <w:rFonts w:ascii="Calibri" w:eastAsia="Calibri" w:hAnsi="Calibri" w:cs="Calibri"/>
                <w:highlight w:val="yellow"/>
              </w:rPr>
            </w:pPr>
            <w:r>
              <w:rPr>
                <w:rFonts w:ascii="Calibri" w:eastAsia="Calibri" w:hAnsi="Calibri" w:cs="Calibri"/>
                <w:highlight w:val="yellow"/>
              </w:rPr>
              <w:t>Correzione di vari errori di battitura. Modifiche alla formulazione nei Capitoli 2, 4 e 7.</w:t>
            </w:r>
          </w:p>
        </w:tc>
      </w:tr>
      <w:tr w:rsidR="007C406B">
        <w:tc>
          <w:tcPr>
            <w:tcW w:w="1271" w:type="dxa"/>
          </w:tcPr>
          <w:p w:rsidR="007C406B" w:rsidRDefault="003643A2">
            <w:pPr>
              <w:rPr>
                <w:rFonts w:ascii="Calibri" w:eastAsia="Calibri" w:hAnsi="Calibri" w:cs="Calibri"/>
              </w:rPr>
            </w:pPr>
            <w:r>
              <w:rPr>
                <w:rFonts w:ascii="Calibri" w:eastAsia="Calibri" w:hAnsi="Calibri" w:cs="Calibri"/>
              </w:rPr>
              <w:t>2</w:t>
            </w:r>
          </w:p>
        </w:tc>
        <w:tc>
          <w:tcPr>
            <w:tcW w:w="2124" w:type="dxa"/>
          </w:tcPr>
          <w:p w:rsidR="007C406B" w:rsidRDefault="003643A2">
            <w:pPr>
              <w:rPr>
                <w:rFonts w:ascii="Calibri" w:eastAsia="Calibri" w:hAnsi="Calibri" w:cs="Calibri"/>
                <w:highlight w:val="yellow"/>
              </w:rPr>
            </w:pPr>
            <w:r>
              <w:rPr>
                <w:rFonts w:ascii="Calibri" w:eastAsia="Calibri" w:hAnsi="Calibri" w:cs="Calibri"/>
                <w:highlight w:val="yellow"/>
              </w:rPr>
              <w:t>5.1.2022</w:t>
            </w:r>
          </w:p>
        </w:tc>
        <w:tc>
          <w:tcPr>
            <w:tcW w:w="1439" w:type="dxa"/>
          </w:tcPr>
          <w:p w:rsidR="007C406B" w:rsidRDefault="003643A2">
            <w:pPr>
              <w:rPr>
                <w:rFonts w:ascii="Calibri" w:eastAsia="Calibri" w:hAnsi="Calibri" w:cs="Calibri"/>
                <w:highlight w:val="yellow"/>
              </w:rPr>
            </w:pPr>
            <w:r>
              <w:rPr>
                <w:rFonts w:ascii="Calibri" w:eastAsia="Calibri" w:hAnsi="Calibri" w:cs="Calibri"/>
                <w:highlight w:val="yellow"/>
              </w:rPr>
              <w:t>Paolo Rossi</w:t>
            </w:r>
          </w:p>
        </w:tc>
        <w:tc>
          <w:tcPr>
            <w:tcW w:w="5084" w:type="dxa"/>
          </w:tcPr>
          <w:p w:rsidR="007C406B" w:rsidRDefault="003643A2">
            <w:pPr>
              <w:rPr>
                <w:rFonts w:ascii="Calibri" w:eastAsia="Calibri" w:hAnsi="Calibri" w:cs="Calibri"/>
                <w:highlight w:val="yellow"/>
              </w:rPr>
            </w:pPr>
            <w:r>
              <w:rPr>
                <w:rFonts w:ascii="Calibri" w:eastAsia="Calibri" w:hAnsi="Calibri" w:cs="Calibri"/>
                <w:highlight w:val="yellow"/>
              </w:rPr>
              <w:t>Aggiunto UAS 2.</w:t>
            </w:r>
          </w:p>
        </w:tc>
      </w:tr>
    </w:tbl>
    <w:p w:rsidR="007C406B" w:rsidRDefault="007C406B">
      <w:pPr>
        <w:rPr>
          <w:rFonts w:ascii="Calibri" w:eastAsia="Calibri" w:hAnsi="Calibri" w:cs="Calibri"/>
        </w:rPr>
      </w:pPr>
    </w:p>
    <w:p w:rsidR="007C406B" w:rsidRDefault="003643A2">
      <w:pPr>
        <w:rPr>
          <w:rFonts w:ascii="Calibri" w:eastAsia="Calibri" w:hAnsi="Calibri" w:cs="Calibri"/>
        </w:rPr>
      </w:pPr>
      <w:r>
        <w:rPr>
          <w:rFonts w:ascii="Calibri" w:eastAsia="Calibri" w:hAnsi="Calibri" w:cs="Calibri"/>
        </w:rPr>
        <w:t>Tutte le modifiche rispetto all'ultima revisione saranno contrassegnate da una barra sul lato sinistro.</w:t>
      </w:r>
    </w:p>
    <w:p w:rsidR="007C406B" w:rsidRDefault="003643A2">
      <w:pPr>
        <w:rPr>
          <w:rFonts w:ascii="Calibri" w:eastAsia="Calibri" w:hAnsi="Calibri" w:cs="Calibri"/>
        </w:rPr>
      </w:pPr>
      <w:r>
        <w:rPr>
          <w:rFonts w:ascii="Calibri" w:eastAsia="Calibri" w:hAnsi="Calibri" w:cs="Calibri"/>
        </w:rPr>
        <w:t>La seguente tabella identifica le persone responsabili dello sviluppo e dell'approvazione della revisione del MO associato alle operazioni UAS svolte utilizzando come metodo di rispondenza l’</w:t>
      </w:r>
      <w:proofErr w:type="spellStart"/>
      <w:r>
        <w:rPr>
          <w:rFonts w:ascii="Calibri" w:eastAsia="Calibri" w:hAnsi="Calibri" w:cs="Calibri"/>
        </w:rPr>
        <w:t>AltMoC</w:t>
      </w:r>
      <w:proofErr w:type="spellEnd"/>
      <w:r>
        <w:rPr>
          <w:rFonts w:ascii="Calibri" w:eastAsia="Calibri" w:hAnsi="Calibri" w:cs="Calibri"/>
        </w:rPr>
        <w:t xml:space="preserve"> ENAC n. IT-UAS-2026-002.</w:t>
      </w:r>
    </w:p>
    <w:tbl>
      <w:tblPr>
        <w:tblStyle w:val="a0"/>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686"/>
        <w:gridCol w:w="1417"/>
        <w:gridCol w:w="3119"/>
      </w:tblGrid>
      <w:tr w:rsidR="007C406B">
        <w:tc>
          <w:tcPr>
            <w:tcW w:w="1696" w:type="dxa"/>
          </w:tcPr>
          <w:p w:rsidR="007C406B" w:rsidRDefault="007C406B">
            <w:pPr>
              <w:rPr>
                <w:rFonts w:ascii="Calibri" w:eastAsia="Calibri" w:hAnsi="Calibri" w:cs="Calibri"/>
              </w:rPr>
            </w:pPr>
          </w:p>
        </w:tc>
        <w:tc>
          <w:tcPr>
            <w:tcW w:w="3686" w:type="dxa"/>
          </w:tcPr>
          <w:p w:rsidR="007C406B" w:rsidRDefault="003643A2">
            <w:pPr>
              <w:rPr>
                <w:rFonts w:ascii="Calibri" w:eastAsia="Calibri" w:hAnsi="Calibri" w:cs="Calibri"/>
                <w:vertAlign w:val="superscript"/>
              </w:rPr>
            </w:pPr>
            <w:r>
              <w:rPr>
                <w:rFonts w:ascii="Calibri" w:eastAsia="Calibri" w:hAnsi="Calibri" w:cs="Calibri"/>
              </w:rPr>
              <w:t>Nome</w:t>
            </w:r>
          </w:p>
        </w:tc>
        <w:tc>
          <w:tcPr>
            <w:tcW w:w="1417" w:type="dxa"/>
          </w:tcPr>
          <w:p w:rsidR="007C406B" w:rsidRDefault="003643A2">
            <w:pPr>
              <w:rPr>
                <w:rFonts w:ascii="Calibri" w:eastAsia="Calibri" w:hAnsi="Calibri" w:cs="Calibri"/>
              </w:rPr>
            </w:pPr>
            <w:r>
              <w:rPr>
                <w:rFonts w:ascii="Calibri" w:eastAsia="Calibri" w:hAnsi="Calibri" w:cs="Calibri"/>
              </w:rPr>
              <w:t>Data</w:t>
            </w:r>
          </w:p>
        </w:tc>
        <w:tc>
          <w:tcPr>
            <w:tcW w:w="3119" w:type="dxa"/>
          </w:tcPr>
          <w:p w:rsidR="007C406B" w:rsidRDefault="003643A2">
            <w:pPr>
              <w:rPr>
                <w:rFonts w:ascii="Calibri" w:eastAsia="Calibri" w:hAnsi="Calibri" w:cs="Calibri"/>
              </w:rPr>
            </w:pPr>
            <w:r>
              <w:rPr>
                <w:rFonts w:ascii="Calibri" w:eastAsia="Calibri" w:hAnsi="Calibri" w:cs="Calibri"/>
              </w:rPr>
              <w:t>Firma</w:t>
            </w:r>
          </w:p>
        </w:tc>
      </w:tr>
      <w:tr w:rsidR="007C406B">
        <w:tc>
          <w:tcPr>
            <w:tcW w:w="1696" w:type="dxa"/>
          </w:tcPr>
          <w:p w:rsidR="007C406B" w:rsidRDefault="003643A2">
            <w:pPr>
              <w:rPr>
                <w:rFonts w:ascii="Calibri" w:eastAsia="Calibri" w:hAnsi="Calibri" w:cs="Calibri"/>
              </w:rPr>
            </w:pPr>
            <w:r>
              <w:rPr>
                <w:rFonts w:ascii="Calibri" w:eastAsia="Calibri" w:hAnsi="Calibri" w:cs="Calibri"/>
              </w:rPr>
              <w:t>Sviluppato da</w:t>
            </w:r>
          </w:p>
        </w:tc>
        <w:tc>
          <w:tcPr>
            <w:tcW w:w="3686" w:type="dxa"/>
          </w:tcPr>
          <w:p w:rsidR="007C406B" w:rsidRDefault="003643A2">
            <w:pPr>
              <w:rPr>
                <w:rFonts w:ascii="Calibri" w:eastAsia="Calibri" w:hAnsi="Calibri" w:cs="Calibri"/>
                <w:highlight w:val="yellow"/>
              </w:rPr>
            </w:pPr>
            <w:r>
              <w:rPr>
                <w:rFonts w:ascii="Calibri" w:eastAsia="Calibri" w:hAnsi="Calibri" w:cs="Calibri"/>
                <w:highlight w:val="yellow"/>
              </w:rPr>
              <w:t>Lisa Bianchi</w:t>
            </w:r>
          </w:p>
        </w:tc>
        <w:tc>
          <w:tcPr>
            <w:tcW w:w="1417" w:type="dxa"/>
          </w:tcPr>
          <w:p w:rsidR="007C406B" w:rsidRDefault="003643A2">
            <w:pPr>
              <w:rPr>
                <w:rFonts w:ascii="Calibri" w:eastAsia="Calibri" w:hAnsi="Calibri" w:cs="Calibri"/>
                <w:highlight w:val="yellow"/>
              </w:rPr>
            </w:pPr>
            <w:r>
              <w:rPr>
                <w:rFonts w:ascii="Calibri" w:eastAsia="Calibri" w:hAnsi="Calibri" w:cs="Calibri"/>
                <w:highlight w:val="yellow"/>
              </w:rPr>
              <w:t xml:space="preserve">5.1.2022 </w:t>
            </w:r>
          </w:p>
        </w:tc>
        <w:tc>
          <w:tcPr>
            <w:tcW w:w="3119" w:type="dxa"/>
          </w:tcPr>
          <w:p w:rsidR="007C406B" w:rsidRDefault="003643A2">
            <w:pPr>
              <w:rPr>
                <w:rFonts w:ascii="Calibri" w:eastAsia="Calibri" w:hAnsi="Calibri" w:cs="Calibri"/>
                <w:highlight w:val="yellow"/>
              </w:rPr>
            </w:pPr>
            <w:r>
              <w:rPr>
                <w:rFonts w:ascii="Calibri" w:eastAsia="Calibri" w:hAnsi="Calibri" w:cs="Calibri"/>
                <w:sz w:val="32"/>
                <w:szCs w:val="32"/>
                <w:highlight w:val="yellow"/>
              </w:rPr>
              <w:t>Lisa Bianchi</w:t>
            </w:r>
          </w:p>
        </w:tc>
      </w:tr>
      <w:tr w:rsidR="007C406B">
        <w:tc>
          <w:tcPr>
            <w:tcW w:w="1696" w:type="dxa"/>
          </w:tcPr>
          <w:p w:rsidR="007C406B" w:rsidRDefault="003643A2">
            <w:pPr>
              <w:rPr>
                <w:rFonts w:ascii="Calibri" w:eastAsia="Calibri" w:hAnsi="Calibri" w:cs="Calibri"/>
              </w:rPr>
            </w:pPr>
            <w:r>
              <w:rPr>
                <w:rFonts w:ascii="Calibri" w:eastAsia="Calibri" w:hAnsi="Calibri" w:cs="Calibri"/>
              </w:rPr>
              <w:t>Approvato da</w:t>
            </w:r>
          </w:p>
        </w:tc>
        <w:tc>
          <w:tcPr>
            <w:tcW w:w="3686" w:type="dxa"/>
          </w:tcPr>
          <w:p w:rsidR="007C406B" w:rsidRDefault="003643A2">
            <w:pPr>
              <w:rPr>
                <w:rFonts w:ascii="Calibri" w:eastAsia="Calibri" w:hAnsi="Calibri" w:cs="Calibri"/>
                <w:highlight w:val="yellow"/>
              </w:rPr>
            </w:pPr>
            <w:r>
              <w:rPr>
                <w:rFonts w:ascii="Calibri" w:eastAsia="Calibri" w:hAnsi="Calibri" w:cs="Calibri"/>
                <w:highlight w:val="yellow"/>
              </w:rPr>
              <w:t>Mario Rossi (CEO)</w:t>
            </w:r>
          </w:p>
        </w:tc>
        <w:tc>
          <w:tcPr>
            <w:tcW w:w="1417" w:type="dxa"/>
          </w:tcPr>
          <w:p w:rsidR="007C406B" w:rsidRDefault="003643A2">
            <w:pPr>
              <w:rPr>
                <w:rFonts w:ascii="Calibri" w:eastAsia="Calibri" w:hAnsi="Calibri" w:cs="Calibri"/>
                <w:highlight w:val="yellow"/>
              </w:rPr>
            </w:pPr>
            <w:r>
              <w:rPr>
                <w:rFonts w:ascii="Calibri" w:eastAsia="Calibri" w:hAnsi="Calibri" w:cs="Calibri"/>
                <w:highlight w:val="yellow"/>
              </w:rPr>
              <w:t>6.1.2022</w:t>
            </w:r>
          </w:p>
        </w:tc>
        <w:tc>
          <w:tcPr>
            <w:tcW w:w="3119" w:type="dxa"/>
          </w:tcPr>
          <w:p w:rsidR="007C406B" w:rsidRDefault="003643A2">
            <w:pPr>
              <w:rPr>
                <w:rFonts w:ascii="Calibri" w:eastAsia="Calibri" w:hAnsi="Calibri" w:cs="Calibri"/>
                <w:highlight w:val="yellow"/>
              </w:rPr>
            </w:pPr>
            <w:r>
              <w:rPr>
                <w:rFonts w:ascii="Calibri" w:eastAsia="Calibri" w:hAnsi="Calibri" w:cs="Calibri"/>
                <w:sz w:val="32"/>
                <w:szCs w:val="32"/>
                <w:highlight w:val="yellow"/>
              </w:rPr>
              <w:t>Mario Rossi</w:t>
            </w:r>
          </w:p>
        </w:tc>
      </w:tr>
    </w:tbl>
    <w:p w:rsidR="007C406B" w:rsidRDefault="007C406B">
      <w:pPr>
        <w:pBdr>
          <w:top w:val="nil"/>
          <w:left w:val="nil"/>
          <w:bottom w:val="nil"/>
          <w:right w:val="nil"/>
          <w:between w:val="nil"/>
        </w:pBdr>
        <w:spacing w:after="0"/>
        <w:rPr>
          <w:rFonts w:ascii="Calibri" w:eastAsia="Calibri" w:hAnsi="Calibri" w:cs="Calibri"/>
        </w:rPr>
      </w:pPr>
    </w:p>
    <w:p w:rsidR="007C406B" w:rsidRDefault="003643A2">
      <w:pPr>
        <w:spacing w:after="200" w:line="276" w:lineRule="auto"/>
        <w:jc w:val="left"/>
        <w:rPr>
          <w:rFonts w:ascii="Calibri" w:eastAsia="Calibri" w:hAnsi="Calibri" w:cs="Calibri"/>
        </w:rPr>
      </w:pPr>
      <w:r>
        <w:br w:type="page"/>
      </w:r>
    </w:p>
    <w:p w:rsidR="007C406B" w:rsidRDefault="003643A2">
      <w:pPr>
        <w:pStyle w:val="Titolo1"/>
        <w:ind w:firstLine="432"/>
        <w:rPr>
          <w:sz w:val="32"/>
          <w:szCs w:val="32"/>
        </w:rPr>
      </w:pPr>
      <w:bookmarkStart w:id="4" w:name="_heading=h.8552yaebbrah" w:colFirst="0" w:colLast="0"/>
      <w:bookmarkEnd w:id="4"/>
      <w:r>
        <w:lastRenderedPageBreak/>
        <w:t>Sommario</w:t>
      </w:r>
    </w:p>
    <w:sdt>
      <w:sdtPr>
        <w:id w:val="2094891542"/>
        <w:docPartObj>
          <w:docPartGallery w:val="Table of Contents"/>
          <w:docPartUnique/>
        </w:docPartObj>
      </w:sdtPr>
      <w:sdtEndPr/>
      <w:sdtContent>
        <w:p w:rsidR="007C406B" w:rsidRDefault="003643A2">
          <w:pPr>
            <w:widowControl w:val="0"/>
            <w:tabs>
              <w:tab w:val="right" w:pos="12000"/>
            </w:tabs>
            <w:spacing w:before="60" w:after="0"/>
            <w:jc w:val="left"/>
            <w:rPr>
              <w:b/>
              <w:bCs/>
              <w:color w:val="000000"/>
            </w:rPr>
          </w:pPr>
          <w:r>
            <w:fldChar w:fldCharType="begin"/>
          </w:r>
          <w:r>
            <w:instrText xml:space="preserve"> TOC \h \u \z \t "Heading 1,1,Heading 2,2,Heading 3,3,Heading 4,4,Heading 5,5,Heading 6,6,"</w:instrText>
          </w:r>
          <w:r>
            <w:fldChar w:fldCharType="separate"/>
          </w:r>
          <w:hyperlink w:anchor="_heading=h.azhmrqf0otpg">
            <w:r>
              <w:rPr>
                <w:b/>
                <w:bCs/>
                <w:color w:val="000000"/>
              </w:rPr>
              <w:t>Controllo del Documento</w:t>
            </w:r>
            <w:r>
              <w:rPr>
                <w:b/>
                <w:bCs/>
                <w:color w:val="000000"/>
              </w:rPr>
              <w:tab/>
              <w:t>3</w:t>
            </w:r>
          </w:hyperlink>
        </w:p>
        <w:p w:rsidR="007C406B" w:rsidRDefault="003B1448">
          <w:pPr>
            <w:widowControl w:val="0"/>
            <w:tabs>
              <w:tab w:val="right" w:pos="12000"/>
            </w:tabs>
            <w:spacing w:before="60" w:after="0"/>
            <w:jc w:val="left"/>
            <w:rPr>
              <w:b/>
              <w:bCs/>
              <w:color w:val="000000"/>
            </w:rPr>
          </w:pPr>
          <w:hyperlink w:anchor="_heading=h.8552yaebbrah">
            <w:r w:rsidR="003643A2">
              <w:rPr>
                <w:b/>
                <w:bCs/>
                <w:color w:val="000000"/>
              </w:rPr>
              <w:t>Sommario</w:t>
            </w:r>
            <w:r w:rsidR="003643A2">
              <w:rPr>
                <w:b/>
                <w:bCs/>
                <w:color w:val="000000"/>
              </w:rPr>
              <w:tab/>
              <w:t>4</w:t>
            </w:r>
          </w:hyperlink>
        </w:p>
        <w:p w:rsidR="007C406B" w:rsidRDefault="003B1448">
          <w:pPr>
            <w:widowControl w:val="0"/>
            <w:tabs>
              <w:tab w:val="right" w:pos="12000"/>
            </w:tabs>
            <w:spacing w:before="60" w:after="0"/>
            <w:jc w:val="left"/>
            <w:rPr>
              <w:b/>
              <w:bCs/>
              <w:color w:val="000000"/>
            </w:rPr>
          </w:pPr>
          <w:hyperlink w:anchor="_heading=h.89w30nvb36f9">
            <w:r w:rsidR="003643A2">
              <w:rPr>
                <w:b/>
                <w:bCs/>
                <w:color w:val="000000"/>
              </w:rPr>
              <w:t>Elenco delle Abbreviazioni</w:t>
            </w:r>
            <w:r w:rsidR="003643A2">
              <w:rPr>
                <w:b/>
                <w:bCs/>
                <w:color w:val="000000"/>
              </w:rPr>
              <w:tab/>
              <w:t>8</w:t>
            </w:r>
          </w:hyperlink>
        </w:p>
        <w:p w:rsidR="007C406B" w:rsidRDefault="003B1448">
          <w:pPr>
            <w:widowControl w:val="0"/>
            <w:tabs>
              <w:tab w:val="right" w:pos="12000"/>
            </w:tabs>
            <w:spacing w:before="60" w:after="0"/>
            <w:jc w:val="left"/>
            <w:rPr>
              <w:b/>
              <w:bCs/>
              <w:color w:val="000000"/>
            </w:rPr>
          </w:pPr>
          <w:hyperlink w:anchor="_heading=h.ovc7igtzl4np">
            <w:r w:rsidR="003643A2">
              <w:rPr>
                <w:b/>
                <w:bCs/>
                <w:color w:val="000000"/>
              </w:rPr>
              <w:t>1 Parte Generale (Parte A)</w:t>
            </w:r>
            <w:r w:rsidR="003643A2">
              <w:rPr>
                <w:b/>
                <w:bCs/>
                <w:color w:val="000000"/>
              </w:rPr>
              <w:tab/>
              <w:t>10</w:t>
            </w:r>
          </w:hyperlink>
        </w:p>
        <w:p w:rsidR="007C406B" w:rsidRDefault="003B1448">
          <w:pPr>
            <w:widowControl w:val="0"/>
            <w:tabs>
              <w:tab w:val="right" w:pos="12000"/>
            </w:tabs>
            <w:spacing w:before="60" w:after="0"/>
            <w:ind w:left="360"/>
            <w:jc w:val="left"/>
            <w:rPr>
              <w:color w:val="000000"/>
            </w:rPr>
          </w:pPr>
          <w:hyperlink w:anchor="_heading=h.gj5ivw956g39">
            <w:r w:rsidR="003643A2">
              <w:rPr>
                <w:color w:val="000000"/>
              </w:rPr>
              <w:t>1.1 Premessa</w:t>
            </w:r>
            <w:r w:rsidR="003643A2">
              <w:rPr>
                <w:color w:val="000000"/>
              </w:rPr>
              <w:tab/>
              <w:t>10</w:t>
            </w:r>
          </w:hyperlink>
        </w:p>
        <w:p w:rsidR="007C406B" w:rsidRDefault="003B1448">
          <w:pPr>
            <w:widowControl w:val="0"/>
            <w:tabs>
              <w:tab w:val="right" w:pos="12000"/>
            </w:tabs>
            <w:spacing w:before="60" w:after="0"/>
            <w:ind w:left="360"/>
            <w:jc w:val="left"/>
            <w:rPr>
              <w:color w:val="000000"/>
            </w:rPr>
          </w:pPr>
          <w:hyperlink w:anchor="_heading=h.ymfth51zizz6">
            <w:r w:rsidR="003643A2">
              <w:rPr>
                <w:color w:val="000000"/>
              </w:rPr>
              <w:t>1.2 Informativa sulla Privacy e sulla Sicurezza</w:t>
            </w:r>
            <w:r w:rsidR="003643A2">
              <w:rPr>
                <w:color w:val="000000"/>
              </w:rPr>
              <w:tab/>
              <w:t>11</w:t>
            </w:r>
          </w:hyperlink>
        </w:p>
        <w:p w:rsidR="007C406B" w:rsidRDefault="003B1448">
          <w:pPr>
            <w:widowControl w:val="0"/>
            <w:tabs>
              <w:tab w:val="right" w:pos="12000"/>
            </w:tabs>
            <w:spacing w:before="60" w:after="0"/>
            <w:ind w:left="360"/>
            <w:jc w:val="left"/>
            <w:rPr>
              <w:color w:val="000000"/>
            </w:rPr>
          </w:pPr>
          <w:hyperlink w:anchor="_heading=h.qdeeojc4rluc">
            <w:r w:rsidR="003643A2">
              <w:rPr>
                <w:color w:val="000000"/>
              </w:rPr>
              <w:t>1.3 Dichiarazione ambientale</w:t>
            </w:r>
            <w:r w:rsidR="003643A2">
              <w:rPr>
                <w:color w:val="000000"/>
              </w:rPr>
              <w:tab/>
              <w:t>11</w:t>
            </w:r>
          </w:hyperlink>
        </w:p>
        <w:p w:rsidR="007C406B" w:rsidRDefault="003B1448">
          <w:pPr>
            <w:widowControl w:val="0"/>
            <w:tabs>
              <w:tab w:val="right" w:pos="12000"/>
            </w:tabs>
            <w:spacing w:before="60" w:after="0"/>
            <w:ind w:left="360"/>
            <w:jc w:val="left"/>
            <w:rPr>
              <w:color w:val="000000"/>
            </w:rPr>
          </w:pPr>
          <w:hyperlink w:anchor="_heading=h.pfcdhyoy2pn">
            <w:r w:rsidR="003643A2">
              <w:rPr>
                <w:color w:val="000000"/>
              </w:rPr>
              <w:t>1.4 L’Organizzazione operativa</w:t>
            </w:r>
            <w:r w:rsidR="003643A2">
              <w:rPr>
                <w:color w:val="000000"/>
              </w:rPr>
              <w:tab/>
              <w:t>12</w:t>
            </w:r>
          </w:hyperlink>
        </w:p>
        <w:p w:rsidR="007C406B" w:rsidRDefault="003B1448">
          <w:pPr>
            <w:widowControl w:val="0"/>
            <w:tabs>
              <w:tab w:val="right" w:pos="12000"/>
            </w:tabs>
            <w:spacing w:before="60" w:after="0"/>
            <w:ind w:left="720"/>
            <w:jc w:val="left"/>
            <w:rPr>
              <w:color w:val="000000"/>
            </w:rPr>
          </w:pPr>
          <w:hyperlink w:anchor="_heading=h.ye0156yxxba8">
            <w:r w:rsidR="003643A2">
              <w:rPr>
                <w:color w:val="000000"/>
              </w:rPr>
              <w:t>1.4.1 Organigramma dell’Organizzazione</w:t>
            </w:r>
            <w:r w:rsidR="003643A2">
              <w:rPr>
                <w:color w:val="000000"/>
              </w:rPr>
              <w:tab/>
              <w:t>12</w:t>
            </w:r>
          </w:hyperlink>
        </w:p>
        <w:p w:rsidR="007C406B" w:rsidRDefault="003B1448">
          <w:pPr>
            <w:widowControl w:val="0"/>
            <w:tabs>
              <w:tab w:val="right" w:pos="12000"/>
            </w:tabs>
            <w:spacing w:before="60" w:after="0"/>
            <w:ind w:left="720"/>
            <w:jc w:val="left"/>
            <w:rPr>
              <w:color w:val="000000"/>
            </w:rPr>
          </w:pPr>
          <w:hyperlink w:anchor="_heading=h.eq8o78t8ihg0">
            <w:r w:rsidR="003643A2">
              <w:rPr>
                <w:color w:val="000000"/>
              </w:rPr>
              <w:t>1.4.2 Compiti e responsabilità del personale</w:t>
            </w:r>
            <w:r w:rsidR="003643A2">
              <w:rPr>
                <w:color w:val="000000"/>
              </w:rPr>
              <w:tab/>
              <w:t>13</w:t>
            </w:r>
          </w:hyperlink>
        </w:p>
        <w:p w:rsidR="007C406B" w:rsidRDefault="003B1448">
          <w:pPr>
            <w:widowControl w:val="0"/>
            <w:tabs>
              <w:tab w:val="right" w:pos="12000"/>
            </w:tabs>
            <w:spacing w:before="60" w:after="0"/>
            <w:ind w:left="360"/>
            <w:jc w:val="left"/>
            <w:rPr>
              <w:color w:val="000000"/>
            </w:rPr>
          </w:pPr>
          <w:hyperlink w:anchor="_heading=h.qlh5euf05ibi">
            <w:r w:rsidR="003643A2">
              <w:rPr>
                <w:color w:val="000000"/>
              </w:rPr>
              <w:t>1.5 Gestione delle modifiche</w:t>
            </w:r>
            <w:r w:rsidR="003643A2">
              <w:rPr>
                <w:color w:val="000000"/>
              </w:rPr>
              <w:tab/>
              <w:t>13</w:t>
            </w:r>
          </w:hyperlink>
        </w:p>
        <w:p w:rsidR="007C406B" w:rsidRDefault="003B1448">
          <w:pPr>
            <w:widowControl w:val="0"/>
            <w:tabs>
              <w:tab w:val="right" w:pos="12000"/>
            </w:tabs>
            <w:spacing w:before="60" w:after="0"/>
            <w:ind w:left="360"/>
            <w:jc w:val="left"/>
            <w:rPr>
              <w:color w:val="000000"/>
            </w:rPr>
          </w:pPr>
          <w:hyperlink w:anchor="_heading=h.jaz0vc6hu6jb">
            <w:r w:rsidR="003643A2">
              <w:rPr>
                <w:color w:val="000000"/>
              </w:rPr>
              <w:t>1.6 Termini di conservazione</w:t>
            </w:r>
            <w:r w:rsidR="003643A2">
              <w:rPr>
                <w:color w:val="000000"/>
              </w:rPr>
              <w:tab/>
              <w:t>14</w:t>
            </w:r>
          </w:hyperlink>
        </w:p>
        <w:p w:rsidR="007C406B" w:rsidRDefault="003B1448">
          <w:pPr>
            <w:widowControl w:val="0"/>
            <w:tabs>
              <w:tab w:val="right" w:pos="12000"/>
            </w:tabs>
            <w:spacing w:before="60" w:after="0"/>
            <w:ind w:left="360"/>
            <w:jc w:val="left"/>
            <w:rPr>
              <w:color w:val="000000"/>
            </w:rPr>
          </w:pPr>
          <w:hyperlink w:anchor="_heading=h.lu5hqrhqisj4">
            <w:r w:rsidR="003643A2">
              <w:rPr>
                <w:color w:val="000000"/>
              </w:rPr>
              <w:t>1.7 Controllo della documentazione</w:t>
            </w:r>
            <w:r w:rsidR="003643A2">
              <w:rPr>
                <w:color w:val="000000"/>
              </w:rPr>
              <w:tab/>
              <w:t>14</w:t>
            </w:r>
          </w:hyperlink>
        </w:p>
        <w:p w:rsidR="007C406B" w:rsidRDefault="003B1448">
          <w:pPr>
            <w:widowControl w:val="0"/>
            <w:tabs>
              <w:tab w:val="right" w:pos="12000"/>
            </w:tabs>
            <w:spacing w:before="60" w:after="0"/>
            <w:ind w:left="360"/>
            <w:jc w:val="left"/>
            <w:rPr>
              <w:color w:val="000000"/>
            </w:rPr>
          </w:pPr>
          <w:hyperlink w:anchor="_heading=h.505yjh35dxx4">
            <w:r w:rsidR="003643A2">
              <w:rPr>
                <w:color w:val="000000"/>
              </w:rPr>
              <w:t>1.8 Requisiti e qualifiche del personale</w:t>
            </w:r>
            <w:r w:rsidR="003643A2">
              <w:rPr>
                <w:color w:val="000000"/>
              </w:rPr>
              <w:tab/>
              <w:t>15</w:t>
            </w:r>
          </w:hyperlink>
        </w:p>
        <w:p w:rsidR="007C406B" w:rsidRDefault="003B1448">
          <w:pPr>
            <w:widowControl w:val="0"/>
            <w:tabs>
              <w:tab w:val="right" w:pos="12000"/>
            </w:tabs>
            <w:spacing w:before="60" w:after="0"/>
            <w:ind w:left="720"/>
            <w:jc w:val="left"/>
            <w:rPr>
              <w:color w:val="000000"/>
            </w:rPr>
          </w:pPr>
          <w:hyperlink w:anchor="_heading=h.ni84c2bec8gv">
            <w:r w:rsidR="003643A2">
              <w:rPr>
                <w:color w:val="000000"/>
              </w:rPr>
              <w:t>1.8.1 Pilota/copilota/pilota in addestramento</w:t>
            </w:r>
            <w:r w:rsidR="003643A2">
              <w:rPr>
                <w:color w:val="000000"/>
              </w:rPr>
              <w:tab/>
              <w:t>15</w:t>
            </w:r>
          </w:hyperlink>
        </w:p>
        <w:p w:rsidR="007C406B" w:rsidRDefault="003B1448">
          <w:pPr>
            <w:widowControl w:val="0"/>
            <w:tabs>
              <w:tab w:val="right" w:pos="12000"/>
            </w:tabs>
            <w:spacing w:before="60" w:after="0"/>
            <w:ind w:left="720"/>
            <w:jc w:val="left"/>
            <w:rPr>
              <w:color w:val="000000"/>
            </w:rPr>
          </w:pPr>
          <w:hyperlink w:anchor="_heading=h.ccb2ynbsi6p9">
            <w:r w:rsidR="003643A2">
              <w:rPr>
                <w:color w:val="000000"/>
              </w:rPr>
              <w:t>1.8.2 Personale di manutenzione</w:t>
            </w:r>
            <w:r w:rsidR="003643A2">
              <w:rPr>
                <w:color w:val="000000"/>
              </w:rPr>
              <w:tab/>
              <w:t>15</w:t>
            </w:r>
          </w:hyperlink>
        </w:p>
        <w:p w:rsidR="007C406B" w:rsidRDefault="003B1448">
          <w:pPr>
            <w:widowControl w:val="0"/>
            <w:tabs>
              <w:tab w:val="right" w:pos="12000"/>
            </w:tabs>
            <w:spacing w:before="60" w:after="0"/>
            <w:ind w:left="720"/>
            <w:jc w:val="left"/>
            <w:rPr>
              <w:color w:val="000000"/>
            </w:rPr>
          </w:pPr>
          <w:hyperlink w:anchor="_heading=h.cj0tu0c8reer">
            <w:r w:rsidR="003643A2">
              <w:rPr>
                <w:color w:val="000000"/>
              </w:rPr>
              <w:t>1.8.3 Membri d'equipaggio (osservatore dello spazio aereo, osservatore di terra)</w:t>
            </w:r>
            <w:r w:rsidR="003643A2">
              <w:rPr>
                <w:color w:val="000000"/>
              </w:rPr>
              <w:tab/>
              <w:t>15</w:t>
            </w:r>
          </w:hyperlink>
        </w:p>
        <w:p w:rsidR="007C406B" w:rsidRDefault="003B1448">
          <w:pPr>
            <w:widowControl w:val="0"/>
            <w:tabs>
              <w:tab w:val="right" w:pos="12000"/>
            </w:tabs>
            <w:spacing w:before="60" w:after="0"/>
            <w:ind w:left="720"/>
            <w:jc w:val="left"/>
            <w:rPr>
              <w:color w:val="000000"/>
            </w:rPr>
          </w:pPr>
          <w:hyperlink w:anchor="_heading=h.3tnn02pnmb79">
            <w:r w:rsidR="003643A2">
              <w:rPr>
                <w:color w:val="000000"/>
              </w:rPr>
              <w:t>1.8.4 Personale per la formazione, l’esame e la supervisione</w:t>
            </w:r>
            <w:r w:rsidR="003643A2">
              <w:rPr>
                <w:color w:val="000000"/>
              </w:rPr>
              <w:tab/>
              <w:t>15</w:t>
            </w:r>
          </w:hyperlink>
        </w:p>
        <w:p w:rsidR="007C406B" w:rsidRDefault="003B1448">
          <w:pPr>
            <w:widowControl w:val="0"/>
            <w:tabs>
              <w:tab w:val="right" w:pos="12000"/>
            </w:tabs>
            <w:spacing w:before="60" w:after="0"/>
            <w:ind w:left="360"/>
            <w:jc w:val="left"/>
            <w:rPr>
              <w:color w:val="000000"/>
            </w:rPr>
          </w:pPr>
          <w:hyperlink w:anchor="_heading=h.sko51f8pgm52">
            <w:r w:rsidR="003643A2">
              <w:rPr>
                <w:color w:val="000000"/>
              </w:rPr>
              <w:t>1.9 Il membro dell’equipaggio è “adeguato per l’operazione”</w:t>
            </w:r>
            <w:r w:rsidR="003643A2">
              <w:rPr>
                <w:color w:val="000000"/>
              </w:rPr>
              <w:tab/>
              <w:t>15</w:t>
            </w:r>
          </w:hyperlink>
        </w:p>
        <w:p w:rsidR="007C406B" w:rsidRDefault="003B1448">
          <w:pPr>
            <w:widowControl w:val="0"/>
            <w:tabs>
              <w:tab w:val="right" w:pos="12000"/>
            </w:tabs>
            <w:spacing w:before="60" w:after="0"/>
            <w:ind w:left="720"/>
            <w:jc w:val="left"/>
            <w:rPr>
              <w:color w:val="000000"/>
            </w:rPr>
          </w:pPr>
          <w:hyperlink w:anchor="_heading=h.qqcf9j1dq99f">
            <w:r w:rsidR="003643A2">
              <w:rPr>
                <w:color w:val="000000"/>
              </w:rPr>
              <w:t>1.9.1 Cura della salute preventiva (Preventive health care)</w:t>
            </w:r>
            <w:r w:rsidR="003643A2">
              <w:rPr>
                <w:color w:val="000000"/>
              </w:rPr>
              <w:tab/>
              <w:t>16</w:t>
            </w:r>
          </w:hyperlink>
        </w:p>
        <w:p w:rsidR="007C406B" w:rsidRDefault="003B1448">
          <w:pPr>
            <w:widowControl w:val="0"/>
            <w:tabs>
              <w:tab w:val="right" w:pos="12000"/>
            </w:tabs>
            <w:spacing w:before="60" w:after="0"/>
            <w:ind w:left="720"/>
            <w:jc w:val="left"/>
            <w:rPr>
              <w:color w:val="000000"/>
            </w:rPr>
          </w:pPr>
          <w:hyperlink w:anchor="_heading=h.tmr31i8muqwn">
            <w:r w:rsidR="003643A2">
              <w:rPr>
                <w:color w:val="000000"/>
              </w:rPr>
              <w:t>1.9.2 Ore di servizio e periodi di riposo</w:t>
            </w:r>
            <w:r w:rsidR="003643A2">
              <w:rPr>
                <w:color w:val="000000"/>
              </w:rPr>
              <w:tab/>
              <w:t>17</w:t>
            </w:r>
          </w:hyperlink>
        </w:p>
        <w:p w:rsidR="007C406B" w:rsidRDefault="003B1448">
          <w:pPr>
            <w:widowControl w:val="0"/>
            <w:tabs>
              <w:tab w:val="right" w:pos="12000"/>
            </w:tabs>
            <w:spacing w:before="60" w:after="0"/>
            <w:ind w:left="720"/>
            <w:jc w:val="left"/>
            <w:rPr>
              <w:color w:val="000000"/>
            </w:rPr>
          </w:pPr>
          <w:hyperlink w:anchor="_heading=h.jjl8suezotf0">
            <w:r w:rsidR="003643A2">
              <w:rPr>
                <w:color w:val="000000"/>
              </w:rPr>
              <w:t>1.9.3 Terminologia</w:t>
            </w:r>
            <w:r w:rsidR="003643A2">
              <w:rPr>
                <w:color w:val="000000"/>
              </w:rPr>
              <w:tab/>
              <w:t>17</w:t>
            </w:r>
          </w:hyperlink>
        </w:p>
        <w:p w:rsidR="007C406B" w:rsidRDefault="003B1448">
          <w:pPr>
            <w:widowControl w:val="0"/>
            <w:tabs>
              <w:tab w:val="right" w:pos="12000"/>
            </w:tabs>
            <w:spacing w:before="60" w:after="0"/>
            <w:ind w:left="720"/>
            <w:jc w:val="left"/>
            <w:rPr>
              <w:color w:val="000000"/>
            </w:rPr>
          </w:pPr>
          <w:hyperlink w:anchor="_heading=h.5dyobqodx0ny">
            <w:r w:rsidR="003643A2">
              <w:rPr>
                <w:color w:val="000000"/>
              </w:rPr>
              <w:t>1.9.4 Volo e ore di servizio</w:t>
            </w:r>
            <w:r w:rsidR="003643A2">
              <w:rPr>
                <w:color w:val="000000"/>
              </w:rPr>
              <w:tab/>
              <w:t>18</w:t>
            </w:r>
          </w:hyperlink>
        </w:p>
        <w:p w:rsidR="007C406B" w:rsidRDefault="003B1448">
          <w:pPr>
            <w:widowControl w:val="0"/>
            <w:tabs>
              <w:tab w:val="right" w:pos="12000"/>
            </w:tabs>
            <w:spacing w:before="60" w:after="0"/>
            <w:ind w:left="720"/>
            <w:jc w:val="left"/>
            <w:rPr>
              <w:color w:val="000000"/>
            </w:rPr>
          </w:pPr>
          <w:hyperlink w:anchor="_heading=h.mxv1u8ggssg3">
            <w:r w:rsidR="003643A2">
              <w:rPr>
                <w:color w:val="000000"/>
              </w:rPr>
              <w:t>1.9.5 Periodi di riposo</w:t>
            </w:r>
            <w:r w:rsidR="003643A2">
              <w:rPr>
                <w:color w:val="000000"/>
              </w:rPr>
              <w:tab/>
              <w:t>18</w:t>
            </w:r>
          </w:hyperlink>
        </w:p>
        <w:p w:rsidR="007C406B" w:rsidRDefault="003B1448">
          <w:pPr>
            <w:widowControl w:val="0"/>
            <w:tabs>
              <w:tab w:val="right" w:pos="12000"/>
            </w:tabs>
            <w:spacing w:before="60" w:after="0"/>
            <w:jc w:val="left"/>
            <w:rPr>
              <w:b/>
              <w:bCs/>
              <w:color w:val="000000"/>
            </w:rPr>
          </w:pPr>
          <w:hyperlink w:anchor="_heading=h.bjkzwll04a7u">
            <w:r w:rsidR="003643A2">
              <w:rPr>
                <w:b/>
                <w:bCs/>
                <w:color w:val="000000"/>
              </w:rPr>
              <w:t>2 Procedure (Parte B)</w:t>
            </w:r>
            <w:r w:rsidR="003643A2">
              <w:rPr>
                <w:b/>
                <w:bCs/>
                <w:color w:val="000000"/>
              </w:rPr>
              <w:tab/>
              <w:t>19</w:t>
            </w:r>
          </w:hyperlink>
        </w:p>
        <w:p w:rsidR="007C406B" w:rsidRDefault="003B1448">
          <w:pPr>
            <w:widowControl w:val="0"/>
            <w:tabs>
              <w:tab w:val="right" w:pos="12000"/>
            </w:tabs>
            <w:spacing w:before="60" w:after="0"/>
            <w:ind w:left="360"/>
            <w:jc w:val="left"/>
            <w:rPr>
              <w:color w:val="000000"/>
            </w:rPr>
          </w:pPr>
          <w:hyperlink w:anchor="_heading=h.b93qjql8m3qm">
            <w:r w:rsidR="003643A2">
              <w:rPr>
                <w:color w:val="000000"/>
              </w:rPr>
              <w:t>2.1 Coordinamento tra più membri dell’equipaggio</w:t>
            </w:r>
            <w:r w:rsidR="003643A2">
              <w:rPr>
                <w:color w:val="000000"/>
              </w:rPr>
              <w:tab/>
              <w:t>19</w:t>
            </w:r>
          </w:hyperlink>
        </w:p>
        <w:p w:rsidR="007C406B" w:rsidRDefault="003B1448">
          <w:pPr>
            <w:widowControl w:val="0"/>
            <w:tabs>
              <w:tab w:val="right" w:pos="12000"/>
            </w:tabs>
            <w:spacing w:before="60" w:after="0"/>
            <w:ind w:left="360"/>
            <w:jc w:val="left"/>
            <w:rPr>
              <w:color w:val="000000"/>
            </w:rPr>
          </w:pPr>
          <w:hyperlink w:anchor="_heading=h.j16pl1h0zl0a">
            <w:r w:rsidR="003643A2">
              <w:rPr>
                <w:color w:val="000000"/>
              </w:rPr>
              <w:t>2.2 Pianificazione del volo</w:t>
            </w:r>
            <w:r w:rsidR="003643A2">
              <w:rPr>
                <w:color w:val="000000"/>
              </w:rPr>
              <w:tab/>
              <w:t>20</w:t>
            </w:r>
          </w:hyperlink>
        </w:p>
        <w:p w:rsidR="007C406B" w:rsidRDefault="003B1448">
          <w:pPr>
            <w:widowControl w:val="0"/>
            <w:tabs>
              <w:tab w:val="right" w:pos="12000"/>
            </w:tabs>
            <w:spacing w:before="60" w:after="0"/>
            <w:ind w:left="720"/>
            <w:jc w:val="left"/>
            <w:rPr>
              <w:color w:val="000000"/>
            </w:rPr>
          </w:pPr>
          <w:hyperlink w:anchor="_heading=h.sk7zb8s786qt">
            <w:r w:rsidR="003643A2">
              <w:rPr>
                <w:color w:val="000000"/>
              </w:rPr>
              <w:t>2.2.1 Impiego di informazioni aggiornate</w:t>
            </w:r>
            <w:r w:rsidR="003643A2">
              <w:rPr>
                <w:color w:val="000000"/>
              </w:rPr>
              <w:tab/>
              <w:t>20</w:t>
            </w:r>
          </w:hyperlink>
        </w:p>
        <w:p w:rsidR="007C406B" w:rsidRDefault="003B1448">
          <w:pPr>
            <w:widowControl w:val="0"/>
            <w:tabs>
              <w:tab w:val="right" w:pos="12000"/>
            </w:tabs>
            <w:spacing w:before="60" w:after="0"/>
            <w:ind w:left="720"/>
            <w:jc w:val="left"/>
            <w:rPr>
              <w:color w:val="000000"/>
            </w:rPr>
          </w:pPr>
          <w:hyperlink w:anchor="_heading=h.b0c5yjci34iv">
            <w:r w:rsidR="003643A2">
              <w:rPr>
                <w:color w:val="000000"/>
              </w:rPr>
              <w:t>2.2.2 Zone geografiche</w:t>
            </w:r>
            <w:r w:rsidR="003643A2">
              <w:rPr>
                <w:color w:val="000000"/>
              </w:rPr>
              <w:tab/>
              <w:t>20</w:t>
            </w:r>
          </w:hyperlink>
        </w:p>
        <w:p w:rsidR="007C406B" w:rsidRDefault="003B1448">
          <w:pPr>
            <w:widowControl w:val="0"/>
            <w:tabs>
              <w:tab w:val="right" w:pos="12000"/>
            </w:tabs>
            <w:spacing w:before="60" w:after="0"/>
            <w:ind w:left="720"/>
            <w:jc w:val="left"/>
            <w:rPr>
              <w:color w:val="000000"/>
            </w:rPr>
          </w:pPr>
          <w:hyperlink w:anchor="_heading=h.7l6wf2d7dp38">
            <w:r w:rsidR="003643A2">
              <w:rPr>
                <w:color w:val="000000"/>
              </w:rPr>
              <w:t>2.2.3 Spazio aereo controllato</w:t>
            </w:r>
            <w:r w:rsidR="003643A2">
              <w:rPr>
                <w:color w:val="000000"/>
              </w:rPr>
              <w:tab/>
              <w:t>21</w:t>
            </w:r>
          </w:hyperlink>
        </w:p>
        <w:p w:rsidR="007C406B" w:rsidRDefault="003B1448">
          <w:pPr>
            <w:widowControl w:val="0"/>
            <w:tabs>
              <w:tab w:val="right" w:pos="12000"/>
            </w:tabs>
            <w:spacing w:before="60" w:after="0"/>
            <w:ind w:left="720"/>
            <w:jc w:val="left"/>
            <w:rPr>
              <w:color w:val="000000"/>
            </w:rPr>
          </w:pPr>
          <w:hyperlink w:anchor="_heading=h.f5eqp0a848cm">
            <w:r w:rsidR="003643A2">
              <w:rPr>
                <w:color w:val="000000"/>
              </w:rPr>
              <w:t>2.2.4 Ambiente di aeroporto ed eliporto</w:t>
            </w:r>
            <w:r w:rsidR="003643A2">
              <w:rPr>
                <w:color w:val="000000"/>
              </w:rPr>
              <w:tab/>
              <w:t>21</w:t>
            </w:r>
          </w:hyperlink>
        </w:p>
        <w:p w:rsidR="007C406B" w:rsidRDefault="003B1448">
          <w:pPr>
            <w:widowControl w:val="0"/>
            <w:tabs>
              <w:tab w:val="right" w:pos="12000"/>
            </w:tabs>
            <w:spacing w:before="60" w:after="0"/>
            <w:ind w:left="720"/>
            <w:jc w:val="left"/>
            <w:rPr>
              <w:color w:val="000000"/>
            </w:rPr>
          </w:pPr>
          <w:hyperlink w:anchor="_heading=h.v3ch1787q2hq">
            <w:r w:rsidR="003643A2">
              <w:rPr>
                <w:color w:val="000000"/>
              </w:rPr>
              <w:t>2.2.5 Volo automatico</w:t>
            </w:r>
            <w:r w:rsidR="003643A2">
              <w:rPr>
                <w:color w:val="000000"/>
              </w:rPr>
              <w:tab/>
              <w:t>21</w:t>
            </w:r>
          </w:hyperlink>
        </w:p>
        <w:p w:rsidR="007C406B" w:rsidRDefault="003B1448">
          <w:pPr>
            <w:widowControl w:val="0"/>
            <w:tabs>
              <w:tab w:val="right" w:pos="12000"/>
            </w:tabs>
            <w:spacing w:before="60" w:after="0"/>
            <w:ind w:left="360"/>
            <w:jc w:val="left"/>
            <w:rPr>
              <w:color w:val="000000"/>
            </w:rPr>
          </w:pPr>
          <w:hyperlink w:anchor="_heading=h.gbz4nwr5ql62">
            <w:r w:rsidR="003643A2">
              <w:rPr>
                <w:color w:val="000000"/>
              </w:rPr>
              <w:t>2.3 Servizi e sistemi esterni</w:t>
            </w:r>
            <w:r w:rsidR="003643A2">
              <w:rPr>
                <w:color w:val="000000"/>
              </w:rPr>
              <w:tab/>
              <w:t>21</w:t>
            </w:r>
          </w:hyperlink>
        </w:p>
        <w:p w:rsidR="007C406B" w:rsidRDefault="003B1448">
          <w:pPr>
            <w:widowControl w:val="0"/>
            <w:tabs>
              <w:tab w:val="right" w:pos="12000"/>
            </w:tabs>
            <w:spacing w:before="60" w:after="0"/>
            <w:ind w:left="720"/>
            <w:jc w:val="left"/>
            <w:rPr>
              <w:color w:val="000000"/>
            </w:rPr>
          </w:pPr>
          <w:hyperlink w:anchor="_heading=h.mhmie0a5zi4w">
            <w:r w:rsidR="003643A2">
              <w:rPr>
                <w:color w:val="000000"/>
              </w:rPr>
              <w:t>2.3.1 Servizi</w:t>
            </w:r>
            <w:r w:rsidR="003643A2">
              <w:rPr>
                <w:color w:val="000000"/>
              </w:rPr>
              <w:tab/>
              <w:t>21</w:t>
            </w:r>
          </w:hyperlink>
        </w:p>
        <w:p w:rsidR="007C406B" w:rsidRDefault="003B1448">
          <w:pPr>
            <w:widowControl w:val="0"/>
            <w:tabs>
              <w:tab w:val="right" w:pos="12000"/>
            </w:tabs>
            <w:spacing w:before="60" w:after="0"/>
            <w:ind w:left="720"/>
            <w:jc w:val="left"/>
            <w:rPr>
              <w:color w:val="000000"/>
            </w:rPr>
          </w:pPr>
          <w:hyperlink w:anchor="_heading=h.nbj0waa02au6">
            <w:r w:rsidR="003643A2">
              <w:rPr>
                <w:color w:val="000000"/>
              </w:rPr>
              <w:t>2.3.2 Sistemi</w:t>
            </w:r>
            <w:r w:rsidR="003643A2">
              <w:rPr>
                <w:color w:val="000000"/>
              </w:rPr>
              <w:tab/>
              <w:t>21</w:t>
            </w:r>
          </w:hyperlink>
        </w:p>
        <w:p w:rsidR="007C406B" w:rsidRDefault="003B1448">
          <w:pPr>
            <w:widowControl w:val="0"/>
            <w:tabs>
              <w:tab w:val="right" w:pos="12000"/>
            </w:tabs>
            <w:spacing w:before="60" w:after="0"/>
            <w:ind w:left="360"/>
            <w:jc w:val="left"/>
            <w:rPr>
              <w:color w:val="000000"/>
            </w:rPr>
          </w:pPr>
          <w:hyperlink w:anchor="_heading=h.7w8cz3awamtj">
            <w:r w:rsidR="003643A2">
              <w:rPr>
                <w:color w:val="000000"/>
              </w:rPr>
              <w:t>2.4 Procedure per l’ottenimento e la valutazione delle condizioni meteorologiche</w:t>
            </w:r>
            <w:r w:rsidR="003643A2">
              <w:rPr>
                <w:color w:val="000000"/>
              </w:rPr>
              <w:tab/>
              <w:t>22</w:t>
            </w:r>
          </w:hyperlink>
        </w:p>
        <w:p w:rsidR="007C406B" w:rsidRDefault="003B1448">
          <w:pPr>
            <w:widowControl w:val="0"/>
            <w:tabs>
              <w:tab w:val="right" w:pos="12000"/>
            </w:tabs>
            <w:spacing w:before="60" w:after="0"/>
            <w:ind w:left="360"/>
            <w:jc w:val="left"/>
            <w:rPr>
              <w:color w:val="000000"/>
            </w:rPr>
          </w:pPr>
          <w:hyperlink w:anchor="_heading=h.fd5bqrahewfi">
            <w:r w:rsidR="003643A2">
              <w:rPr>
                <w:color w:val="000000"/>
              </w:rPr>
              <w:t>2.5 Procedure per rispondere a condizioni meteo avverse</w:t>
            </w:r>
            <w:r w:rsidR="003643A2">
              <w:rPr>
                <w:color w:val="000000"/>
              </w:rPr>
              <w:tab/>
              <w:t>22</w:t>
            </w:r>
          </w:hyperlink>
        </w:p>
        <w:p w:rsidR="007C406B" w:rsidRDefault="003B1448">
          <w:pPr>
            <w:widowControl w:val="0"/>
            <w:tabs>
              <w:tab w:val="right" w:pos="12000"/>
            </w:tabs>
            <w:spacing w:before="60" w:after="0"/>
            <w:ind w:left="360"/>
            <w:jc w:val="left"/>
            <w:rPr>
              <w:color w:val="000000"/>
            </w:rPr>
          </w:pPr>
          <w:hyperlink w:anchor="_heading=h.gpng60wohk1u">
            <w:r w:rsidR="003643A2">
              <w:rPr>
                <w:color w:val="000000"/>
              </w:rPr>
              <w:t>2.6 Procedure per il TMPR (Tactical Mitigation Performance Requirement o Requisito prestazionale di mitigazione tattica)</w:t>
            </w:r>
            <w:r w:rsidR="003643A2">
              <w:rPr>
                <w:color w:val="000000"/>
              </w:rPr>
              <w:tab/>
              <w:t>22</w:t>
            </w:r>
          </w:hyperlink>
        </w:p>
        <w:p w:rsidR="007C406B" w:rsidRDefault="003B1448">
          <w:pPr>
            <w:widowControl w:val="0"/>
            <w:tabs>
              <w:tab w:val="right" w:pos="12000"/>
            </w:tabs>
            <w:spacing w:before="60" w:after="0"/>
            <w:ind w:left="360"/>
            <w:jc w:val="left"/>
            <w:rPr>
              <w:color w:val="000000"/>
            </w:rPr>
          </w:pPr>
          <w:hyperlink w:anchor="_heading=h.4jicsx2c4sj2">
            <w:r w:rsidR="003643A2">
              <w:rPr>
                <w:color w:val="000000"/>
              </w:rPr>
              <w:t>2.7 Segnalazione degli eventi</w:t>
            </w:r>
            <w:r w:rsidR="003643A2">
              <w:rPr>
                <w:color w:val="000000"/>
              </w:rPr>
              <w:tab/>
              <w:t>23</w:t>
            </w:r>
          </w:hyperlink>
        </w:p>
        <w:p w:rsidR="007C406B" w:rsidRDefault="003B1448">
          <w:pPr>
            <w:widowControl w:val="0"/>
            <w:tabs>
              <w:tab w:val="right" w:pos="12000"/>
            </w:tabs>
            <w:spacing w:before="60" w:after="0"/>
            <w:ind w:left="720"/>
            <w:jc w:val="left"/>
            <w:rPr>
              <w:color w:val="000000"/>
            </w:rPr>
          </w:pPr>
          <w:hyperlink w:anchor="_heading=h.iphdolqtav0j">
            <w:r w:rsidR="003643A2">
              <w:rPr>
                <w:color w:val="000000"/>
              </w:rPr>
              <w:t>2.7.1 Che cosa deve essere segnalato?</w:t>
            </w:r>
            <w:r w:rsidR="003643A2">
              <w:rPr>
                <w:color w:val="000000"/>
              </w:rPr>
              <w:tab/>
              <w:t>23</w:t>
            </w:r>
          </w:hyperlink>
        </w:p>
        <w:p w:rsidR="007C406B" w:rsidRDefault="003B1448">
          <w:pPr>
            <w:widowControl w:val="0"/>
            <w:tabs>
              <w:tab w:val="right" w:pos="12000"/>
            </w:tabs>
            <w:spacing w:before="60" w:after="0"/>
            <w:ind w:left="720"/>
            <w:jc w:val="left"/>
            <w:rPr>
              <w:color w:val="000000"/>
            </w:rPr>
          </w:pPr>
          <w:hyperlink w:anchor="_heading=h.v8ujphyxqnl8">
            <w:r w:rsidR="003643A2">
              <w:rPr>
                <w:color w:val="000000"/>
              </w:rPr>
              <w:t>2.7.2 Chi effettua la segnalazione?</w:t>
            </w:r>
            <w:r w:rsidR="003643A2">
              <w:rPr>
                <w:color w:val="000000"/>
              </w:rPr>
              <w:tab/>
              <w:t>23</w:t>
            </w:r>
          </w:hyperlink>
        </w:p>
        <w:p w:rsidR="007C406B" w:rsidRDefault="003B1448">
          <w:pPr>
            <w:widowControl w:val="0"/>
            <w:tabs>
              <w:tab w:val="right" w:pos="12000"/>
            </w:tabs>
            <w:spacing w:before="60" w:after="0"/>
            <w:ind w:left="720"/>
            <w:jc w:val="left"/>
            <w:rPr>
              <w:color w:val="000000"/>
            </w:rPr>
          </w:pPr>
          <w:hyperlink w:anchor="_heading=h.fanf1qdayy0">
            <w:r w:rsidR="003643A2">
              <w:rPr>
                <w:color w:val="000000"/>
              </w:rPr>
              <w:t>2.7.3 Quali sono gli obblighi successivi alla segnalazione?</w:t>
            </w:r>
            <w:r w:rsidR="003643A2">
              <w:rPr>
                <w:color w:val="000000"/>
              </w:rPr>
              <w:tab/>
              <w:t>23</w:t>
            </w:r>
          </w:hyperlink>
        </w:p>
        <w:p w:rsidR="007C406B" w:rsidRDefault="003B1448">
          <w:pPr>
            <w:widowControl w:val="0"/>
            <w:tabs>
              <w:tab w:val="right" w:pos="12000"/>
            </w:tabs>
            <w:spacing w:before="60" w:after="0"/>
            <w:ind w:left="360"/>
            <w:jc w:val="left"/>
            <w:rPr>
              <w:color w:val="000000"/>
            </w:rPr>
          </w:pPr>
          <w:hyperlink w:anchor="_heading=h.hf2h2znyl5a2">
            <w:r w:rsidR="003643A2">
              <w:rPr>
                <w:color w:val="000000"/>
              </w:rPr>
              <w:t>2.8 Procedure specifiche per UAS 1</w:t>
            </w:r>
            <w:r w:rsidR="003643A2">
              <w:rPr>
                <w:color w:val="000000"/>
              </w:rPr>
              <w:tab/>
              <w:t>24</w:t>
            </w:r>
          </w:hyperlink>
        </w:p>
        <w:p w:rsidR="007C406B" w:rsidRDefault="003B1448">
          <w:pPr>
            <w:widowControl w:val="0"/>
            <w:tabs>
              <w:tab w:val="right" w:pos="12000"/>
            </w:tabs>
            <w:spacing w:before="60" w:after="0"/>
            <w:ind w:left="720"/>
            <w:jc w:val="left"/>
            <w:rPr>
              <w:color w:val="000000"/>
            </w:rPr>
          </w:pPr>
          <w:hyperlink w:anchor="_heading=h.c7sfe49uk2l">
            <w:r w:rsidR="003643A2">
              <w:rPr>
                <w:color w:val="000000"/>
              </w:rPr>
              <w:t>2.8.1 Procedure standard</w:t>
            </w:r>
            <w:r w:rsidR="003643A2">
              <w:rPr>
                <w:color w:val="000000"/>
              </w:rPr>
              <w:tab/>
              <w:t>24</w:t>
            </w:r>
          </w:hyperlink>
        </w:p>
        <w:p w:rsidR="007C406B" w:rsidRDefault="003B1448">
          <w:pPr>
            <w:widowControl w:val="0"/>
            <w:tabs>
              <w:tab w:val="right" w:pos="12000"/>
            </w:tabs>
            <w:spacing w:before="60" w:after="0"/>
            <w:ind w:left="1080"/>
            <w:jc w:val="left"/>
            <w:rPr>
              <w:color w:val="000000"/>
            </w:rPr>
          </w:pPr>
          <w:hyperlink w:anchor="_heading=h.pgr0js1xhit5">
            <w:r w:rsidR="003643A2">
              <w:rPr>
                <w:color w:val="000000"/>
              </w:rPr>
              <w:t>2.8.1.1 Ispezione pre-volo e post-volo</w:t>
            </w:r>
            <w:r w:rsidR="003643A2">
              <w:rPr>
                <w:color w:val="000000"/>
              </w:rPr>
              <w:tab/>
              <w:t>24</w:t>
            </w:r>
          </w:hyperlink>
        </w:p>
        <w:p w:rsidR="007C406B" w:rsidRDefault="003B1448">
          <w:pPr>
            <w:widowControl w:val="0"/>
            <w:tabs>
              <w:tab w:val="right" w:pos="12000"/>
            </w:tabs>
            <w:spacing w:before="60" w:after="0"/>
            <w:ind w:left="1440"/>
            <w:jc w:val="left"/>
            <w:rPr>
              <w:color w:val="000000"/>
            </w:rPr>
          </w:pPr>
          <w:hyperlink w:anchor="_heading=h.58hcienc5tzq">
            <w:r w:rsidR="003643A2">
              <w:rPr>
                <w:color w:val="000000"/>
              </w:rPr>
              <w:t>2.8.1.1.1 Descrizione dell’ispezione pre-volo</w:t>
            </w:r>
            <w:r w:rsidR="003643A2">
              <w:rPr>
                <w:color w:val="000000"/>
              </w:rPr>
              <w:tab/>
              <w:t>24</w:t>
            </w:r>
          </w:hyperlink>
        </w:p>
        <w:p w:rsidR="007C406B" w:rsidRDefault="003B1448">
          <w:pPr>
            <w:widowControl w:val="0"/>
            <w:tabs>
              <w:tab w:val="right" w:pos="12000"/>
            </w:tabs>
            <w:spacing w:before="60" w:after="0"/>
            <w:ind w:left="1440"/>
            <w:jc w:val="left"/>
            <w:rPr>
              <w:color w:val="000000"/>
            </w:rPr>
          </w:pPr>
          <w:hyperlink w:anchor="_heading=h.xs97p787mrpz">
            <w:r w:rsidR="003643A2">
              <w:rPr>
                <w:color w:val="000000"/>
              </w:rPr>
              <w:t>2.8.1.1.2 Descrizione dell’ispezione post-volo</w:t>
            </w:r>
            <w:r w:rsidR="003643A2">
              <w:rPr>
                <w:color w:val="000000"/>
              </w:rPr>
              <w:tab/>
              <w:t>24</w:t>
            </w:r>
          </w:hyperlink>
        </w:p>
        <w:p w:rsidR="007C406B" w:rsidRDefault="003B1448">
          <w:pPr>
            <w:widowControl w:val="0"/>
            <w:tabs>
              <w:tab w:val="right" w:pos="12000"/>
            </w:tabs>
            <w:spacing w:before="60" w:after="0"/>
            <w:ind w:left="1080"/>
            <w:jc w:val="left"/>
            <w:rPr>
              <w:color w:val="000000"/>
            </w:rPr>
          </w:pPr>
          <w:hyperlink w:anchor="_heading=h.pmu38vzbkzjj">
            <w:r w:rsidR="003643A2">
              <w:rPr>
                <w:color w:val="000000"/>
              </w:rPr>
              <w:t>2.8.1.2 Prima del decollo</w:t>
            </w:r>
            <w:r w:rsidR="003643A2">
              <w:rPr>
                <w:color w:val="000000"/>
              </w:rPr>
              <w:tab/>
              <w:t>25</w:t>
            </w:r>
          </w:hyperlink>
        </w:p>
        <w:p w:rsidR="007C406B" w:rsidRDefault="003B1448">
          <w:pPr>
            <w:widowControl w:val="0"/>
            <w:tabs>
              <w:tab w:val="right" w:pos="12000"/>
            </w:tabs>
            <w:spacing w:before="60" w:after="0"/>
            <w:ind w:left="1080"/>
            <w:jc w:val="left"/>
            <w:rPr>
              <w:color w:val="000000"/>
            </w:rPr>
          </w:pPr>
          <w:hyperlink w:anchor="_heading=h.4vn8eb6v5zuj">
            <w:r w:rsidR="003643A2">
              <w:rPr>
                <w:color w:val="000000"/>
              </w:rPr>
              <w:t>2.8.1.3 Decollo</w:t>
            </w:r>
            <w:r w:rsidR="003643A2">
              <w:rPr>
                <w:color w:val="000000"/>
              </w:rPr>
              <w:tab/>
              <w:t>25</w:t>
            </w:r>
          </w:hyperlink>
        </w:p>
        <w:p w:rsidR="007C406B" w:rsidRDefault="003B1448">
          <w:pPr>
            <w:widowControl w:val="0"/>
            <w:tabs>
              <w:tab w:val="right" w:pos="12000"/>
            </w:tabs>
            <w:spacing w:before="60" w:after="0"/>
            <w:ind w:left="1080"/>
            <w:jc w:val="left"/>
            <w:rPr>
              <w:color w:val="000000"/>
            </w:rPr>
          </w:pPr>
          <w:hyperlink w:anchor="_heading=h.ygawn87hyxna">
            <w:r w:rsidR="003643A2">
              <w:rPr>
                <w:color w:val="000000"/>
              </w:rPr>
              <w:t>2.8.1.4 Volo manuale o automatico</w:t>
            </w:r>
            <w:r w:rsidR="003643A2">
              <w:rPr>
                <w:color w:val="000000"/>
              </w:rPr>
              <w:tab/>
              <w:t>26</w:t>
            </w:r>
          </w:hyperlink>
        </w:p>
        <w:p w:rsidR="007C406B" w:rsidRDefault="003B1448">
          <w:pPr>
            <w:widowControl w:val="0"/>
            <w:tabs>
              <w:tab w:val="right" w:pos="12000"/>
            </w:tabs>
            <w:spacing w:before="60" w:after="0"/>
            <w:ind w:left="1080"/>
            <w:jc w:val="left"/>
            <w:rPr>
              <w:color w:val="000000"/>
            </w:rPr>
          </w:pPr>
          <w:hyperlink w:anchor="_heading=h.q7b4o9liac3w">
            <w:r w:rsidR="003643A2">
              <w:rPr>
                <w:color w:val="000000"/>
              </w:rPr>
              <w:t>2.8.1.5 Acquisizione del controllo manuale</w:t>
            </w:r>
            <w:r w:rsidR="003643A2">
              <w:rPr>
                <w:color w:val="000000"/>
              </w:rPr>
              <w:tab/>
              <w:t>26</w:t>
            </w:r>
          </w:hyperlink>
        </w:p>
        <w:p w:rsidR="007C406B" w:rsidRDefault="003B1448">
          <w:pPr>
            <w:widowControl w:val="0"/>
            <w:tabs>
              <w:tab w:val="right" w:pos="12000"/>
            </w:tabs>
            <w:spacing w:before="60" w:after="0"/>
            <w:ind w:left="1080"/>
            <w:jc w:val="left"/>
            <w:rPr>
              <w:color w:val="000000"/>
            </w:rPr>
          </w:pPr>
          <w:hyperlink w:anchor="_heading=h.dbf4hpmvwxcw">
            <w:r w:rsidR="003643A2">
              <w:rPr>
                <w:color w:val="000000"/>
              </w:rPr>
              <w:t>2.8.1.6 Atterraggio</w:t>
            </w:r>
            <w:r w:rsidR="003643A2">
              <w:rPr>
                <w:color w:val="000000"/>
              </w:rPr>
              <w:tab/>
              <w:t>26</w:t>
            </w:r>
          </w:hyperlink>
        </w:p>
        <w:p w:rsidR="007C406B" w:rsidRDefault="003B1448">
          <w:pPr>
            <w:widowControl w:val="0"/>
            <w:tabs>
              <w:tab w:val="right" w:pos="12000"/>
            </w:tabs>
            <w:spacing w:before="60" w:after="0"/>
            <w:ind w:left="720"/>
            <w:jc w:val="left"/>
            <w:rPr>
              <w:color w:val="000000"/>
            </w:rPr>
          </w:pPr>
          <w:hyperlink w:anchor="_heading=h.siglcyvu7ahx">
            <w:r w:rsidR="003643A2">
              <w:rPr>
                <w:color w:val="000000"/>
              </w:rPr>
              <w:t>2.8.2 Procedure di contingenza</w:t>
            </w:r>
            <w:r w:rsidR="003643A2">
              <w:rPr>
                <w:color w:val="000000"/>
              </w:rPr>
              <w:tab/>
              <w:t>27</w:t>
            </w:r>
          </w:hyperlink>
        </w:p>
        <w:p w:rsidR="007C406B" w:rsidRDefault="003B1448">
          <w:pPr>
            <w:widowControl w:val="0"/>
            <w:tabs>
              <w:tab w:val="right" w:pos="12000"/>
            </w:tabs>
            <w:spacing w:before="60" w:after="0"/>
            <w:ind w:left="1080"/>
            <w:jc w:val="left"/>
            <w:rPr>
              <w:color w:val="000000"/>
            </w:rPr>
          </w:pPr>
          <w:hyperlink w:anchor="_heading=">
            <w:r w:rsidR="003643A2">
              <w:rPr>
                <w:color w:val="000000"/>
              </w:rPr>
              <w:t>2.8.2.1 Procedura per rispondere a condizioni meteorologiche inaspettate</w:t>
            </w:r>
            <w:r w:rsidR="003643A2">
              <w:rPr>
                <w:color w:val="000000"/>
              </w:rPr>
              <w:tab/>
              <w:t>27</w:t>
            </w:r>
          </w:hyperlink>
        </w:p>
        <w:p w:rsidR="007C406B" w:rsidRDefault="003B1448">
          <w:pPr>
            <w:widowControl w:val="0"/>
            <w:tabs>
              <w:tab w:val="right" w:pos="12000"/>
            </w:tabs>
            <w:spacing w:before="60" w:after="0"/>
            <w:ind w:left="1080"/>
            <w:jc w:val="left"/>
            <w:rPr>
              <w:color w:val="000000"/>
            </w:rPr>
          </w:pPr>
          <w:hyperlink w:anchor="_heading=">
            <w:r w:rsidR="003643A2">
              <w:rPr>
                <w:color w:val="000000"/>
              </w:rPr>
              <w:t>2.8.2.2 Comportamento inaspettato dell’UAS all’interno della geografia di volo</w:t>
            </w:r>
            <w:r w:rsidR="003643A2">
              <w:rPr>
                <w:color w:val="000000"/>
              </w:rPr>
              <w:tab/>
              <w:t>27</w:t>
            </w:r>
          </w:hyperlink>
        </w:p>
        <w:p w:rsidR="007C406B" w:rsidRDefault="003B1448">
          <w:pPr>
            <w:widowControl w:val="0"/>
            <w:tabs>
              <w:tab w:val="right" w:pos="12000"/>
            </w:tabs>
            <w:spacing w:before="60" w:after="0"/>
            <w:ind w:left="1080"/>
            <w:jc w:val="left"/>
            <w:rPr>
              <w:color w:val="000000"/>
            </w:rPr>
          </w:pPr>
          <w:hyperlink w:anchor="_heading=">
            <w:r w:rsidR="003643A2">
              <w:rPr>
                <w:color w:val="000000"/>
              </w:rPr>
              <w:t>2.8.2.3 Ingresso nel volume di contingenza</w:t>
            </w:r>
            <w:r w:rsidR="003643A2">
              <w:rPr>
                <w:color w:val="000000"/>
              </w:rPr>
              <w:tab/>
              <w:t>28</w:t>
            </w:r>
          </w:hyperlink>
        </w:p>
        <w:p w:rsidR="007C406B" w:rsidRDefault="003B1448">
          <w:pPr>
            <w:widowControl w:val="0"/>
            <w:tabs>
              <w:tab w:val="right" w:pos="12000"/>
            </w:tabs>
            <w:spacing w:before="60" w:after="0"/>
            <w:ind w:left="1080"/>
            <w:jc w:val="left"/>
            <w:rPr>
              <w:color w:val="000000"/>
            </w:rPr>
          </w:pPr>
          <w:hyperlink w:anchor="_heading=h.8ujvcpam28jr">
            <w:r w:rsidR="003643A2">
              <w:rPr>
                <w:color w:val="000000"/>
              </w:rPr>
              <w:t>2.8.2.4 Perdita di connessione</w:t>
            </w:r>
            <w:r w:rsidR="003643A2">
              <w:rPr>
                <w:color w:val="000000"/>
              </w:rPr>
              <w:tab/>
              <w:t>28</w:t>
            </w:r>
          </w:hyperlink>
        </w:p>
        <w:p w:rsidR="007C406B" w:rsidRDefault="003B1448">
          <w:pPr>
            <w:widowControl w:val="0"/>
            <w:tabs>
              <w:tab w:val="right" w:pos="12000"/>
            </w:tabs>
            <w:spacing w:before="60" w:after="0"/>
            <w:ind w:left="1080"/>
            <w:jc w:val="left"/>
            <w:rPr>
              <w:color w:val="000000"/>
            </w:rPr>
          </w:pPr>
          <w:hyperlink w:anchor="_heading=h.y0cnzuhk1a">
            <w:r w:rsidR="003643A2">
              <w:rPr>
                <w:color w:val="000000"/>
              </w:rPr>
              <w:t>2.8.2.5 Ingresso nel volume operativo di un UAS non coinvolto nelle operazioni</w:t>
            </w:r>
            <w:r w:rsidR="003643A2">
              <w:rPr>
                <w:color w:val="000000"/>
              </w:rPr>
              <w:tab/>
              <w:t>28</w:t>
            </w:r>
          </w:hyperlink>
        </w:p>
        <w:p w:rsidR="007C406B" w:rsidRDefault="003B1448">
          <w:pPr>
            <w:widowControl w:val="0"/>
            <w:tabs>
              <w:tab w:val="right" w:pos="12000"/>
            </w:tabs>
            <w:spacing w:before="60" w:after="0"/>
            <w:ind w:left="1080"/>
            <w:jc w:val="left"/>
            <w:rPr>
              <w:color w:val="000000"/>
            </w:rPr>
          </w:pPr>
          <w:hyperlink w:anchor="_heading=h.hn9gyixneb8">
            <w:r w:rsidR="003643A2">
              <w:rPr>
                <w:color w:val="000000"/>
              </w:rPr>
              <w:t>2.8.2.6 Ingresso di un aeromobile con equipaggio nell’area delle operazioni</w:t>
            </w:r>
            <w:r w:rsidR="003643A2">
              <w:rPr>
                <w:color w:val="000000"/>
              </w:rPr>
              <w:tab/>
              <w:t>28</w:t>
            </w:r>
          </w:hyperlink>
        </w:p>
        <w:p w:rsidR="007C406B" w:rsidRDefault="003B1448">
          <w:pPr>
            <w:widowControl w:val="0"/>
            <w:tabs>
              <w:tab w:val="right" w:pos="12000"/>
            </w:tabs>
            <w:spacing w:before="60" w:after="0"/>
            <w:ind w:left="1080"/>
            <w:jc w:val="left"/>
            <w:rPr>
              <w:color w:val="000000"/>
            </w:rPr>
          </w:pPr>
          <w:hyperlink w:anchor="_heading=">
            <w:r w:rsidR="003643A2">
              <w:rPr>
                <w:color w:val="000000"/>
              </w:rPr>
              <w:t>2.8.2.7 Perdita dell’area di terra controllata</w:t>
            </w:r>
            <w:r w:rsidR="003643A2">
              <w:rPr>
                <w:color w:val="000000"/>
              </w:rPr>
              <w:tab/>
              <w:t>29</w:t>
            </w:r>
          </w:hyperlink>
        </w:p>
        <w:p w:rsidR="007C406B" w:rsidRDefault="003B1448">
          <w:pPr>
            <w:widowControl w:val="0"/>
            <w:tabs>
              <w:tab w:val="right" w:pos="12000"/>
            </w:tabs>
            <w:spacing w:before="60" w:after="0"/>
            <w:ind w:left="720"/>
            <w:jc w:val="left"/>
            <w:rPr>
              <w:color w:val="000000"/>
            </w:rPr>
          </w:pPr>
          <w:hyperlink w:anchor="_heading=h.pwe8ywg51zwa">
            <w:r w:rsidR="003643A2">
              <w:rPr>
                <w:color w:val="000000"/>
              </w:rPr>
              <w:t>2.8.3 Procedure di emergenza</w:t>
            </w:r>
            <w:r w:rsidR="003643A2">
              <w:rPr>
                <w:color w:val="000000"/>
              </w:rPr>
              <w:tab/>
              <w:t>29</w:t>
            </w:r>
          </w:hyperlink>
        </w:p>
        <w:p w:rsidR="007C406B" w:rsidRDefault="003B1448">
          <w:pPr>
            <w:widowControl w:val="0"/>
            <w:tabs>
              <w:tab w:val="right" w:pos="12000"/>
            </w:tabs>
            <w:spacing w:before="60" w:after="0"/>
            <w:ind w:left="1080"/>
            <w:jc w:val="left"/>
            <w:rPr>
              <w:color w:val="000000"/>
            </w:rPr>
          </w:pPr>
          <w:hyperlink w:anchor="_heading=">
            <w:r w:rsidR="003643A2">
              <w:rPr>
                <w:color w:val="000000"/>
              </w:rPr>
              <w:t>2.8.3.1 Terminazione del volo</w:t>
            </w:r>
            <w:r w:rsidR="003643A2">
              <w:rPr>
                <w:color w:val="000000"/>
              </w:rPr>
              <w:tab/>
              <w:t>29</w:t>
            </w:r>
          </w:hyperlink>
        </w:p>
        <w:p w:rsidR="007C406B" w:rsidRDefault="003B1448">
          <w:pPr>
            <w:widowControl w:val="0"/>
            <w:tabs>
              <w:tab w:val="right" w:pos="12000"/>
            </w:tabs>
            <w:spacing w:before="60" w:after="0"/>
            <w:ind w:left="1080"/>
            <w:jc w:val="left"/>
            <w:rPr>
              <w:color w:val="000000"/>
            </w:rPr>
          </w:pPr>
          <w:hyperlink w:anchor="_heading=">
            <w:r w:rsidR="003643A2">
              <w:rPr>
                <w:color w:val="000000"/>
              </w:rPr>
              <w:t>2.8.3.2 Fly away</w:t>
            </w:r>
            <w:r w:rsidR="003643A2">
              <w:rPr>
                <w:color w:val="000000"/>
              </w:rPr>
              <w:tab/>
              <w:t>30</w:t>
            </w:r>
          </w:hyperlink>
        </w:p>
        <w:p w:rsidR="007C406B" w:rsidRDefault="003B1448">
          <w:pPr>
            <w:widowControl w:val="0"/>
            <w:tabs>
              <w:tab w:val="right" w:pos="12000"/>
            </w:tabs>
            <w:spacing w:before="60" w:after="0"/>
            <w:ind w:left="1080"/>
            <w:jc w:val="left"/>
            <w:rPr>
              <w:color w:val="000000"/>
            </w:rPr>
          </w:pPr>
          <w:hyperlink w:anchor="_heading=">
            <w:r w:rsidR="003643A2">
              <w:rPr>
                <w:color w:val="000000"/>
              </w:rPr>
              <w:t>2.8.3.3 Impatto dell’UAS al suolo</w:t>
            </w:r>
            <w:r w:rsidR="003643A2">
              <w:rPr>
                <w:color w:val="000000"/>
              </w:rPr>
              <w:tab/>
              <w:t>30</w:t>
            </w:r>
          </w:hyperlink>
        </w:p>
        <w:p w:rsidR="007C406B" w:rsidRDefault="003B1448">
          <w:pPr>
            <w:widowControl w:val="0"/>
            <w:tabs>
              <w:tab w:val="right" w:pos="12000"/>
            </w:tabs>
            <w:spacing w:before="60" w:after="0"/>
            <w:ind w:left="360"/>
            <w:jc w:val="left"/>
            <w:rPr>
              <w:color w:val="000000"/>
            </w:rPr>
          </w:pPr>
          <w:hyperlink w:anchor="_heading=h.4332qfmyyatc">
            <w:r w:rsidR="003643A2">
              <w:rPr>
                <w:color w:val="000000"/>
              </w:rPr>
              <w:t>2.9       Procedure specifiche per UAS 2</w:t>
            </w:r>
            <w:r w:rsidR="003643A2">
              <w:rPr>
                <w:color w:val="000000"/>
              </w:rPr>
              <w:tab/>
              <w:t>30</w:t>
            </w:r>
          </w:hyperlink>
        </w:p>
        <w:p w:rsidR="007C406B" w:rsidRDefault="003B1448">
          <w:pPr>
            <w:widowControl w:val="0"/>
            <w:tabs>
              <w:tab w:val="right" w:pos="12000"/>
            </w:tabs>
            <w:spacing w:before="60" w:after="0"/>
            <w:jc w:val="left"/>
            <w:rPr>
              <w:b/>
              <w:bCs/>
              <w:color w:val="000000"/>
            </w:rPr>
          </w:pPr>
          <w:hyperlink w:anchor="_heading=h.rcllnxcdf3n6">
            <w:r w:rsidR="003643A2">
              <w:rPr>
                <w:b/>
                <w:bCs/>
                <w:color w:val="000000"/>
              </w:rPr>
              <w:t>3 Aree di volo (Part C)</w:t>
            </w:r>
            <w:r w:rsidR="003643A2">
              <w:rPr>
                <w:b/>
                <w:bCs/>
                <w:color w:val="000000"/>
              </w:rPr>
              <w:tab/>
              <w:t>31</w:t>
            </w:r>
          </w:hyperlink>
        </w:p>
        <w:p w:rsidR="007C406B" w:rsidRDefault="003B1448">
          <w:pPr>
            <w:widowControl w:val="0"/>
            <w:tabs>
              <w:tab w:val="right" w:pos="12000"/>
            </w:tabs>
            <w:spacing w:before="60" w:after="0"/>
            <w:ind w:left="360"/>
            <w:jc w:val="left"/>
            <w:rPr>
              <w:color w:val="000000"/>
            </w:rPr>
          </w:pPr>
          <w:hyperlink w:anchor="_heading=h.m8ga1i4oop4h">
            <w:r w:rsidR="003643A2">
              <w:rPr>
                <w:color w:val="000000"/>
              </w:rPr>
              <w:t>3.1 Limitazioni operative generali</w:t>
            </w:r>
            <w:r w:rsidR="003643A2">
              <w:rPr>
                <w:color w:val="000000"/>
              </w:rPr>
              <w:tab/>
              <w:t>31</w:t>
            </w:r>
          </w:hyperlink>
        </w:p>
        <w:p w:rsidR="007C406B" w:rsidRDefault="003B1448">
          <w:pPr>
            <w:widowControl w:val="0"/>
            <w:tabs>
              <w:tab w:val="right" w:pos="12000"/>
            </w:tabs>
            <w:spacing w:before="60" w:after="0"/>
            <w:ind w:left="720"/>
            <w:jc w:val="left"/>
            <w:rPr>
              <w:color w:val="000000"/>
            </w:rPr>
          </w:pPr>
          <w:hyperlink w:anchor="_heading=h.f5fp13r40ja2">
            <w:r w:rsidR="003643A2">
              <w:rPr>
                <w:color w:val="000000"/>
              </w:rPr>
              <w:t>3.1.1 Condizioni ambientali</w:t>
            </w:r>
            <w:r w:rsidR="003643A2">
              <w:rPr>
                <w:color w:val="000000"/>
              </w:rPr>
              <w:tab/>
              <w:t>31</w:t>
            </w:r>
          </w:hyperlink>
        </w:p>
        <w:p w:rsidR="007C406B" w:rsidRDefault="003B1448">
          <w:pPr>
            <w:widowControl w:val="0"/>
            <w:tabs>
              <w:tab w:val="right" w:pos="12000"/>
            </w:tabs>
            <w:spacing w:before="60" w:after="0"/>
            <w:ind w:left="1080"/>
            <w:jc w:val="left"/>
            <w:rPr>
              <w:color w:val="000000"/>
            </w:rPr>
          </w:pPr>
          <w:hyperlink w:anchor="_heading=">
            <w:r w:rsidR="003643A2">
              <w:rPr>
                <w:color w:val="000000"/>
              </w:rPr>
              <w:t>3.1.1.1 Condizioni di illuminazione</w:t>
            </w:r>
            <w:r w:rsidR="003643A2">
              <w:rPr>
                <w:color w:val="000000"/>
              </w:rPr>
              <w:tab/>
              <w:t>31</w:t>
            </w:r>
          </w:hyperlink>
        </w:p>
        <w:p w:rsidR="007C406B" w:rsidRDefault="003B1448">
          <w:pPr>
            <w:widowControl w:val="0"/>
            <w:tabs>
              <w:tab w:val="right" w:pos="12000"/>
            </w:tabs>
            <w:spacing w:before="60" w:after="0"/>
            <w:ind w:left="1080"/>
            <w:jc w:val="left"/>
            <w:rPr>
              <w:color w:val="000000"/>
            </w:rPr>
          </w:pPr>
          <w:hyperlink w:anchor="_heading=">
            <w:r w:rsidR="003643A2">
              <w:rPr>
                <w:color w:val="000000"/>
              </w:rPr>
              <w:t>3.1.1.2 Vento</w:t>
            </w:r>
            <w:r w:rsidR="003643A2">
              <w:rPr>
                <w:color w:val="000000"/>
              </w:rPr>
              <w:tab/>
              <w:t>31</w:t>
            </w:r>
          </w:hyperlink>
        </w:p>
        <w:p w:rsidR="007C406B" w:rsidRDefault="003B1448">
          <w:pPr>
            <w:widowControl w:val="0"/>
            <w:tabs>
              <w:tab w:val="right" w:pos="12000"/>
            </w:tabs>
            <w:spacing w:before="60" w:after="0"/>
            <w:ind w:left="1080"/>
            <w:jc w:val="left"/>
            <w:rPr>
              <w:color w:val="000000"/>
            </w:rPr>
          </w:pPr>
          <w:hyperlink w:anchor="_heading=">
            <w:r w:rsidR="003643A2">
              <w:rPr>
                <w:color w:val="000000"/>
              </w:rPr>
              <w:t>3.1.1.3 Visibilità</w:t>
            </w:r>
            <w:r w:rsidR="003643A2">
              <w:rPr>
                <w:color w:val="000000"/>
              </w:rPr>
              <w:tab/>
              <w:t>31</w:t>
            </w:r>
          </w:hyperlink>
        </w:p>
        <w:p w:rsidR="007C406B" w:rsidRDefault="003B1448">
          <w:pPr>
            <w:widowControl w:val="0"/>
            <w:tabs>
              <w:tab w:val="right" w:pos="12000"/>
            </w:tabs>
            <w:spacing w:before="60" w:after="0"/>
            <w:ind w:left="1080"/>
            <w:jc w:val="left"/>
            <w:rPr>
              <w:color w:val="000000"/>
            </w:rPr>
          </w:pPr>
          <w:hyperlink w:anchor="_heading=">
            <w:r w:rsidR="003643A2">
              <w:rPr>
                <w:color w:val="000000"/>
              </w:rPr>
              <w:t>3.1.1.4 Temperatura</w:t>
            </w:r>
            <w:r w:rsidR="003643A2">
              <w:rPr>
                <w:color w:val="000000"/>
              </w:rPr>
              <w:tab/>
              <w:t>32</w:t>
            </w:r>
          </w:hyperlink>
        </w:p>
        <w:p w:rsidR="007C406B" w:rsidRDefault="003B1448">
          <w:pPr>
            <w:widowControl w:val="0"/>
            <w:tabs>
              <w:tab w:val="right" w:pos="12000"/>
            </w:tabs>
            <w:spacing w:before="60" w:after="0"/>
            <w:ind w:left="1080"/>
            <w:jc w:val="left"/>
            <w:rPr>
              <w:color w:val="000000"/>
            </w:rPr>
          </w:pPr>
          <w:hyperlink w:anchor="_heading=">
            <w:r w:rsidR="003643A2">
              <w:rPr>
                <w:color w:val="000000"/>
              </w:rPr>
              <w:t>3.1.1.5 Adverse Weather Conditions</w:t>
            </w:r>
            <w:r w:rsidR="003643A2">
              <w:rPr>
                <w:color w:val="000000"/>
              </w:rPr>
              <w:tab/>
              <w:t>32</w:t>
            </w:r>
          </w:hyperlink>
        </w:p>
        <w:p w:rsidR="007C406B" w:rsidRDefault="003B1448">
          <w:pPr>
            <w:widowControl w:val="0"/>
            <w:tabs>
              <w:tab w:val="right" w:pos="12000"/>
            </w:tabs>
            <w:spacing w:before="60" w:after="0"/>
            <w:ind w:left="720"/>
            <w:jc w:val="left"/>
            <w:rPr>
              <w:color w:val="000000"/>
            </w:rPr>
          </w:pPr>
          <w:hyperlink w:anchor="_heading=h.v8k4j3i7oihk">
            <w:r w:rsidR="003643A2">
              <w:rPr>
                <w:color w:val="000000"/>
              </w:rPr>
              <w:t>3.1.2 Limitazioni operative di carattere tecnico</w:t>
            </w:r>
            <w:r w:rsidR="003643A2">
              <w:rPr>
                <w:color w:val="000000"/>
              </w:rPr>
              <w:tab/>
              <w:t>32</w:t>
            </w:r>
          </w:hyperlink>
        </w:p>
        <w:p w:rsidR="007C406B" w:rsidRDefault="003B1448">
          <w:pPr>
            <w:widowControl w:val="0"/>
            <w:tabs>
              <w:tab w:val="right" w:pos="12000"/>
            </w:tabs>
            <w:spacing w:before="60" w:after="0"/>
            <w:ind w:left="360"/>
            <w:jc w:val="left"/>
            <w:rPr>
              <w:color w:val="000000"/>
            </w:rPr>
          </w:pPr>
          <w:hyperlink w:anchor="_heading=h.ybfg6gofs999">
            <w:r w:rsidR="003643A2">
              <w:rPr>
                <w:color w:val="000000"/>
              </w:rPr>
              <w:t>3.2 Area di volo 1 (tipo “generic”)</w:t>
            </w:r>
            <w:r w:rsidR="003643A2">
              <w:rPr>
                <w:color w:val="000000"/>
              </w:rPr>
              <w:tab/>
              <w:t>32</w:t>
            </w:r>
          </w:hyperlink>
        </w:p>
        <w:p w:rsidR="007C406B" w:rsidRDefault="003B1448">
          <w:pPr>
            <w:widowControl w:val="0"/>
            <w:tabs>
              <w:tab w:val="right" w:pos="12000"/>
            </w:tabs>
            <w:spacing w:before="60" w:after="0"/>
            <w:ind w:left="720"/>
            <w:jc w:val="left"/>
            <w:rPr>
              <w:color w:val="000000"/>
            </w:rPr>
          </w:pPr>
          <w:hyperlink w:anchor="_heading=h.vcrnhr6t31hk">
            <w:r w:rsidR="003643A2">
              <w:rPr>
                <w:color w:val="000000"/>
              </w:rPr>
              <w:t>3.2.1 Descrizione</w:t>
            </w:r>
            <w:r w:rsidR="003643A2">
              <w:rPr>
                <w:color w:val="000000"/>
              </w:rPr>
              <w:tab/>
              <w:t>32</w:t>
            </w:r>
          </w:hyperlink>
        </w:p>
        <w:p w:rsidR="007C406B" w:rsidRDefault="003B1448">
          <w:pPr>
            <w:widowControl w:val="0"/>
            <w:tabs>
              <w:tab w:val="right" w:pos="12000"/>
            </w:tabs>
            <w:spacing w:before="60" w:after="0"/>
            <w:ind w:left="720"/>
            <w:jc w:val="left"/>
            <w:rPr>
              <w:color w:val="000000"/>
            </w:rPr>
          </w:pPr>
          <w:hyperlink w:anchor="_heading=h.yuudl44w62ol">
            <w:r w:rsidR="003643A2">
              <w:rPr>
                <w:color w:val="000000"/>
              </w:rPr>
              <w:t>3.2.2 Calcolo del CV / GRB</w:t>
            </w:r>
            <w:r w:rsidR="003643A2">
              <w:rPr>
                <w:color w:val="000000"/>
              </w:rPr>
              <w:tab/>
              <w:t>33</w:t>
            </w:r>
          </w:hyperlink>
        </w:p>
        <w:p w:rsidR="007C406B" w:rsidRDefault="003B1448">
          <w:pPr>
            <w:widowControl w:val="0"/>
            <w:tabs>
              <w:tab w:val="right" w:pos="12000"/>
            </w:tabs>
            <w:spacing w:before="60" w:after="0"/>
            <w:ind w:left="720"/>
            <w:jc w:val="left"/>
            <w:rPr>
              <w:color w:val="000000"/>
            </w:rPr>
          </w:pPr>
          <w:hyperlink w:anchor="_heading=h.uu9pfewfpu2y">
            <w:r w:rsidR="003643A2">
              <w:rPr>
                <w:color w:val="000000"/>
              </w:rPr>
              <w:t>3.2.3 Procedure specifiche dell’area di volo</w:t>
            </w:r>
            <w:r w:rsidR="003643A2">
              <w:rPr>
                <w:color w:val="000000"/>
              </w:rPr>
              <w:tab/>
              <w:t>38</w:t>
            </w:r>
          </w:hyperlink>
        </w:p>
        <w:p w:rsidR="007C406B" w:rsidRDefault="003B1448">
          <w:pPr>
            <w:widowControl w:val="0"/>
            <w:tabs>
              <w:tab w:val="right" w:pos="12000"/>
            </w:tabs>
            <w:spacing w:before="60" w:after="0"/>
            <w:ind w:left="1080"/>
            <w:jc w:val="left"/>
            <w:rPr>
              <w:color w:val="000000"/>
            </w:rPr>
          </w:pPr>
          <w:hyperlink w:anchor="_heading=">
            <w:r w:rsidR="003643A2">
              <w:rPr>
                <w:color w:val="000000"/>
              </w:rPr>
              <w:t>3.2.3.1 Procedura di valutazione delle nuove aree per operazioni di tipo generic</w:t>
            </w:r>
            <w:r w:rsidR="003643A2">
              <w:rPr>
                <w:color w:val="000000"/>
              </w:rPr>
              <w:tab/>
              <w:t>38</w:t>
            </w:r>
          </w:hyperlink>
        </w:p>
        <w:p w:rsidR="007C406B" w:rsidRDefault="003B1448">
          <w:pPr>
            <w:widowControl w:val="0"/>
            <w:tabs>
              <w:tab w:val="right" w:pos="12000"/>
            </w:tabs>
            <w:spacing w:before="60" w:after="0"/>
            <w:ind w:left="1080"/>
            <w:jc w:val="left"/>
            <w:rPr>
              <w:color w:val="000000"/>
            </w:rPr>
          </w:pPr>
          <w:hyperlink w:anchor="_heading=">
            <w:r w:rsidR="003643A2">
              <w:rPr>
                <w:color w:val="000000"/>
              </w:rPr>
              <w:t>3.2.3.2 Instaurazione dell’area di terra controllata</w:t>
            </w:r>
            <w:r w:rsidR="003643A2">
              <w:rPr>
                <w:color w:val="000000"/>
              </w:rPr>
              <w:tab/>
              <w:t>38</w:t>
            </w:r>
          </w:hyperlink>
        </w:p>
        <w:p w:rsidR="007C406B" w:rsidRDefault="003B1448">
          <w:pPr>
            <w:widowControl w:val="0"/>
            <w:tabs>
              <w:tab w:val="right" w:pos="12000"/>
            </w:tabs>
            <w:spacing w:before="60" w:after="0"/>
            <w:ind w:left="1080"/>
            <w:jc w:val="left"/>
            <w:rPr>
              <w:color w:val="000000"/>
            </w:rPr>
          </w:pPr>
          <w:hyperlink w:anchor="_heading=h.vvhjso6ac6hv">
            <w:r w:rsidR="003643A2">
              <w:rPr>
                <w:color w:val="000000"/>
              </w:rPr>
              <w:t>3.2.3.3 Procedura di segregazione dello spazio aereo per operazioni in ARC-a o utilizzo di mitigazioni strategiche per riduzione da ARC-c ad ARC-b.</w:t>
            </w:r>
            <w:r w:rsidR="003643A2">
              <w:rPr>
                <w:color w:val="000000"/>
              </w:rPr>
              <w:tab/>
              <w:t>38</w:t>
            </w:r>
          </w:hyperlink>
        </w:p>
        <w:p w:rsidR="007C406B" w:rsidRDefault="003B1448">
          <w:pPr>
            <w:widowControl w:val="0"/>
            <w:tabs>
              <w:tab w:val="right" w:pos="12000"/>
            </w:tabs>
            <w:spacing w:before="60" w:after="0"/>
            <w:ind w:left="1080"/>
            <w:jc w:val="left"/>
            <w:rPr>
              <w:color w:val="000000"/>
            </w:rPr>
          </w:pPr>
          <w:hyperlink w:anchor="_heading=">
            <w:r w:rsidR="003643A2">
              <w:rPr>
                <w:color w:val="000000"/>
              </w:rPr>
              <w:t>3.2.3.4 Informazioni a terzi e coinvolgimento nelle operazioni</w:t>
            </w:r>
            <w:r w:rsidR="003643A2">
              <w:rPr>
                <w:color w:val="000000"/>
              </w:rPr>
              <w:tab/>
              <w:t>39</w:t>
            </w:r>
          </w:hyperlink>
        </w:p>
        <w:p w:rsidR="007C406B" w:rsidRDefault="003B1448">
          <w:pPr>
            <w:widowControl w:val="0"/>
            <w:tabs>
              <w:tab w:val="right" w:pos="12000"/>
            </w:tabs>
            <w:spacing w:before="60" w:after="0"/>
            <w:ind w:left="720"/>
            <w:jc w:val="left"/>
            <w:rPr>
              <w:color w:val="000000"/>
            </w:rPr>
          </w:pPr>
          <w:hyperlink w:anchor="_heading=h.dcn4zojzh95r">
            <w:r w:rsidR="003643A2">
              <w:rPr>
                <w:color w:val="000000"/>
              </w:rPr>
              <w:t>3.2.4 Emergency Response Plan (ERP) – Informazioni locali</w:t>
            </w:r>
            <w:r w:rsidR="003643A2">
              <w:rPr>
                <w:color w:val="000000"/>
              </w:rPr>
              <w:tab/>
              <w:t>39</w:t>
            </w:r>
          </w:hyperlink>
        </w:p>
        <w:p w:rsidR="007C406B" w:rsidRDefault="003B1448">
          <w:pPr>
            <w:widowControl w:val="0"/>
            <w:tabs>
              <w:tab w:val="right" w:pos="12000"/>
            </w:tabs>
            <w:spacing w:before="60" w:after="0"/>
            <w:ind w:left="360"/>
            <w:jc w:val="left"/>
            <w:rPr>
              <w:color w:val="000000"/>
            </w:rPr>
          </w:pPr>
          <w:hyperlink w:anchor="_heading=h.easaiaact9cz">
            <w:r w:rsidR="003643A2">
              <w:rPr>
                <w:color w:val="000000"/>
              </w:rPr>
              <w:t>3.3 Area di volo 2 (non generic)</w:t>
            </w:r>
            <w:r w:rsidR="003643A2">
              <w:rPr>
                <w:color w:val="000000"/>
              </w:rPr>
              <w:tab/>
              <w:t>39</w:t>
            </w:r>
          </w:hyperlink>
        </w:p>
        <w:p w:rsidR="007C406B" w:rsidRDefault="003B1448">
          <w:pPr>
            <w:widowControl w:val="0"/>
            <w:tabs>
              <w:tab w:val="right" w:pos="12000"/>
            </w:tabs>
            <w:spacing w:before="60" w:after="0"/>
            <w:ind w:left="720"/>
            <w:jc w:val="left"/>
            <w:rPr>
              <w:color w:val="000000"/>
            </w:rPr>
          </w:pPr>
          <w:hyperlink w:anchor="_heading=h.kj6q5sz0zl2c">
            <w:r w:rsidR="003643A2">
              <w:rPr>
                <w:color w:val="000000"/>
              </w:rPr>
              <w:t>3.3.1 Descrizione</w:t>
            </w:r>
            <w:r w:rsidR="003643A2">
              <w:rPr>
                <w:color w:val="000000"/>
              </w:rPr>
              <w:tab/>
              <w:t>39</w:t>
            </w:r>
          </w:hyperlink>
        </w:p>
        <w:p w:rsidR="007C406B" w:rsidRDefault="003B1448">
          <w:pPr>
            <w:widowControl w:val="0"/>
            <w:tabs>
              <w:tab w:val="right" w:pos="12000"/>
            </w:tabs>
            <w:spacing w:before="60" w:after="0"/>
            <w:ind w:left="720"/>
            <w:jc w:val="left"/>
            <w:rPr>
              <w:color w:val="000000"/>
            </w:rPr>
          </w:pPr>
          <w:hyperlink w:anchor="_heading=h.x65464o6nyo1">
            <w:r w:rsidR="003643A2">
              <w:rPr>
                <w:color w:val="000000"/>
              </w:rPr>
              <w:tab/>
            </w:r>
          </w:hyperlink>
        </w:p>
        <w:p w:rsidR="007C406B" w:rsidRDefault="003B1448">
          <w:pPr>
            <w:widowControl w:val="0"/>
            <w:tabs>
              <w:tab w:val="right" w:pos="12000"/>
            </w:tabs>
            <w:spacing w:before="60" w:after="0"/>
            <w:jc w:val="left"/>
            <w:rPr>
              <w:b/>
              <w:bCs/>
              <w:color w:val="000000"/>
            </w:rPr>
          </w:pPr>
          <w:hyperlink w:anchor="_heading=h.qw8gikv1htvn">
            <w:r w:rsidR="003643A2">
              <w:rPr>
                <w:b/>
                <w:bCs/>
                <w:color w:val="000000"/>
              </w:rPr>
              <w:t>4 Formazione (Parte D)</w:t>
            </w:r>
            <w:r w:rsidR="003643A2">
              <w:rPr>
                <w:b/>
                <w:bCs/>
                <w:color w:val="000000"/>
              </w:rPr>
              <w:tab/>
              <w:t>41</w:t>
            </w:r>
          </w:hyperlink>
        </w:p>
        <w:p w:rsidR="007C406B" w:rsidRDefault="003B1448">
          <w:pPr>
            <w:widowControl w:val="0"/>
            <w:tabs>
              <w:tab w:val="right" w:pos="12000"/>
            </w:tabs>
            <w:spacing w:before="60" w:after="0"/>
            <w:ind w:left="360"/>
            <w:jc w:val="left"/>
            <w:rPr>
              <w:color w:val="000000"/>
            </w:rPr>
          </w:pPr>
          <w:hyperlink w:anchor="_heading=h.fbddls43ikyp">
            <w:r w:rsidR="003643A2">
              <w:rPr>
                <w:color w:val="000000"/>
              </w:rPr>
              <w:t>4.1 Formazione iniziale pilota remoto</w:t>
            </w:r>
            <w:r w:rsidR="003643A2">
              <w:rPr>
                <w:color w:val="000000"/>
              </w:rPr>
              <w:tab/>
              <w:t>41</w:t>
            </w:r>
          </w:hyperlink>
        </w:p>
        <w:p w:rsidR="007C406B" w:rsidRDefault="003B1448">
          <w:pPr>
            <w:widowControl w:val="0"/>
            <w:tabs>
              <w:tab w:val="right" w:pos="12000"/>
            </w:tabs>
            <w:spacing w:before="60" w:after="0"/>
            <w:ind w:left="360"/>
            <w:jc w:val="left"/>
            <w:rPr>
              <w:color w:val="000000"/>
            </w:rPr>
          </w:pPr>
          <w:hyperlink w:anchor="_heading=h.fr60lo1xoall">
            <w:r w:rsidR="003643A2">
              <w:rPr>
                <w:color w:val="000000"/>
              </w:rPr>
              <w:t>4.2 Formazione iniziale Osservatori</w:t>
            </w:r>
            <w:r w:rsidR="003643A2">
              <w:rPr>
                <w:color w:val="000000"/>
              </w:rPr>
              <w:tab/>
              <w:t>41</w:t>
            </w:r>
          </w:hyperlink>
        </w:p>
        <w:p w:rsidR="007C406B" w:rsidRDefault="003B1448">
          <w:pPr>
            <w:widowControl w:val="0"/>
            <w:tabs>
              <w:tab w:val="right" w:pos="12000"/>
            </w:tabs>
            <w:spacing w:before="60" w:after="0"/>
            <w:ind w:left="360"/>
            <w:jc w:val="left"/>
            <w:rPr>
              <w:color w:val="000000"/>
            </w:rPr>
          </w:pPr>
          <w:hyperlink w:anchor="_heading=h.ox1pp8xg793w">
            <w:r w:rsidR="003643A2">
              <w:rPr>
                <w:color w:val="000000"/>
              </w:rPr>
              <w:t>4.3 Formazione personale manutentore</w:t>
            </w:r>
            <w:r w:rsidR="003643A2">
              <w:rPr>
                <w:color w:val="000000"/>
              </w:rPr>
              <w:tab/>
              <w:t>42</w:t>
            </w:r>
          </w:hyperlink>
        </w:p>
        <w:p w:rsidR="007C406B" w:rsidRDefault="003B1448">
          <w:pPr>
            <w:widowControl w:val="0"/>
            <w:tabs>
              <w:tab w:val="right" w:pos="12000"/>
            </w:tabs>
            <w:spacing w:before="60" w:after="0"/>
            <w:ind w:left="360"/>
            <w:jc w:val="left"/>
            <w:rPr>
              <w:color w:val="000000"/>
            </w:rPr>
          </w:pPr>
          <w:hyperlink w:anchor="_heading=h.584zrq56albe">
            <w:r w:rsidR="003643A2">
              <w:rPr>
                <w:color w:val="000000"/>
              </w:rPr>
              <w:t>4.4 Formazione ricorrente (recurrent training)</w:t>
            </w:r>
            <w:r w:rsidR="003643A2">
              <w:rPr>
                <w:color w:val="000000"/>
              </w:rPr>
              <w:tab/>
              <w:t>42</w:t>
            </w:r>
          </w:hyperlink>
        </w:p>
        <w:p w:rsidR="007C406B" w:rsidRDefault="003B1448">
          <w:pPr>
            <w:widowControl w:val="0"/>
            <w:tabs>
              <w:tab w:val="right" w:pos="12000"/>
            </w:tabs>
            <w:spacing w:before="60" w:after="0"/>
            <w:ind w:left="360"/>
            <w:jc w:val="left"/>
            <w:rPr>
              <w:color w:val="000000"/>
            </w:rPr>
          </w:pPr>
          <w:hyperlink w:anchor="_heading=h.qypj0rsp4o4u">
            <w:r w:rsidR="003643A2">
              <w:rPr>
                <w:color w:val="000000"/>
              </w:rPr>
              <w:t>4.5 Mantenimento delle capacità</w:t>
            </w:r>
            <w:r w:rsidR="003643A2">
              <w:rPr>
                <w:color w:val="000000"/>
              </w:rPr>
              <w:tab/>
              <w:t>42</w:t>
            </w:r>
          </w:hyperlink>
        </w:p>
        <w:p w:rsidR="007C406B" w:rsidRDefault="003B1448">
          <w:pPr>
            <w:widowControl w:val="0"/>
            <w:tabs>
              <w:tab w:val="right" w:pos="12000"/>
            </w:tabs>
            <w:spacing w:before="60" w:after="0"/>
            <w:jc w:val="left"/>
            <w:rPr>
              <w:b/>
              <w:bCs/>
              <w:color w:val="000000"/>
            </w:rPr>
          </w:pPr>
          <w:hyperlink w:anchor="_heading=h.3vt0iv30j0qn">
            <w:r w:rsidR="003643A2">
              <w:rPr>
                <w:b/>
                <w:bCs/>
                <w:color w:val="000000"/>
              </w:rPr>
              <w:t>5 ERP: Piano di risposta d’emergenza (Parte E)</w:t>
            </w:r>
            <w:r w:rsidR="003643A2">
              <w:rPr>
                <w:b/>
                <w:bCs/>
                <w:color w:val="000000"/>
              </w:rPr>
              <w:tab/>
              <w:t>43</w:t>
            </w:r>
          </w:hyperlink>
        </w:p>
        <w:p w:rsidR="007C406B" w:rsidRDefault="003B1448">
          <w:pPr>
            <w:widowControl w:val="0"/>
            <w:tabs>
              <w:tab w:val="right" w:pos="12000"/>
            </w:tabs>
            <w:spacing w:before="60" w:after="0"/>
            <w:ind w:left="360"/>
            <w:jc w:val="left"/>
            <w:rPr>
              <w:color w:val="000000"/>
            </w:rPr>
          </w:pPr>
          <w:hyperlink w:anchor="_heading=h.rdox473ql3hp">
            <w:r w:rsidR="003643A2">
              <w:rPr>
                <w:color w:val="000000"/>
              </w:rPr>
              <w:t>5.1 Generale</w:t>
            </w:r>
            <w:r w:rsidR="003643A2">
              <w:rPr>
                <w:color w:val="000000"/>
              </w:rPr>
              <w:tab/>
              <w:t>43</w:t>
            </w:r>
          </w:hyperlink>
        </w:p>
        <w:p w:rsidR="007C406B" w:rsidRDefault="003B1448">
          <w:pPr>
            <w:widowControl w:val="0"/>
            <w:tabs>
              <w:tab w:val="right" w:pos="12000"/>
            </w:tabs>
            <w:spacing w:before="60" w:after="0"/>
            <w:ind w:left="360"/>
            <w:jc w:val="left"/>
            <w:rPr>
              <w:color w:val="000000"/>
            </w:rPr>
          </w:pPr>
          <w:hyperlink w:anchor="_heading=h.m0kqsj7yzyg7">
            <w:r w:rsidR="003643A2">
              <w:rPr>
                <w:color w:val="000000"/>
              </w:rPr>
              <w:t>5.2 Sviluppo dell’ERP</w:t>
            </w:r>
            <w:r w:rsidR="003643A2">
              <w:rPr>
                <w:color w:val="000000"/>
              </w:rPr>
              <w:tab/>
              <w:t>43</w:t>
            </w:r>
          </w:hyperlink>
        </w:p>
        <w:p w:rsidR="007C406B" w:rsidRDefault="003B1448">
          <w:pPr>
            <w:widowControl w:val="0"/>
            <w:tabs>
              <w:tab w:val="right" w:pos="12000"/>
            </w:tabs>
            <w:spacing w:before="60" w:after="0"/>
            <w:ind w:left="360"/>
            <w:jc w:val="left"/>
            <w:rPr>
              <w:color w:val="000000"/>
            </w:rPr>
          </w:pPr>
          <w:hyperlink w:anchor="_heading=h.8ch1ma3re25g">
            <w:r w:rsidR="003643A2">
              <w:rPr>
                <w:color w:val="000000"/>
              </w:rPr>
              <w:t>5.2.2 Campo di applicazione</w:t>
            </w:r>
            <w:r w:rsidR="003643A2">
              <w:rPr>
                <w:color w:val="000000"/>
              </w:rPr>
              <w:tab/>
              <w:t>44</w:t>
            </w:r>
          </w:hyperlink>
        </w:p>
        <w:p w:rsidR="007C406B" w:rsidRDefault="003B1448">
          <w:pPr>
            <w:widowControl w:val="0"/>
            <w:tabs>
              <w:tab w:val="right" w:pos="12000"/>
            </w:tabs>
            <w:spacing w:before="60" w:after="0"/>
            <w:ind w:left="360"/>
            <w:jc w:val="left"/>
            <w:rPr>
              <w:color w:val="000000"/>
            </w:rPr>
          </w:pPr>
          <w:hyperlink w:anchor="_heading=h.v7y5luoh5tqb">
            <w:r w:rsidR="003643A2">
              <w:rPr>
                <w:color w:val="000000"/>
              </w:rPr>
              <w:t>5.2.3 Definizioni</w:t>
            </w:r>
            <w:r w:rsidR="003643A2">
              <w:rPr>
                <w:color w:val="000000"/>
              </w:rPr>
              <w:tab/>
              <w:t>44</w:t>
            </w:r>
          </w:hyperlink>
        </w:p>
        <w:p w:rsidR="007C406B" w:rsidRDefault="003B1448">
          <w:pPr>
            <w:widowControl w:val="0"/>
            <w:tabs>
              <w:tab w:val="right" w:pos="12000"/>
            </w:tabs>
            <w:spacing w:before="60" w:after="0"/>
            <w:ind w:left="360"/>
            <w:jc w:val="left"/>
            <w:rPr>
              <w:color w:val="000000"/>
            </w:rPr>
          </w:pPr>
          <w:hyperlink w:anchor="_heading=h.saolgkxwamk3">
            <w:r w:rsidR="003643A2">
              <w:rPr>
                <w:color w:val="000000"/>
              </w:rPr>
              <w:t>5.2.4 Criteri di attivazione</w:t>
            </w:r>
            <w:r w:rsidR="003643A2">
              <w:rPr>
                <w:color w:val="000000"/>
              </w:rPr>
              <w:tab/>
              <w:t>45</w:t>
            </w:r>
          </w:hyperlink>
        </w:p>
        <w:p w:rsidR="007C406B" w:rsidRDefault="003B1448">
          <w:pPr>
            <w:widowControl w:val="0"/>
            <w:tabs>
              <w:tab w:val="right" w:pos="12000"/>
            </w:tabs>
            <w:spacing w:before="60" w:after="0"/>
            <w:ind w:left="720"/>
            <w:jc w:val="left"/>
            <w:rPr>
              <w:color w:val="000000"/>
            </w:rPr>
          </w:pPr>
          <w:hyperlink w:anchor="_heading=h.bbgayxehaizf">
            <w:r w:rsidR="003643A2">
              <w:rPr>
                <w:color w:val="000000"/>
              </w:rPr>
              <w:t>5.2.5 Organizzazione ruoli e responsabilità</w:t>
            </w:r>
            <w:r w:rsidR="003643A2">
              <w:rPr>
                <w:color w:val="000000"/>
              </w:rPr>
              <w:tab/>
              <w:t>45</w:t>
            </w:r>
          </w:hyperlink>
        </w:p>
        <w:p w:rsidR="007C406B" w:rsidRDefault="003B1448">
          <w:pPr>
            <w:widowControl w:val="0"/>
            <w:tabs>
              <w:tab w:val="right" w:pos="12000"/>
            </w:tabs>
            <w:spacing w:before="60" w:after="0"/>
            <w:ind w:left="1080"/>
            <w:jc w:val="left"/>
            <w:rPr>
              <w:color w:val="000000"/>
            </w:rPr>
          </w:pPr>
          <w:hyperlink w:anchor="_heading=h.qb691fur1pn">
            <w:r w:rsidR="003643A2">
              <w:rPr>
                <w:color w:val="000000"/>
              </w:rPr>
              <w:t>5.2.5.1 Emergency Response Manager</w:t>
            </w:r>
            <w:r w:rsidR="003643A2">
              <w:rPr>
                <w:color w:val="000000"/>
              </w:rPr>
              <w:tab/>
              <w:t>45</w:t>
            </w:r>
          </w:hyperlink>
        </w:p>
        <w:p w:rsidR="007C406B" w:rsidRDefault="003B1448">
          <w:pPr>
            <w:widowControl w:val="0"/>
            <w:tabs>
              <w:tab w:val="right" w:pos="12000"/>
            </w:tabs>
            <w:spacing w:before="60" w:after="0"/>
            <w:ind w:left="1080"/>
            <w:jc w:val="left"/>
            <w:rPr>
              <w:color w:val="000000"/>
            </w:rPr>
          </w:pPr>
          <w:hyperlink w:anchor="_heading=h.vrmnjq1wderi">
            <w:r w:rsidR="003643A2">
              <w:rPr>
                <w:color w:val="000000"/>
              </w:rPr>
              <w:t>5.2.5.2 Emergency Response Team</w:t>
            </w:r>
            <w:r w:rsidR="003643A2">
              <w:rPr>
                <w:color w:val="000000"/>
              </w:rPr>
              <w:tab/>
              <w:t>45</w:t>
            </w:r>
          </w:hyperlink>
        </w:p>
        <w:p w:rsidR="007C406B" w:rsidRDefault="003B1448">
          <w:pPr>
            <w:widowControl w:val="0"/>
            <w:tabs>
              <w:tab w:val="right" w:pos="12000"/>
            </w:tabs>
            <w:spacing w:before="60" w:after="0"/>
            <w:ind w:left="720"/>
            <w:jc w:val="left"/>
            <w:rPr>
              <w:color w:val="000000"/>
            </w:rPr>
          </w:pPr>
          <w:hyperlink w:anchor="_heading=h.17so7ct2inri">
            <w:r w:rsidR="003643A2">
              <w:rPr>
                <w:color w:val="000000"/>
              </w:rPr>
              <w:t>5.2.6 Mezzi di risposta all’emergenza</w:t>
            </w:r>
            <w:r w:rsidR="003643A2">
              <w:rPr>
                <w:color w:val="000000"/>
              </w:rPr>
              <w:tab/>
              <w:t>46</w:t>
            </w:r>
          </w:hyperlink>
        </w:p>
        <w:p w:rsidR="007C406B" w:rsidRDefault="003B1448">
          <w:pPr>
            <w:widowControl w:val="0"/>
            <w:tabs>
              <w:tab w:val="right" w:pos="12000"/>
            </w:tabs>
            <w:spacing w:before="60" w:after="0"/>
            <w:ind w:left="720"/>
            <w:jc w:val="left"/>
            <w:rPr>
              <w:color w:val="000000"/>
            </w:rPr>
          </w:pPr>
          <w:hyperlink w:anchor="_heading=h.t259ymomshx1">
            <w:r w:rsidR="003643A2">
              <w:rPr>
                <w:color w:val="000000"/>
              </w:rPr>
              <w:t>5.2.7 Procedure dell’ERP</w:t>
            </w:r>
            <w:r w:rsidR="003643A2">
              <w:rPr>
                <w:color w:val="000000"/>
              </w:rPr>
              <w:tab/>
              <w:t>47</w:t>
            </w:r>
          </w:hyperlink>
        </w:p>
        <w:p w:rsidR="007C406B" w:rsidRDefault="003B1448">
          <w:pPr>
            <w:widowControl w:val="0"/>
            <w:tabs>
              <w:tab w:val="right" w:pos="12000"/>
            </w:tabs>
            <w:spacing w:before="60" w:after="0"/>
            <w:ind w:left="1080"/>
            <w:jc w:val="left"/>
            <w:rPr>
              <w:color w:val="000000"/>
            </w:rPr>
          </w:pPr>
          <w:hyperlink w:anchor="_heading=h.ci1gi2f0hydz">
            <w:r w:rsidR="003643A2">
              <w:rPr>
                <w:color w:val="000000"/>
              </w:rPr>
              <w:t>5.2.7.1 UA fuori controllo / fly-away</w:t>
            </w:r>
            <w:r w:rsidR="003643A2">
              <w:rPr>
                <w:color w:val="000000"/>
              </w:rPr>
              <w:tab/>
              <w:t>47</w:t>
            </w:r>
          </w:hyperlink>
        </w:p>
        <w:p w:rsidR="007C406B" w:rsidRDefault="003B1448">
          <w:pPr>
            <w:widowControl w:val="0"/>
            <w:tabs>
              <w:tab w:val="right" w:pos="12000"/>
            </w:tabs>
            <w:spacing w:before="60" w:after="0"/>
            <w:ind w:left="1080"/>
            <w:jc w:val="left"/>
            <w:rPr>
              <w:color w:val="000000"/>
            </w:rPr>
          </w:pPr>
          <w:hyperlink w:anchor="_heading=h.oit167ur7hmw">
            <w:r w:rsidR="003643A2">
              <w:rPr>
                <w:color w:val="000000"/>
              </w:rPr>
              <w:t>5.2.7.2 Impatto al suolo in area con persone</w:t>
            </w:r>
            <w:r w:rsidR="003643A2">
              <w:rPr>
                <w:color w:val="000000"/>
              </w:rPr>
              <w:tab/>
              <w:t>47</w:t>
            </w:r>
          </w:hyperlink>
        </w:p>
        <w:p w:rsidR="007C406B" w:rsidRDefault="003B1448">
          <w:pPr>
            <w:widowControl w:val="0"/>
            <w:tabs>
              <w:tab w:val="right" w:pos="12000"/>
            </w:tabs>
            <w:spacing w:before="60" w:after="0"/>
            <w:ind w:left="1080"/>
            <w:jc w:val="left"/>
            <w:rPr>
              <w:color w:val="000000"/>
            </w:rPr>
          </w:pPr>
          <w:hyperlink w:anchor="_heading=h.50x4s0yxgnc">
            <w:r w:rsidR="003643A2">
              <w:rPr>
                <w:color w:val="000000"/>
              </w:rPr>
              <w:t>5.2.7.3 Collisione, o fly away con rischio di collisione, con aeromobile con equipaggio</w:t>
            </w:r>
            <w:r w:rsidR="003643A2">
              <w:rPr>
                <w:color w:val="000000"/>
              </w:rPr>
              <w:tab/>
              <w:t>48</w:t>
            </w:r>
          </w:hyperlink>
        </w:p>
        <w:p w:rsidR="007C406B" w:rsidRDefault="003B1448">
          <w:pPr>
            <w:widowControl w:val="0"/>
            <w:tabs>
              <w:tab w:val="right" w:pos="12000"/>
            </w:tabs>
            <w:spacing w:before="60" w:after="0"/>
            <w:ind w:left="1080"/>
            <w:jc w:val="left"/>
            <w:rPr>
              <w:color w:val="000000"/>
            </w:rPr>
          </w:pPr>
          <w:hyperlink w:anchor="_heading=h.1xb76t39wjxy">
            <w:r w:rsidR="003643A2">
              <w:rPr>
                <w:color w:val="000000"/>
              </w:rPr>
              <w:t>5.2.7.4 Incendio o impatto al suolo con rischio incendio</w:t>
            </w:r>
            <w:r w:rsidR="003643A2">
              <w:rPr>
                <w:color w:val="000000"/>
              </w:rPr>
              <w:tab/>
              <w:t>48</w:t>
            </w:r>
          </w:hyperlink>
        </w:p>
        <w:p w:rsidR="007C406B" w:rsidRDefault="003B1448">
          <w:pPr>
            <w:widowControl w:val="0"/>
            <w:tabs>
              <w:tab w:val="right" w:pos="12000"/>
            </w:tabs>
            <w:spacing w:before="60" w:after="0"/>
            <w:ind w:left="1080"/>
            <w:jc w:val="left"/>
            <w:rPr>
              <w:color w:val="000000"/>
            </w:rPr>
          </w:pPr>
          <w:hyperlink w:anchor="_heading=h.z22d9lm6h0eb">
            <w:r w:rsidR="003643A2">
              <w:rPr>
                <w:color w:val="000000"/>
              </w:rPr>
              <w:t>5.2.7.5 Rilascio di sostanze pericolose</w:t>
            </w:r>
            <w:r w:rsidR="003643A2">
              <w:rPr>
                <w:color w:val="000000"/>
              </w:rPr>
              <w:tab/>
              <w:t>48</w:t>
            </w:r>
          </w:hyperlink>
        </w:p>
        <w:p w:rsidR="007C406B" w:rsidRDefault="003B1448">
          <w:pPr>
            <w:widowControl w:val="0"/>
            <w:tabs>
              <w:tab w:val="right" w:pos="12000"/>
            </w:tabs>
            <w:spacing w:before="60" w:after="0"/>
            <w:ind w:left="1080"/>
            <w:jc w:val="left"/>
            <w:rPr>
              <w:color w:val="000000"/>
            </w:rPr>
          </w:pPr>
          <w:hyperlink w:anchor="_heading=h.gs6p6wi8k1m9">
            <w:r w:rsidR="003643A2">
              <w:rPr>
                <w:color w:val="000000"/>
              </w:rPr>
              <w:t>5.2.7.6 Danno a infrastruttura critica</w:t>
            </w:r>
            <w:r w:rsidR="003643A2">
              <w:rPr>
                <w:color w:val="000000"/>
              </w:rPr>
              <w:tab/>
              <w:t>49</w:t>
            </w:r>
          </w:hyperlink>
        </w:p>
        <w:p w:rsidR="007C406B" w:rsidRDefault="003B1448">
          <w:pPr>
            <w:widowControl w:val="0"/>
            <w:tabs>
              <w:tab w:val="right" w:pos="12000"/>
            </w:tabs>
            <w:spacing w:before="60" w:after="0"/>
            <w:ind w:left="720"/>
            <w:jc w:val="left"/>
            <w:rPr>
              <w:color w:val="000000"/>
            </w:rPr>
          </w:pPr>
          <w:hyperlink w:anchor="_heading=h.al9zlmjvx64r">
            <w:r w:rsidR="003643A2">
              <w:rPr>
                <w:color w:val="000000"/>
              </w:rPr>
              <w:t>5.2.8 Contatti</w:t>
            </w:r>
            <w:r w:rsidR="003643A2">
              <w:rPr>
                <w:color w:val="000000"/>
              </w:rPr>
              <w:tab/>
              <w:t>49</w:t>
            </w:r>
          </w:hyperlink>
        </w:p>
        <w:p w:rsidR="007C406B" w:rsidRDefault="003B1448">
          <w:pPr>
            <w:widowControl w:val="0"/>
            <w:tabs>
              <w:tab w:val="right" w:pos="12000"/>
            </w:tabs>
            <w:spacing w:before="60" w:after="0"/>
            <w:ind w:left="1080"/>
            <w:jc w:val="left"/>
            <w:rPr>
              <w:color w:val="000000"/>
            </w:rPr>
          </w:pPr>
          <w:hyperlink w:anchor="_heading=h.3xztrtb0qcm">
            <w:r w:rsidR="003643A2">
              <w:rPr>
                <w:color w:val="000000"/>
              </w:rPr>
              <w:t>5.2.8.1 Contatti interni</w:t>
            </w:r>
            <w:r w:rsidR="003643A2">
              <w:rPr>
                <w:color w:val="000000"/>
              </w:rPr>
              <w:tab/>
              <w:t>49</w:t>
            </w:r>
          </w:hyperlink>
        </w:p>
        <w:p w:rsidR="007C406B" w:rsidRDefault="003B1448">
          <w:pPr>
            <w:widowControl w:val="0"/>
            <w:tabs>
              <w:tab w:val="right" w:pos="12000"/>
            </w:tabs>
            <w:spacing w:before="60" w:after="0"/>
            <w:ind w:left="1080"/>
            <w:jc w:val="left"/>
            <w:rPr>
              <w:color w:val="000000"/>
            </w:rPr>
          </w:pPr>
          <w:hyperlink w:anchor="_heading=h.193vw63h6h16">
            <w:r w:rsidR="003643A2">
              <w:rPr>
                <w:color w:val="000000"/>
              </w:rPr>
              <w:t>5.2.8.2 Contatti esterni</w:t>
            </w:r>
            <w:r w:rsidR="003643A2">
              <w:rPr>
                <w:color w:val="000000"/>
              </w:rPr>
              <w:tab/>
              <w:t>49</w:t>
            </w:r>
          </w:hyperlink>
        </w:p>
        <w:p w:rsidR="007C406B" w:rsidRDefault="003B1448">
          <w:pPr>
            <w:widowControl w:val="0"/>
            <w:tabs>
              <w:tab w:val="right" w:pos="12000"/>
            </w:tabs>
            <w:spacing w:before="60" w:after="0"/>
            <w:ind w:left="720"/>
            <w:jc w:val="left"/>
            <w:rPr>
              <w:color w:val="000000"/>
            </w:rPr>
          </w:pPr>
          <w:hyperlink w:anchor="_heading=h.63dorpyn1zed">
            <w:r w:rsidR="003643A2">
              <w:rPr>
                <w:color w:val="000000"/>
              </w:rPr>
              <w:t>5.2.9 Validazione ERP</w:t>
            </w:r>
            <w:r w:rsidR="003643A2">
              <w:rPr>
                <w:color w:val="000000"/>
              </w:rPr>
              <w:tab/>
              <w:t>50</w:t>
            </w:r>
          </w:hyperlink>
        </w:p>
        <w:p w:rsidR="007C406B" w:rsidRDefault="003B1448">
          <w:pPr>
            <w:widowControl w:val="0"/>
            <w:tabs>
              <w:tab w:val="right" w:pos="12000"/>
            </w:tabs>
            <w:spacing w:before="60" w:after="0"/>
            <w:ind w:left="1080"/>
            <w:jc w:val="left"/>
            <w:rPr>
              <w:color w:val="000000"/>
            </w:rPr>
          </w:pPr>
          <w:hyperlink w:anchor="_heading=h.v03s6cqpe3nz">
            <w:r w:rsidR="003643A2">
              <w:rPr>
                <w:color w:val="000000"/>
              </w:rPr>
              <w:t>5.2.9.1 Operatore costituito da una sola persona</w:t>
            </w:r>
            <w:r w:rsidR="003643A2">
              <w:rPr>
                <w:color w:val="000000"/>
              </w:rPr>
              <w:tab/>
              <w:t>50</w:t>
            </w:r>
          </w:hyperlink>
        </w:p>
        <w:p w:rsidR="007C406B" w:rsidRDefault="003B1448">
          <w:pPr>
            <w:widowControl w:val="0"/>
            <w:tabs>
              <w:tab w:val="right" w:pos="12000"/>
            </w:tabs>
            <w:spacing w:before="60" w:after="0"/>
            <w:ind w:left="1080"/>
            <w:jc w:val="left"/>
            <w:rPr>
              <w:color w:val="000000"/>
            </w:rPr>
          </w:pPr>
          <w:hyperlink w:anchor="_heading=h.3ehgkl8tdjzr">
            <w:r w:rsidR="003643A2">
              <w:rPr>
                <w:color w:val="000000"/>
              </w:rPr>
              <w:t>5.2.9.2 Operatore con più persone o con personale esterno</w:t>
            </w:r>
            <w:r w:rsidR="003643A2">
              <w:rPr>
                <w:color w:val="000000"/>
              </w:rPr>
              <w:tab/>
              <w:t>50</w:t>
            </w:r>
          </w:hyperlink>
        </w:p>
        <w:p w:rsidR="007C406B" w:rsidRDefault="003B1448">
          <w:pPr>
            <w:widowControl w:val="0"/>
            <w:tabs>
              <w:tab w:val="right" w:pos="12000"/>
            </w:tabs>
            <w:spacing w:before="60" w:after="0"/>
            <w:ind w:left="720"/>
            <w:jc w:val="left"/>
            <w:rPr>
              <w:color w:val="000000"/>
            </w:rPr>
          </w:pPr>
          <w:hyperlink w:anchor="_heading=h.2y4kbrxauzml">
            <w:r w:rsidR="003643A2">
              <w:rPr>
                <w:color w:val="000000"/>
              </w:rPr>
              <w:t>5.2.10 Addestramento sull’ERP</w:t>
            </w:r>
            <w:r w:rsidR="003643A2">
              <w:rPr>
                <w:color w:val="000000"/>
              </w:rPr>
              <w:tab/>
              <w:t>50</w:t>
            </w:r>
          </w:hyperlink>
        </w:p>
        <w:p w:rsidR="007C406B" w:rsidRDefault="003B1448">
          <w:pPr>
            <w:widowControl w:val="0"/>
            <w:tabs>
              <w:tab w:val="right" w:pos="12000"/>
            </w:tabs>
            <w:spacing w:before="60" w:after="0"/>
            <w:ind w:left="360"/>
            <w:jc w:val="left"/>
            <w:rPr>
              <w:color w:val="000000"/>
            </w:rPr>
          </w:pPr>
          <w:hyperlink w:anchor="_heading=h.pv0xnrqv36p9">
            <w:r w:rsidR="003643A2">
              <w:rPr>
                <w:color w:val="000000"/>
              </w:rPr>
              <w:t>Per ogni esercitazione sull’ERP verrà prodotto un report contenente i dati della tabella sottostante.</w:t>
            </w:r>
            <w:r w:rsidR="003643A2">
              <w:rPr>
                <w:color w:val="000000"/>
              </w:rPr>
              <w:tab/>
              <w:t>51</w:t>
            </w:r>
          </w:hyperlink>
        </w:p>
        <w:p w:rsidR="007C406B" w:rsidRDefault="003B1448">
          <w:pPr>
            <w:widowControl w:val="0"/>
            <w:tabs>
              <w:tab w:val="right" w:pos="12000"/>
            </w:tabs>
            <w:spacing w:before="60" w:after="0"/>
            <w:ind w:left="360"/>
            <w:jc w:val="left"/>
            <w:rPr>
              <w:color w:val="000000"/>
            </w:rPr>
          </w:pPr>
          <w:hyperlink w:anchor="_heading=h.j1qiccr9ux67">
            <w:r w:rsidR="003643A2">
              <w:rPr>
                <w:color w:val="000000"/>
              </w:rPr>
              <w:t>5.3 ERP template ( check-list)</w:t>
            </w:r>
            <w:r w:rsidR="003643A2">
              <w:rPr>
                <w:color w:val="000000"/>
              </w:rPr>
              <w:tab/>
              <w:t>51</w:t>
            </w:r>
          </w:hyperlink>
        </w:p>
        <w:p w:rsidR="007C406B" w:rsidRDefault="003B1448">
          <w:pPr>
            <w:widowControl w:val="0"/>
            <w:tabs>
              <w:tab w:val="right" w:pos="12000"/>
            </w:tabs>
            <w:spacing w:before="60" w:after="0"/>
            <w:ind w:left="360"/>
            <w:jc w:val="left"/>
            <w:rPr>
              <w:color w:val="000000"/>
            </w:rPr>
          </w:pPr>
          <w:hyperlink w:anchor="_heading=h.2dcgf1gboedj">
            <w:r w:rsidR="003643A2">
              <w:rPr>
                <w:color w:val="000000"/>
              </w:rPr>
              <w:t>5.4 Preparazione e briefing</w:t>
            </w:r>
            <w:r w:rsidR="003643A2">
              <w:rPr>
                <w:color w:val="000000"/>
              </w:rPr>
              <w:tab/>
              <w:t>51</w:t>
            </w:r>
          </w:hyperlink>
        </w:p>
        <w:p w:rsidR="007C406B" w:rsidRDefault="003B1448">
          <w:pPr>
            <w:widowControl w:val="0"/>
            <w:tabs>
              <w:tab w:val="right" w:pos="12000"/>
            </w:tabs>
            <w:spacing w:before="60" w:after="0"/>
            <w:ind w:left="360"/>
            <w:jc w:val="left"/>
            <w:rPr>
              <w:color w:val="000000"/>
            </w:rPr>
          </w:pPr>
          <w:hyperlink w:anchor="_heading=h.360cw2py3dsd">
            <w:r w:rsidR="003643A2">
              <w:rPr>
                <w:color w:val="000000"/>
              </w:rPr>
              <w:t>5.5 Procedure ed obblighi di segnalazione dopo un’emergenza</w:t>
            </w:r>
            <w:r w:rsidR="003643A2">
              <w:rPr>
                <w:color w:val="000000"/>
              </w:rPr>
              <w:tab/>
              <w:t>52</w:t>
            </w:r>
          </w:hyperlink>
        </w:p>
        <w:p w:rsidR="007C406B" w:rsidRDefault="003B1448">
          <w:pPr>
            <w:widowControl w:val="0"/>
            <w:tabs>
              <w:tab w:val="right" w:pos="12000"/>
            </w:tabs>
            <w:spacing w:before="60" w:after="0"/>
            <w:jc w:val="left"/>
            <w:rPr>
              <w:b/>
              <w:bCs/>
              <w:color w:val="000000"/>
            </w:rPr>
          </w:pPr>
          <w:hyperlink w:anchor="_heading=h.ln79f69c67j2">
            <w:r w:rsidR="003643A2">
              <w:rPr>
                <w:b/>
                <w:bCs/>
                <w:color w:val="000000"/>
              </w:rPr>
              <w:t>6 Parte tecnica dell’UAS (Parte T)</w:t>
            </w:r>
            <w:r w:rsidR="003643A2">
              <w:rPr>
                <w:b/>
                <w:bCs/>
                <w:color w:val="000000"/>
              </w:rPr>
              <w:tab/>
              <w:t>53</w:t>
            </w:r>
          </w:hyperlink>
        </w:p>
        <w:p w:rsidR="007C406B" w:rsidRDefault="003B1448">
          <w:pPr>
            <w:widowControl w:val="0"/>
            <w:tabs>
              <w:tab w:val="right" w:pos="12000"/>
            </w:tabs>
            <w:spacing w:before="60" w:after="0"/>
            <w:ind w:left="360"/>
            <w:jc w:val="left"/>
            <w:rPr>
              <w:color w:val="000000"/>
            </w:rPr>
          </w:pPr>
          <w:hyperlink w:anchor="_heading=h.j52dnoym3gy4">
            <w:r w:rsidR="003643A2">
              <w:rPr>
                <w:color w:val="000000"/>
              </w:rPr>
              <w:t>6.1 UAS 1 [Modello/Tipo]</w:t>
            </w:r>
            <w:r w:rsidR="003643A2">
              <w:rPr>
                <w:color w:val="000000"/>
              </w:rPr>
              <w:tab/>
              <w:t>53</w:t>
            </w:r>
          </w:hyperlink>
        </w:p>
        <w:p w:rsidR="007C406B" w:rsidRDefault="003B1448">
          <w:pPr>
            <w:widowControl w:val="0"/>
            <w:tabs>
              <w:tab w:val="right" w:pos="12000"/>
            </w:tabs>
            <w:spacing w:before="60" w:after="0"/>
            <w:ind w:left="720"/>
            <w:jc w:val="left"/>
            <w:rPr>
              <w:color w:val="000000"/>
            </w:rPr>
          </w:pPr>
          <w:hyperlink w:anchor="_heading=h.78l2o8urt49k">
            <w:r w:rsidR="003643A2">
              <w:rPr>
                <w:color w:val="000000"/>
              </w:rPr>
              <w:t>6.1.1 Descrizione</w:t>
            </w:r>
            <w:r w:rsidR="003643A2">
              <w:rPr>
                <w:color w:val="000000"/>
              </w:rPr>
              <w:tab/>
              <w:t>53</w:t>
            </w:r>
          </w:hyperlink>
        </w:p>
        <w:p w:rsidR="007C406B" w:rsidRDefault="003B1448">
          <w:pPr>
            <w:widowControl w:val="0"/>
            <w:tabs>
              <w:tab w:val="right" w:pos="12000"/>
            </w:tabs>
            <w:spacing w:before="60" w:after="0"/>
            <w:ind w:left="360"/>
            <w:jc w:val="left"/>
            <w:rPr>
              <w:color w:val="000000"/>
            </w:rPr>
          </w:pPr>
          <w:hyperlink w:anchor="_heading=h.llrubv6fraka">
            <w:r w:rsidR="003643A2">
              <w:rPr>
                <w:color w:val="000000"/>
              </w:rPr>
              <w:t>6.2 UAS 2 [Modello/Tipo]</w:t>
            </w:r>
            <w:r w:rsidR="003643A2">
              <w:rPr>
                <w:color w:val="000000"/>
              </w:rPr>
              <w:tab/>
              <w:t>53</w:t>
            </w:r>
          </w:hyperlink>
        </w:p>
        <w:p w:rsidR="007C406B" w:rsidRDefault="003B1448">
          <w:pPr>
            <w:widowControl w:val="0"/>
            <w:tabs>
              <w:tab w:val="right" w:pos="12000"/>
            </w:tabs>
            <w:spacing w:before="60" w:after="0"/>
            <w:ind w:left="720"/>
            <w:jc w:val="left"/>
            <w:rPr>
              <w:color w:val="000000"/>
            </w:rPr>
          </w:pPr>
          <w:hyperlink w:anchor="_heading=h.oi7ue0d6shjf">
            <w:r w:rsidR="003643A2">
              <w:rPr>
                <w:color w:val="000000"/>
              </w:rPr>
              <w:t>6.2.1 Descrizione</w:t>
            </w:r>
            <w:r w:rsidR="003643A2">
              <w:rPr>
                <w:color w:val="000000"/>
              </w:rPr>
              <w:tab/>
              <w:t>53</w:t>
            </w:r>
          </w:hyperlink>
        </w:p>
        <w:p w:rsidR="007C406B" w:rsidRDefault="003B1448">
          <w:pPr>
            <w:widowControl w:val="0"/>
            <w:tabs>
              <w:tab w:val="right" w:pos="12000"/>
            </w:tabs>
            <w:spacing w:before="60" w:after="0"/>
            <w:ind w:left="720"/>
            <w:jc w:val="left"/>
            <w:rPr>
              <w:color w:val="000000"/>
            </w:rPr>
          </w:pPr>
          <w:hyperlink w:anchor="_heading=h.2d5zgg4oencs">
            <w:r w:rsidR="003643A2">
              <w:rPr>
                <w:color w:val="000000"/>
              </w:rPr>
              <w:t>6.2.2 Immagine / Grafico</w:t>
            </w:r>
            <w:r w:rsidR="003643A2">
              <w:rPr>
                <w:color w:val="000000"/>
              </w:rPr>
              <w:tab/>
              <w:t>53</w:t>
            </w:r>
          </w:hyperlink>
        </w:p>
        <w:p w:rsidR="007C406B" w:rsidRDefault="003B1448">
          <w:pPr>
            <w:widowControl w:val="0"/>
            <w:tabs>
              <w:tab w:val="right" w:pos="12000"/>
            </w:tabs>
            <w:spacing w:before="60" w:after="0"/>
            <w:ind w:left="720"/>
            <w:jc w:val="left"/>
            <w:rPr>
              <w:color w:val="000000"/>
            </w:rPr>
          </w:pPr>
          <w:hyperlink w:anchor="_heading=h.oai96nolf7wx">
            <w:r w:rsidR="003643A2">
              <w:rPr>
                <w:color w:val="000000"/>
              </w:rPr>
              <w:t>6.2.3 Paracadute (M2)</w:t>
            </w:r>
            <w:r w:rsidR="003643A2">
              <w:rPr>
                <w:color w:val="000000"/>
              </w:rPr>
              <w:tab/>
              <w:t>53</w:t>
            </w:r>
          </w:hyperlink>
        </w:p>
        <w:p w:rsidR="007C406B" w:rsidRDefault="003B1448">
          <w:pPr>
            <w:widowControl w:val="0"/>
            <w:tabs>
              <w:tab w:val="right" w:pos="12000"/>
            </w:tabs>
            <w:spacing w:before="60" w:after="0"/>
            <w:ind w:left="720"/>
            <w:jc w:val="left"/>
            <w:rPr>
              <w:color w:val="000000"/>
            </w:rPr>
          </w:pPr>
          <w:hyperlink w:anchor="_heading=h.v0qqyoxspchq">
            <w:r w:rsidR="003643A2">
              <w:rPr>
                <w:color w:val="000000"/>
              </w:rPr>
              <w:t>6.2.4 C3 Link</w:t>
            </w:r>
            <w:r w:rsidR="003643A2">
              <w:rPr>
                <w:color w:val="000000"/>
              </w:rPr>
              <w:tab/>
              <w:t>54</w:t>
            </w:r>
          </w:hyperlink>
        </w:p>
        <w:p w:rsidR="007C406B" w:rsidRDefault="003B1448">
          <w:pPr>
            <w:widowControl w:val="0"/>
            <w:tabs>
              <w:tab w:val="right" w:pos="12000"/>
            </w:tabs>
            <w:spacing w:before="60" w:after="0"/>
            <w:ind w:left="720"/>
            <w:jc w:val="left"/>
            <w:rPr>
              <w:color w:val="000000"/>
            </w:rPr>
          </w:pPr>
          <w:hyperlink w:anchor="_heading=h.2df32wv4cg5e">
            <w:r w:rsidR="003643A2">
              <w:rPr>
                <w:color w:val="000000"/>
              </w:rPr>
              <w:t>6.2.5 Contenimento</w:t>
            </w:r>
            <w:r w:rsidR="003643A2">
              <w:rPr>
                <w:color w:val="000000"/>
              </w:rPr>
              <w:tab/>
              <w:t>54</w:t>
            </w:r>
          </w:hyperlink>
        </w:p>
        <w:p w:rsidR="007C406B" w:rsidRDefault="003B1448">
          <w:pPr>
            <w:widowControl w:val="0"/>
            <w:tabs>
              <w:tab w:val="right" w:pos="12000"/>
            </w:tabs>
            <w:spacing w:before="60" w:after="0"/>
            <w:ind w:left="1080"/>
            <w:jc w:val="left"/>
            <w:rPr>
              <w:color w:val="000000"/>
            </w:rPr>
          </w:pPr>
          <w:hyperlink w:anchor="_heading=">
            <w:r w:rsidR="003643A2">
              <w:rPr>
                <w:color w:val="000000"/>
              </w:rPr>
              <w:t>6.2.5.1 System</w:t>
            </w:r>
            <w:r w:rsidR="003643A2">
              <w:rPr>
                <w:color w:val="000000"/>
              </w:rPr>
              <w:tab/>
              <w:t>54</w:t>
            </w:r>
          </w:hyperlink>
        </w:p>
        <w:p w:rsidR="007C406B" w:rsidRDefault="003B1448">
          <w:pPr>
            <w:widowControl w:val="0"/>
            <w:tabs>
              <w:tab w:val="right" w:pos="12000"/>
            </w:tabs>
            <w:spacing w:before="60" w:after="0"/>
            <w:ind w:left="1080"/>
            <w:jc w:val="left"/>
            <w:rPr>
              <w:color w:val="000000"/>
            </w:rPr>
          </w:pPr>
          <w:hyperlink w:anchor="_heading=">
            <w:r w:rsidR="003643A2">
              <w:rPr>
                <w:color w:val="000000"/>
              </w:rPr>
              <w:t>6.2.5.2 Contenimento avanzato</w:t>
            </w:r>
            <w:r w:rsidR="003643A2">
              <w:rPr>
                <w:color w:val="000000"/>
              </w:rPr>
              <w:tab/>
              <w:t>54</w:t>
            </w:r>
          </w:hyperlink>
        </w:p>
        <w:p w:rsidR="007C406B" w:rsidRDefault="003B1448">
          <w:pPr>
            <w:widowControl w:val="0"/>
            <w:tabs>
              <w:tab w:val="right" w:pos="12000"/>
            </w:tabs>
            <w:spacing w:before="60" w:after="0"/>
            <w:ind w:left="720"/>
            <w:jc w:val="left"/>
            <w:rPr>
              <w:color w:val="000000"/>
            </w:rPr>
          </w:pPr>
          <w:hyperlink w:anchor="_heading=h.5sgplzzejtpa">
            <w:r w:rsidR="003643A2">
              <w:rPr>
                <w:color w:val="000000"/>
              </w:rPr>
              <w:t>6.2.6 Interfaccia Uomo-Macchina (HMI)</w:t>
            </w:r>
            <w:r w:rsidR="003643A2">
              <w:rPr>
                <w:color w:val="000000"/>
              </w:rPr>
              <w:tab/>
              <w:t>55</w:t>
            </w:r>
          </w:hyperlink>
        </w:p>
        <w:p w:rsidR="007C406B" w:rsidRDefault="003B1448">
          <w:pPr>
            <w:widowControl w:val="0"/>
            <w:tabs>
              <w:tab w:val="right" w:pos="12000"/>
            </w:tabs>
            <w:spacing w:before="60" w:after="0"/>
            <w:ind w:left="720"/>
            <w:jc w:val="left"/>
            <w:rPr>
              <w:color w:val="000000"/>
            </w:rPr>
          </w:pPr>
          <w:hyperlink w:anchor="_heading=h.bl9sewf8f73r">
            <w:r w:rsidR="003643A2">
              <w:rPr>
                <w:color w:val="000000"/>
              </w:rPr>
              <w:t>6.2.7 Payload</w:t>
            </w:r>
            <w:r w:rsidR="003643A2">
              <w:rPr>
                <w:color w:val="000000"/>
              </w:rPr>
              <w:tab/>
              <w:t>55</w:t>
            </w:r>
          </w:hyperlink>
        </w:p>
        <w:p w:rsidR="007C406B" w:rsidRDefault="003B1448">
          <w:pPr>
            <w:widowControl w:val="0"/>
            <w:tabs>
              <w:tab w:val="right" w:pos="12000"/>
            </w:tabs>
            <w:spacing w:before="60" w:after="0"/>
            <w:jc w:val="left"/>
            <w:rPr>
              <w:b/>
              <w:bCs/>
              <w:color w:val="000000"/>
            </w:rPr>
          </w:pPr>
          <w:hyperlink w:anchor="_heading=h.9zflxoyrolyq">
            <w:r w:rsidR="003643A2">
              <w:rPr>
                <w:b/>
                <w:bCs/>
                <w:color w:val="000000"/>
              </w:rPr>
              <w:t>7 Manutenzione (Parte M)</w:t>
            </w:r>
            <w:r w:rsidR="003643A2">
              <w:rPr>
                <w:b/>
                <w:bCs/>
                <w:color w:val="000000"/>
              </w:rPr>
              <w:tab/>
              <w:t>56</w:t>
            </w:r>
          </w:hyperlink>
        </w:p>
        <w:p w:rsidR="007C406B" w:rsidRDefault="003B1448">
          <w:pPr>
            <w:widowControl w:val="0"/>
            <w:tabs>
              <w:tab w:val="right" w:pos="12000"/>
            </w:tabs>
            <w:spacing w:before="60" w:after="0"/>
            <w:ind w:left="360"/>
            <w:jc w:val="left"/>
            <w:rPr>
              <w:color w:val="000000"/>
            </w:rPr>
          </w:pPr>
          <w:hyperlink w:anchor="_heading=h.ywm03s172xes">
            <w:r w:rsidR="003643A2">
              <w:rPr>
                <w:color w:val="000000"/>
              </w:rPr>
              <w:t>7.1 Generale</w:t>
            </w:r>
            <w:r w:rsidR="003643A2">
              <w:rPr>
                <w:color w:val="000000"/>
              </w:rPr>
              <w:tab/>
              <w:t>56</w:t>
            </w:r>
          </w:hyperlink>
        </w:p>
        <w:p w:rsidR="007C406B" w:rsidRDefault="003B1448">
          <w:pPr>
            <w:widowControl w:val="0"/>
            <w:tabs>
              <w:tab w:val="right" w:pos="12000"/>
            </w:tabs>
            <w:spacing w:before="60" w:after="0"/>
            <w:ind w:left="360"/>
            <w:jc w:val="left"/>
            <w:rPr>
              <w:color w:val="000000"/>
            </w:rPr>
          </w:pPr>
          <w:hyperlink w:anchor="_heading=h.qcjn0uehpsyg">
            <w:r w:rsidR="003643A2">
              <w:rPr>
                <w:color w:val="000000"/>
              </w:rPr>
              <w:t>7.2 Aggiornamenti software</w:t>
            </w:r>
            <w:r w:rsidR="003643A2">
              <w:rPr>
                <w:color w:val="000000"/>
              </w:rPr>
              <w:tab/>
              <w:t>56</w:t>
            </w:r>
          </w:hyperlink>
        </w:p>
        <w:p w:rsidR="007C406B" w:rsidRDefault="003B1448">
          <w:pPr>
            <w:widowControl w:val="0"/>
            <w:tabs>
              <w:tab w:val="right" w:pos="12000"/>
            </w:tabs>
            <w:spacing w:before="60" w:after="0"/>
            <w:ind w:left="360"/>
            <w:jc w:val="left"/>
            <w:rPr>
              <w:color w:val="000000"/>
            </w:rPr>
          </w:pPr>
          <w:hyperlink w:anchor="_heading=h.c43qkcxtjx1p">
            <w:r w:rsidR="003643A2">
              <w:rPr>
                <w:color w:val="000000"/>
              </w:rPr>
              <w:t>7.3 Manutenzione UAS 1 [Modello/Tipo]</w:t>
            </w:r>
            <w:r w:rsidR="003643A2">
              <w:rPr>
                <w:color w:val="000000"/>
              </w:rPr>
              <w:tab/>
              <w:t>56</w:t>
            </w:r>
          </w:hyperlink>
        </w:p>
        <w:p w:rsidR="007C406B" w:rsidRDefault="003B1448">
          <w:pPr>
            <w:widowControl w:val="0"/>
            <w:tabs>
              <w:tab w:val="right" w:pos="12000"/>
            </w:tabs>
            <w:spacing w:before="60" w:after="0"/>
            <w:ind w:left="360"/>
            <w:jc w:val="left"/>
            <w:rPr>
              <w:color w:val="000000"/>
            </w:rPr>
          </w:pPr>
          <w:hyperlink w:anchor="_heading=h.ahegpgtp9eo0">
            <w:r w:rsidR="003643A2">
              <w:rPr>
                <w:color w:val="000000"/>
              </w:rPr>
              <w:t>7.4 Manutenzione UAS 2 [Modello/Tipo]</w:t>
            </w:r>
            <w:r w:rsidR="003643A2">
              <w:rPr>
                <w:color w:val="000000"/>
              </w:rPr>
              <w:tab/>
              <w:t>56</w:t>
            </w:r>
          </w:hyperlink>
        </w:p>
        <w:p w:rsidR="007C406B" w:rsidRDefault="003B1448">
          <w:pPr>
            <w:widowControl w:val="0"/>
            <w:tabs>
              <w:tab w:val="right" w:pos="12000"/>
            </w:tabs>
            <w:spacing w:before="60" w:after="0"/>
            <w:jc w:val="left"/>
            <w:rPr>
              <w:b/>
              <w:bCs/>
              <w:color w:val="000000"/>
            </w:rPr>
          </w:pPr>
          <w:hyperlink w:anchor="_heading=h.mkix3lz5n1j3">
            <w:r w:rsidR="003643A2">
              <w:rPr>
                <w:b/>
                <w:bCs/>
                <w:color w:val="000000"/>
              </w:rPr>
              <w:t>8 Annesso</w:t>
            </w:r>
            <w:r w:rsidR="003643A2">
              <w:rPr>
                <w:b/>
                <w:bCs/>
                <w:color w:val="000000"/>
              </w:rPr>
              <w:tab/>
              <w:t>57</w:t>
            </w:r>
          </w:hyperlink>
        </w:p>
        <w:p w:rsidR="007C406B" w:rsidRDefault="003B1448">
          <w:pPr>
            <w:widowControl w:val="0"/>
            <w:tabs>
              <w:tab w:val="right" w:pos="12000"/>
            </w:tabs>
            <w:spacing w:before="60" w:after="0"/>
            <w:ind w:left="360"/>
            <w:jc w:val="left"/>
            <w:rPr>
              <w:color w:val="000000"/>
            </w:rPr>
          </w:pPr>
          <w:hyperlink w:anchor="_heading=h.xf73js69lqqi">
            <w:r w:rsidR="003643A2">
              <w:rPr>
                <w:color w:val="000000"/>
              </w:rPr>
              <w:t>8.1 Moduli da utilizzare e check-list</w:t>
            </w:r>
            <w:r w:rsidR="003643A2">
              <w:rPr>
                <w:color w:val="000000"/>
              </w:rPr>
              <w:tab/>
              <w:t>57</w:t>
            </w:r>
          </w:hyperlink>
        </w:p>
        <w:p w:rsidR="007C406B" w:rsidRDefault="003B1448">
          <w:pPr>
            <w:widowControl w:val="0"/>
            <w:tabs>
              <w:tab w:val="right" w:pos="12000"/>
            </w:tabs>
            <w:spacing w:before="60" w:after="0"/>
            <w:ind w:left="720"/>
            <w:jc w:val="left"/>
            <w:rPr>
              <w:color w:val="000000"/>
            </w:rPr>
          </w:pPr>
          <w:hyperlink w:anchor="_heading=h.zd8khqyh4932">
            <w:r w:rsidR="003643A2">
              <w:rPr>
                <w:color w:val="000000"/>
              </w:rPr>
              <w:t>8.1.1 Elenco del personale di manutenzione</w:t>
            </w:r>
            <w:r w:rsidR="003643A2">
              <w:rPr>
                <w:color w:val="000000"/>
              </w:rPr>
              <w:tab/>
              <w:t>57</w:t>
            </w:r>
          </w:hyperlink>
        </w:p>
        <w:p w:rsidR="007C406B" w:rsidRDefault="003B1448">
          <w:pPr>
            <w:widowControl w:val="0"/>
            <w:tabs>
              <w:tab w:val="right" w:pos="12000"/>
            </w:tabs>
            <w:spacing w:before="60" w:after="0"/>
            <w:ind w:left="720"/>
            <w:jc w:val="left"/>
            <w:rPr>
              <w:color w:val="000000"/>
            </w:rPr>
          </w:pPr>
          <w:hyperlink w:anchor="_heading=h.bny7208ie5ch">
            <w:r w:rsidR="003643A2">
              <w:rPr>
                <w:color w:val="000000"/>
              </w:rPr>
              <w:t>8.1.2 Elenco delle qualifiche e della formazione del personale</w:t>
            </w:r>
            <w:r w:rsidR="003643A2">
              <w:rPr>
                <w:color w:val="000000"/>
              </w:rPr>
              <w:tab/>
              <w:t>57</w:t>
            </w:r>
          </w:hyperlink>
        </w:p>
        <w:p w:rsidR="007C406B" w:rsidRDefault="003B1448">
          <w:pPr>
            <w:widowControl w:val="0"/>
            <w:tabs>
              <w:tab w:val="right" w:pos="12000"/>
            </w:tabs>
            <w:spacing w:before="60" w:after="0"/>
            <w:ind w:left="720"/>
            <w:jc w:val="left"/>
            <w:rPr>
              <w:color w:val="000000"/>
            </w:rPr>
          </w:pPr>
          <w:hyperlink w:anchor="_heading=h.eaj1ucn6cdyr">
            <w:r w:rsidR="003643A2">
              <w:rPr>
                <w:color w:val="000000"/>
              </w:rPr>
              <w:t>8.1.3 Elenco dei piloti remoti autorizzati</w:t>
            </w:r>
            <w:r w:rsidR="003643A2">
              <w:rPr>
                <w:color w:val="000000"/>
              </w:rPr>
              <w:tab/>
              <w:t>57</w:t>
            </w:r>
          </w:hyperlink>
        </w:p>
        <w:p w:rsidR="007C406B" w:rsidRDefault="003B1448">
          <w:pPr>
            <w:widowControl w:val="0"/>
            <w:tabs>
              <w:tab w:val="right" w:pos="12000"/>
            </w:tabs>
            <w:spacing w:before="60" w:after="0"/>
            <w:ind w:left="720"/>
            <w:jc w:val="left"/>
            <w:rPr>
              <w:color w:val="000000"/>
            </w:rPr>
          </w:pPr>
          <w:hyperlink w:anchor="_heading=h.j0znwbtzwys8">
            <w:r w:rsidR="003643A2">
              <w:rPr>
                <w:color w:val="000000"/>
              </w:rPr>
              <w:t>8.1.4 Registro della formazione sull’ERP</w:t>
            </w:r>
            <w:r w:rsidR="003643A2">
              <w:rPr>
                <w:color w:val="000000"/>
              </w:rPr>
              <w:tab/>
              <w:t>57</w:t>
            </w:r>
          </w:hyperlink>
        </w:p>
        <w:p w:rsidR="007C406B" w:rsidRDefault="003B1448">
          <w:pPr>
            <w:widowControl w:val="0"/>
            <w:tabs>
              <w:tab w:val="right" w:pos="12000"/>
            </w:tabs>
            <w:spacing w:before="60" w:after="0"/>
            <w:ind w:left="720"/>
            <w:jc w:val="left"/>
            <w:rPr>
              <w:color w:val="000000"/>
            </w:rPr>
          </w:pPr>
          <w:hyperlink w:anchor="_heading=h.hd3oj5whbd10">
            <w:r w:rsidR="003643A2">
              <w:rPr>
                <w:color w:val="000000"/>
              </w:rPr>
              <w:t>8.1.5 Registro delle operazioni di volo</w:t>
            </w:r>
            <w:r w:rsidR="003643A2">
              <w:rPr>
                <w:color w:val="000000"/>
              </w:rPr>
              <w:tab/>
              <w:t>57</w:t>
            </w:r>
          </w:hyperlink>
        </w:p>
        <w:p w:rsidR="007C406B" w:rsidRDefault="003B1448">
          <w:pPr>
            <w:widowControl w:val="0"/>
            <w:tabs>
              <w:tab w:val="right" w:pos="12000"/>
            </w:tabs>
            <w:spacing w:before="60" w:after="0"/>
            <w:ind w:left="720"/>
            <w:jc w:val="left"/>
            <w:rPr>
              <w:color w:val="000000"/>
            </w:rPr>
          </w:pPr>
          <w:hyperlink w:anchor="_heading=h.y7ol5pe4vv6n">
            <w:r w:rsidR="003643A2">
              <w:rPr>
                <w:color w:val="000000"/>
              </w:rPr>
              <w:t>8.1.6 UAS logbook (parte A e B)</w:t>
            </w:r>
            <w:r w:rsidR="003643A2">
              <w:rPr>
                <w:color w:val="000000"/>
              </w:rPr>
              <w:tab/>
              <w:t>57</w:t>
            </w:r>
          </w:hyperlink>
        </w:p>
        <w:p w:rsidR="007C406B" w:rsidRDefault="003B1448">
          <w:pPr>
            <w:widowControl w:val="0"/>
            <w:tabs>
              <w:tab w:val="right" w:pos="12000"/>
            </w:tabs>
            <w:spacing w:before="60" w:after="0"/>
            <w:ind w:left="360"/>
            <w:jc w:val="left"/>
            <w:rPr>
              <w:color w:val="000000"/>
            </w:rPr>
          </w:pPr>
          <w:hyperlink w:anchor="_heading=h.f3yfkpen8r1v">
            <w:r w:rsidR="003643A2">
              <w:rPr>
                <w:color w:val="000000"/>
              </w:rPr>
              <w:t>8.2 Check-list e procedure</w:t>
            </w:r>
            <w:r w:rsidR="003643A2">
              <w:rPr>
                <w:color w:val="000000"/>
              </w:rPr>
              <w:tab/>
              <w:t>57</w:t>
            </w:r>
          </w:hyperlink>
        </w:p>
        <w:p w:rsidR="007C406B" w:rsidRDefault="003B1448">
          <w:pPr>
            <w:widowControl w:val="0"/>
            <w:tabs>
              <w:tab w:val="right" w:pos="12000"/>
            </w:tabs>
            <w:spacing w:before="60" w:after="0"/>
            <w:ind w:left="720"/>
            <w:jc w:val="left"/>
            <w:rPr>
              <w:color w:val="000000"/>
            </w:rPr>
          </w:pPr>
          <w:hyperlink w:anchor="_heading=h.6ailg8s1gg1p">
            <w:r w:rsidR="003643A2">
              <w:rPr>
                <w:color w:val="000000"/>
              </w:rPr>
              <w:t>8.2.1 Emergency Response Plan check-list</w:t>
            </w:r>
            <w:r w:rsidR="003643A2">
              <w:rPr>
                <w:color w:val="000000"/>
              </w:rPr>
              <w:tab/>
              <w:t>57</w:t>
            </w:r>
          </w:hyperlink>
        </w:p>
        <w:p w:rsidR="007C406B" w:rsidRDefault="003B1448">
          <w:pPr>
            <w:widowControl w:val="0"/>
            <w:tabs>
              <w:tab w:val="right" w:pos="12000"/>
            </w:tabs>
            <w:spacing w:before="60" w:after="0"/>
            <w:ind w:left="720"/>
            <w:jc w:val="left"/>
            <w:rPr>
              <w:color w:val="000000"/>
            </w:rPr>
          </w:pPr>
          <w:hyperlink w:anchor="_heading=h.3kjgzlg65oea">
            <w:r w:rsidR="003643A2">
              <w:rPr>
                <w:color w:val="000000"/>
              </w:rPr>
              <w:t>8.2.2 Procedura di riporto eventi</w:t>
            </w:r>
            <w:r w:rsidR="003643A2">
              <w:rPr>
                <w:color w:val="000000"/>
              </w:rPr>
              <w:tab/>
              <w:t>57</w:t>
            </w:r>
          </w:hyperlink>
        </w:p>
        <w:p w:rsidR="007C406B" w:rsidRDefault="003B1448">
          <w:pPr>
            <w:widowControl w:val="0"/>
            <w:tabs>
              <w:tab w:val="right" w:pos="12000"/>
            </w:tabs>
            <w:spacing w:before="60" w:after="0"/>
            <w:ind w:left="720"/>
            <w:jc w:val="left"/>
            <w:rPr>
              <w:color w:val="000000"/>
            </w:rPr>
          </w:pPr>
          <w:hyperlink w:anchor="_heading=h.uh45fushb0sv">
            <w:r w:rsidR="003643A2">
              <w:rPr>
                <w:color w:val="000000"/>
              </w:rPr>
              <w:t>8.2.3 Check-list “prevolo” e “post volo”</w:t>
            </w:r>
            <w:r w:rsidR="003643A2">
              <w:rPr>
                <w:color w:val="000000"/>
              </w:rPr>
              <w:tab/>
              <w:t>57</w:t>
            </w:r>
          </w:hyperlink>
        </w:p>
        <w:p w:rsidR="007C406B" w:rsidRDefault="003B1448">
          <w:pPr>
            <w:widowControl w:val="0"/>
            <w:tabs>
              <w:tab w:val="right" w:pos="12000"/>
            </w:tabs>
            <w:spacing w:before="60" w:after="0"/>
            <w:ind w:left="360"/>
            <w:jc w:val="left"/>
            <w:rPr>
              <w:color w:val="000000"/>
            </w:rPr>
          </w:pPr>
          <w:hyperlink w:anchor="_heading=h.83pcg11kadj5">
            <w:r w:rsidR="003643A2">
              <w:rPr>
                <w:color w:val="000000"/>
              </w:rPr>
              <w:t>8.3 Documento di valutazione nuove aree operative (operazioni “generic”)</w:t>
            </w:r>
            <w:r w:rsidR="003643A2">
              <w:rPr>
                <w:color w:val="000000"/>
              </w:rPr>
              <w:tab/>
              <w:t>57</w:t>
            </w:r>
          </w:hyperlink>
        </w:p>
        <w:p w:rsidR="007C406B" w:rsidRDefault="003B1448">
          <w:pPr>
            <w:widowControl w:val="0"/>
            <w:tabs>
              <w:tab w:val="right" w:pos="12000"/>
            </w:tabs>
            <w:spacing w:before="60" w:after="0"/>
            <w:jc w:val="left"/>
            <w:rPr>
              <w:b/>
              <w:bCs/>
              <w:color w:val="000000"/>
            </w:rPr>
          </w:pPr>
          <w:hyperlink w:anchor="_heading=">
            <w:r w:rsidR="003643A2">
              <w:rPr>
                <w:color w:val="000000"/>
              </w:rPr>
              <w:t>1. Scopo del documento</w:t>
            </w:r>
            <w:r w:rsidR="003643A2">
              <w:rPr>
                <w:color w:val="000000"/>
              </w:rPr>
              <w:tab/>
              <w:t>70</w:t>
            </w:r>
          </w:hyperlink>
        </w:p>
        <w:p w:rsidR="007C406B" w:rsidRDefault="003B1448">
          <w:pPr>
            <w:widowControl w:val="0"/>
            <w:tabs>
              <w:tab w:val="right" w:pos="12000"/>
            </w:tabs>
            <w:spacing w:before="60" w:after="0"/>
            <w:jc w:val="left"/>
            <w:rPr>
              <w:b/>
              <w:bCs/>
              <w:color w:val="000000"/>
            </w:rPr>
          </w:pPr>
          <w:hyperlink w:anchor="_heading=">
            <w:r w:rsidR="003643A2">
              <w:rPr>
                <w:color w:val="000000"/>
              </w:rPr>
              <w:t>2. Descrizione dell’attività con UAS</w:t>
            </w:r>
            <w:r w:rsidR="003643A2">
              <w:rPr>
                <w:color w:val="000000"/>
              </w:rPr>
              <w:tab/>
              <w:t>70</w:t>
            </w:r>
          </w:hyperlink>
        </w:p>
        <w:p w:rsidR="007C406B" w:rsidRDefault="003B1448">
          <w:pPr>
            <w:widowControl w:val="0"/>
            <w:tabs>
              <w:tab w:val="right" w:pos="12000"/>
            </w:tabs>
            <w:spacing w:before="60" w:after="0"/>
            <w:jc w:val="left"/>
            <w:rPr>
              <w:b/>
              <w:bCs/>
              <w:color w:val="000000"/>
            </w:rPr>
          </w:pPr>
          <w:hyperlink w:anchor="_heading=">
            <w:r w:rsidR="003643A2">
              <w:rPr>
                <w:color w:val="000000"/>
              </w:rPr>
              <w:t>3. Prodotto utilizzato</w:t>
            </w:r>
            <w:r w:rsidR="003643A2">
              <w:rPr>
                <w:color w:val="000000"/>
              </w:rPr>
              <w:tab/>
              <w:t>71</w:t>
            </w:r>
          </w:hyperlink>
        </w:p>
        <w:p w:rsidR="007C406B" w:rsidRDefault="003B1448">
          <w:pPr>
            <w:widowControl w:val="0"/>
            <w:tabs>
              <w:tab w:val="right" w:pos="12000"/>
            </w:tabs>
            <w:spacing w:before="60" w:after="0"/>
            <w:jc w:val="left"/>
            <w:rPr>
              <w:b/>
              <w:bCs/>
              <w:color w:val="000000"/>
            </w:rPr>
          </w:pPr>
          <w:hyperlink w:anchor="_heading=">
            <w:r w:rsidR="003643A2">
              <w:rPr>
                <w:color w:val="000000"/>
              </w:rPr>
              <w:t>4. Descrizione dell’area delle operazioni</w:t>
            </w:r>
            <w:r w:rsidR="003643A2">
              <w:rPr>
                <w:color w:val="000000"/>
              </w:rPr>
              <w:tab/>
              <w:t>71</w:t>
            </w:r>
          </w:hyperlink>
        </w:p>
        <w:p w:rsidR="007C406B" w:rsidRDefault="003B1448">
          <w:pPr>
            <w:widowControl w:val="0"/>
            <w:tabs>
              <w:tab w:val="right" w:pos="12000"/>
            </w:tabs>
            <w:spacing w:before="60" w:after="0"/>
            <w:jc w:val="left"/>
            <w:rPr>
              <w:b/>
              <w:bCs/>
              <w:color w:val="000000"/>
            </w:rPr>
          </w:pPr>
          <w:hyperlink w:anchor="_heading=">
            <w:r w:rsidR="003643A2">
              <w:rPr>
                <w:color w:val="000000"/>
              </w:rPr>
              <w:t>5. Ground Risk</w:t>
            </w:r>
            <w:r w:rsidR="003643A2">
              <w:rPr>
                <w:color w:val="000000"/>
              </w:rPr>
              <w:tab/>
              <w:t>71</w:t>
            </w:r>
          </w:hyperlink>
        </w:p>
        <w:p w:rsidR="007C406B" w:rsidRDefault="003B1448">
          <w:pPr>
            <w:widowControl w:val="0"/>
            <w:tabs>
              <w:tab w:val="right" w:pos="12000"/>
            </w:tabs>
            <w:spacing w:before="60" w:after="0"/>
            <w:jc w:val="left"/>
            <w:rPr>
              <w:b/>
              <w:bCs/>
              <w:color w:val="000000"/>
            </w:rPr>
          </w:pPr>
          <w:hyperlink w:anchor="_heading=">
            <w:r w:rsidR="003643A2">
              <w:rPr>
                <w:color w:val="000000"/>
              </w:rPr>
              <w:t>6. Air Risk</w:t>
            </w:r>
            <w:r w:rsidR="003643A2">
              <w:rPr>
                <w:color w:val="000000"/>
              </w:rPr>
              <w:tab/>
              <w:t>73</w:t>
            </w:r>
          </w:hyperlink>
        </w:p>
        <w:p w:rsidR="007C406B" w:rsidRDefault="003B1448">
          <w:pPr>
            <w:widowControl w:val="0"/>
            <w:tabs>
              <w:tab w:val="right" w:pos="12000"/>
            </w:tabs>
            <w:spacing w:before="60" w:after="0"/>
            <w:ind w:left="360"/>
            <w:jc w:val="left"/>
            <w:rPr>
              <w:color w:val="000000"/>
            </w:rPr>
          </w:pPr>
          <w:hyperlink w:anchor="_heading=">
            <w:r w:rsidR="003643A2">
              <w:rPr>
                <w:color w:val="000000"/>
              </w:rPr>
              <w:tab/>
              <w:t>73</w:t>
            </w:r>
          </w:hyperlink>
        </w:p>
        <w:p w:rsidR="007C406B" w:rsidRDefault="003B1448">
          <w:pPr>
            <w:widowControl w:val="0"/>
            <w:tabs>
              <w:tab w:val="right" w:pos="12000"/>
            </w:tabs>
            <w:spacing w:before="60" w:after="0"/>
            <w:jc w:val="left"/>
            <w:rPr>
              <w:b/>
              <w:bCs/>
              <w:color w:val="000000"/>
            </w:rPr>
          </w:pPr>
          <w:hyperlink w:anchor="_heading=">
            <w:r w:rsidR="003643A2">
              <w:rPr>
                <w:color w:val="000000"/>
              </w:rPr>
              <w:t>7. Ulteriori mitigazioni adottate, non contemplate dal SORA</w:t>
            </w:r>
            <w:r w:rsidR="003643A2">
              <w:rPr>
                <w:color w:val="000000"/>
              </w:rPr>
              <w:tab/>
              <w:t>73</w:t>
            </w:r>
          </w:hyperlink>
        </w:p>
        <w:p w:rsidR="007C406B" w:rsidRDefault="003B1448">
          <w:pPr>
            <w:widowControl w:val="0"/>
            <w:tabs>
              <w:tab w:val="right" w:pos="12000"/>
            </w:tabs>
            <w:spacing w:before="60" w:after="0"/>
            <w:jc w:val="left"/>
            <w:rPr>
              <w:b/>
              <w:bCs/>
              <w:color w:val="000000"/>
            </w:rPr>
          </w:pPr>
          <w:hyperlink w:anchor="_heading=">
            <w:r w:rsidR="003643A2">
              <w:rPr>
                <w:color w:val="000000"/>
              </w:rPr>
              <w:t>8. Verifiche pre-missione obbligatorie</w:t>
            </w:r>
            <w:r w:rsidR="003643A2">
              <w:rPr>
                <w:color w:val="000000"/>
              </w:rPr>
              <w:tab/>
              <w:t>73</w:t>
            </w:r>
          </w:hyperlink>
        </w:p>
        <w:p w:rsidR="007C406B" w:rsidRDefault="003B1448">
          <w:pPr>
            <w:widowControl w:val="0"/>
            <w:tabs>
              <w:tab w:val="right" w:pos="12000"/>
            </w:tabs>
            <w:spacing w:before="60" w:after="0"/>
            <w:jc w:val="left"/>
            <w:rPr>
              <w:b/>
              <w:bCs/>
              <w:color w:val="000000"/>
            </w:rPr>
          </w:pPr>
          <w:hyperlink w:anchor="_heading=">
            <w:r w:rsidR="003643A2">
              <w:rPr>
                <w:color w:val="000000"/>
              </w:rPr>
              <w:t>9. Esito della valutazione preliminare</w:t>
            </w:r>
            <w:r w:rsidR="003643A2">
              <w:rPr>
                <w:color w:val="000000"/>
              </w:rPr>
              <w:tab/>
              <w:t>74</w:t>
            </w:r>
          </w:hyperlink>
        </w:p>
        <w:p w:rsidR="007C406B" w:rsidRDefault="003B1448">
          <w:pPr>
            <w:widowControl w:val="0"/>
            <w:tabs>
              <w:tab w:val="right" w:pos="12000"/>
            </w:tabs>
            <w:spacing w:before="60" w:after="0"/>
            <w:jc w:val="left"/>
            <w:rPr>
              <w:b/>
              <w:bCs/>
              <w:color w:val="000000"/>
            </w:rPr>
          </w:pPr>
          <w:hyperlink w:anchor="_heading=h.kmoajdib1rqa">
            <w:r w:rsidR="003643A2">
              <w:rPr>
                <w:b/>
                <w:bCs/>
                <w:color w:val="000000"/>
              </w:rPr>
              <w:t>10. Approvazioni interne</w:t>
            </w:r>
            <w:r w:rsidR="003643A2">
              <w:rPr>
                <w:b/>
                <w:bCs/>
                <w:color w:val="000000"/>
              </w:rPr>
              <w:tab/>
              <w:t>74</w:t>
            </w:r>
          </w:hyperlink>
          <w:r w:rsidR="003643A2">
            <w:fldChar w:fldCharType="end"/>
          </w:r>
        </w:p>
      </w:sdtContent>
    </w:sdt>
    <w:p w:rsidR="007C406B" w:rsidRDefault="007C406B">
      <w:pPr>
        <w:rPr>
          <w:rFonts w:ascii="Calibri" w:eastAsia="Calibri" w:hAnsi="Calibri" w:cs="Calibri"/>
        </w:rPr>
      </w:pPr>
    </w:p>
    <w:p w:rsidR="007C406B" w:rsidRDefault="003643A2">
      <w:pPr>
        <w:rPr>
          <w:rFonts w:ascii="Calibri" w:eastAsia="Calibri" w:hAnsi="Calibri" w:cs="Calibri"/>
        </w:rPr>
      </w:pPr>
      <w:bookmarkStart w:id="5" w:name="_heading=h.dmfpyirq9eow" w:colFirst="0" w:colLast="0"/>
      <w:bookmarkEnd w:id="5"/>
      <w:r>
        <w:br w:type="page"/>
      </w:r>
    </w:p>
    <w:p w:rsidR="007C406B" w:rsidRDefault="003643A2">
      <w:pPr>
        <w:pStyle w:val="Titolo1"/>
        <w:ind w:hanging="432"/>
      </w:pPr>
      <w:bookmarkStart w:id="6" w:name="_heading=h.89w30nvb36f9" w:colFirst="0" w:colLast="0"/>
      <w:bookmarkEnd w:id="6"/>
      <w:r>
        <w:lastRenderedPageBreak/>
        <w:t>Elenco delle Abbreviazioni</w:t>
      </w:r>
    </w:p>
    <w:tbl>
      <w:tblPr>
        <w:tblStyle w:val="a1"/>
        <w:tblW w:w="9487" w:type="dxa"/>
        <w:tblInd w:w="0" w:type="dxa"/>
        <w:tblLayout w:type="fixed"/>
        <w:tblLook w:val="0400" w:firstRow="0" w:lastRow="0" w:firstColumn="0" w:lastColumn="0" w:noHBand="0" w:noVBand="1"/>
      </w:tblPr>
      <w:tblGrid>
        <w:gridCol w:w="1789"/>
        <w:gridCol w:w="4448"/>
        <w:gridCol w:w="3250"/>
      </w:tblGrid>
      <w:tr w:rsidR="007C406B" w:rsidTr="002360D0">
        <w:tc>
          <w:tcPr>
            <w:tcW w:w="1789" w:type="dxa"/>
          </w:tcPr>
          <w:p w:rsidR="007C406B" w:rsidRDefault="003643A2">
            <w:pPr>
              <w:rPr>
                <w:rFonts w:ascii="Calibri" w:eastAsia="Calibri" w:hAnsi="Calibri" w:cs="Calibri"/>
                <w:b/>
                <w:bCs/>
              </w:rPr>
            </w:pPr>
            <w:r>
              <w:rPr>
                <w:rFonts w:ascii="Calibri" w:eastAsia="Calibri" w:hAnsi="Calibri" w:cs="Calibri"/>
                <w:b/>
                <w:bCs/>
              </w:rPr>
              <w:t>Acronimi</w:t>
            </w:r>
          </w:p>
        </w:tc>
        <w:tc>
          <w:tcPr>
            <w:tcW w:w="4448" w:type="dxa"/>
          </w:tcPr>
          <w:p w:rsidR="007C406B" w:rsidRDefault="00951256">
            <w:pPr>
              <w:rPr>
                <w:rFonts w:ascii="Calibri" w:eastAsia="Calibri" w:hAnsi="Calibri" w:cs="Calibri"/>
                <w:b/>
                <w:bCs/>
              </w:rPr>
            </w:pPr>
            <w:r>
              <w:rPr>
                <w:rFonts w:ascii="Calibri" w:eastAsia="Calibri" w:hAnsi="Calibri" w:cs="Calibri"/>
                <w:b/>
                <w:bCs/>
              </w:rPr>
              <w:t>Locuzione estesa</w:t>
            </w:r>
          </w:p>
        </w:tc>
        <w:tc>
          <w:tcPr>
            <w:tcW w:w="3250" w:type="dxa"/>
          </w:tcPr>
          <w:p w:rsidR="007C406B" w:rsidRDefault="007C406B">
            <w:pPr>
              <w:rPr>
                <w:rFonts w:ascii="Calibri" w:eastAsia="Calibri" w:hAnsi="Calibri" w:cs="Calibri"/>
                <w:b/>
                <w:bCs/>
              </w:rPr>
            </w:pPr>
          </w:p>
        </w:tc>
      </w:tr>
      <w:tr w:rsidR="003A79BA" w:rsidTr="002360D0">
        <w:tc>
          <w:tcPr>
            <w:tcW w:w="1789" w:type="dxa"/>
            <w:vAlign w:val="bottom"/>
          </w:tcPr>
          <w:p w:rsidR="003A79BA" w:rsidRPr="002360D0" w:rsidRDefault="003A79BA">
            <w:pPr>
              <w:rPr>
                <w:rFonts w:ascii="Calibri" w:eastAsia="Calibri" w:hAnsi="Calibri" w:cs="Calibri"/>
                <w:color w:val="000000"/>
                <w:highlight w:val="red"/>
              </w:rPr>
            </w:pPr>
            <w:r>
              <w:rPr>
                <w:rFonts w:ascii="Calibri" w:eastAsia="Calibri" w:hAnsi="Calibri" w:cs="Calibri"/>
                <w:color w:val="000000"/>
              </w:rPr>
              <w:t>AC</w:t>
            </w:r>
          </w:p>
        </w:tc>
        <w:tc>
          <w:tcPr>
            <w:tcW w:w="4448" w:type="dxa"/>
            <w:vAlign w:val="bottom"/>
          </w:tcPr>
          <w:p w:rsidR="003A79BA" w:rsidRPr="002360D0" w:rsidRDefault="003A79BA">
            <w:pPr>
              <w:rPr>
                <w:rFonts w:ascii="Calibri" w:eastAsia="Calibri" w:hAnsi="Calibri" w:cs="Calibri"/>
                <w:color w:val="000000"/>
                <w:highlight w:val="red"/>
              </w:rPr>
            </w:pPr>
            <w:r>
              <w:rPr>
                <w:rFonts w:ascii="Calibri" w:eastAsia="Calibri" w:hAnsi="Calibri" w:cs="Calibri"/>
                <w:color w:val="000000"/>
              </w:rPr>
              <w:t xml:space="preserve">Assurance </w:t>
            </w:r>
            <w:proofErr w:type="spellStart"/>
            <w:r>
              <w:rPr>
                <w:rFonts w:ascii="Calibri" w:eastAsia="Calibri" w:hAnsi="Calibri" w:cs="Calibri"/>
                <w:color w:val="000000"/>
              </w:rPr>
              <w:t>Criterion</w:t>
            </w:r>
            <w:proofErr w:type="spellEnd"/>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AGL</w:t>
            </w:r>
          </w:p>
        </w:tc>
        <w:tc>
          <w:tcPr>
            <w:tcW w:w="4448" w:type="dxa"/>
            <w:vAlign w:val="bottom"/>
          </w:tcPr>
          <w:p w:rsidR="003A79BA" w:rsidRDefault="003A79BA">
            <w:pPr>
              <w:rPr>
                <w:rFonts w:ascii="Calibri" w:eastAsia="Calibri" w:hAnsi="Calibri" w:cs="Calibri"/>
                <w:color w:val="000000"/>
              </w:rPr>
            </w:pPr>
            <w:proofErr w:type="spellStart"/>
            <w:r w:rsidDel="003643A2">
              <w:rPr>
                <w:rFonts w:ascii="Calibri" w:eastAsia="Calibri" w:hAnsi="Calibri" w:cs="Calibri"/>
                <w:color w:val="000000"/>
              </w:rPr>
              <w:t>Altitude</w:t>
            </w:r>
            <w:proofErr w:type="spellEnd"/>
            <w:r w:rsidDel="003643A2">
              <w:rPr>
                <w:rFonts w:ascii="Calibri" w:eastAsia="Calibri" w:hAnsi="Calibri" w:cs="Calibri"/>
                <w:color w:val="000000"/>
              </w:rPr>
              <w:t xml:space="preserve"> </w:t>
            </w:r>
            <w:proofErr w:type="spellStart"/>
            <w:r>
              <w:rPr>
                <w:rFonts w:ascii="Calibri" w:eastAsia="Calibri" w:hAnsi="Calibri" w:cs="Calibri"/>
                <w:color w:val="000000"/>
              </w:rPr>
              <w:t>Above</w:t>
            </w:r>
            <w:proofErr w:type="spellEnd"/>
            <w:r>
              <w:rPr>
                <w:rFonts w:ascii="Calibri" w:eastAsia="Calibri" w:hAnsi="Calibri" w:cs="Calibri"/>
                <w:color w:val="000000"/>
              </w:rPr>
              <w:t xml:space="preserve"> Ground Level</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ALOS</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 xml:space="preserve">Attitude Line of </w:t>
            </w:r>
            <w:proofErr w:type="spellStart"/>
            <w:r>
              <w:rPr>
                <w:rFonts w:ascii="Calibri" w:eastAsia="Calibri" w:hAnsi="Calibri" w:cs="Calibri"/>
                <w:color w:val="000000"/>
              </w:rPr>
              <w:t>Sight</w:t>
            </w:r>
            <w:proofErr w:type="spellEnd"/>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ARC</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Air Risk Class</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ASAP</w:t>
            </w:r>
          </w:p>
        </w:tc>
        <w:tc>
          <w:tcPr>
            <w:tcW w:w="4448" w:type="dxa"/>
            <w:vAlign w:val="bottom"/>
          </w:tcPr>
          <w:p w:rsidR="003A79BA" w:rsidRDefault="003A79BA">
            <w:pPr>
              <w:rPr>
                <w:rFonts w:ascii="Calibri" w:eastAsia="Calibri" w:hAnsi="Calibri" w:cs="Calibri"/>
                <w:color w:val="000000"/>
              </w:rPr>
            </w:pPr>
            <w:proofErr w:type="spellStart"/>
            <w:r>
              <w:rPr>
                <w:rFonts w:ascii="Calibri" w:eastAsia="Calibri" w:hAnsi="Calibri" w:cs="Calibri"/>
                <w:color w:val="000000"/>
              </w:rPr>
              <w:t>as</w:t>
            </w:r>
            <w:proofErr w:type="spellEnd"/>
            <w:r>
              <w:rPr>
                <w:rFonts w:ascii="Calibri" w:eastAsia="Calibri" w:hAnsi="Calibri" w:cs="Calibri"/>
                <w:color w:val="000000"/>
              </w:rPr>
              <w:t xml:space="preserve"> </w:t>
            </w:r>
            <w:proofErr w:type="spellStart"/>
            <w:r>
              <w:rPr>
                <w:rFonts w:ascii="Calibri" w:eastAsia="Calibri" w:hAnsi="Calibri" w:cs="Calibri"/>
                <w:color w:val="000000"/>
              </w:rPr>
              <w:t>soon</w:t>
            </w:r>
            <w:proofErr w:type="spellEnd"/>
            <w:r>
              <w:rPr>
                <w:rFonts w:ascii="Calibri" w:eastAsia="Calibri" w:hAnsi="Calibri" w:cs="Calibri"/>
                <w:color w:val="000000"/>
              </w:rPr>
              <w:t xml:space="preserve"> </w:t>
            </w:r>
            <w:proofErr w:type="spellStart"/>
            <w:r>
              <w:rPr>
                <w:rFonts w:ascii="Calibri" w:eastAsia="Calibri" w:hAnsi="Calibri" w:cs="Calibri"/>
                <w:color w:val="000000"/>
              </w:rPr>
              <w:t>as</w:t>
            </w:r>
            <w:proofErr w:type="spellEnd"/>
            <w:r>
              <w:rPr>
                <w:rFonts w:ascii="Calibri" w:eastAsia="Calibri" w:hAnsi="Calibri" w:cs="Calibri"/>
                <w:color w:val="000000"/>
              </w:rPr>
              <w:t xml:space="preserve"> </w:t>
            </w:r>
            <w:proofErr w:type="spellStart"/>
            <w:r>
              <w:rPr>
                <w:rFonts w:ascii="Calibri" w:eastAsia="Calibri" w:hAnsi="Calibri" w:cs="Calibri"/>
                <w:color w:val="000000"/>
              </w:rPr>
              <w:t>possible</w:t>
            </w:r>
            <w:proofErr w:type="spellEnd"/>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ATC</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 xml:space="preserve">Air </w:t>
            </w:r>
            <w:proofErr w:type="spellStart"/>
            <w:r>
              <w:rPr>
                <w:rFonts w:ascii="Calibri" w:eastAsia="Calibri" w:hAnsi="Calibri" w:cs="Calibri"/>
                <w:color w:val="000000"/>
              </w:rPr>
              <w:t>Traffic</w:t>
            </w:r>
            <w:proofErr w:type="spellEnd"/>
            <w:r>
              <w:rPr>
                <w:rFonts w:ascii="Calibri" w:eastAsia="Calibri" w:hAnsi="Calibri" w:cs="Calibri"/>
                <w:color w:val="000000"/>
              </w:rPr>
              <w:t xml:space="preserve"> Control</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ATM</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 xml:space="preserve">Air </w:t>
            </w:r>
            <w:proofErr w:type="spellStart"/>
            <w:r>
              <w:rPr>
                <w:rFonts w:ascii="Calibri" w:eastAsia="Calibri" w:hAnsi="Calibri" w:cs="Calibri"/>
                <w:color w:val="000000"/>
              </w:rPr>
              <w:t>Traffic</w:t>
            </w:r>
            <w:proofErr w:type="spellEnd"/>
            <w:r>
              <w:rPr>
                <w:rFonts w:ascii="Calibri" w:eastAsia="Calibri" w:hAnsi="Calibri" w:cs="Calibri"/>
                <w:color w:val="000000"/>
              </w:rPr>
              <w:t xml:space="preserve"> Management</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C3</w:t>
            </w:r>
          </w:p>
        </w:tc>
        <w:tc>
          <w:tcPr>
            <w:tcW w:w="4448" w:type="dxa"/>
            <w:vAlign w:val="bottom"/>
          </w:tcPr>
          <w:p w:rsidR="003A79BA" w:rsidRDefault="003A79BA">
            <w:pPr>
              <w:rPr>
                <w:rFonts w:ascii="Calibri" w:eastAsia="Calibri" w:hAnsi="Calibri" w:cs="Calibri"/>
                <w:color w:val="000000"/>
              </w:rPr>
            </w:pPr>
            <w:proofErr w:type="spellStart"/>
            <w:r>
              <w:rPr>
                <w:rFonts w:ascii="Calibri" w:eastAsia="Calibri" w:hAnsi="Calibri" w:cs="Calibri"/>
                <w:color w:val="000000"/>
              </w:rPr>
              <w:t>Command</w:t>
            </w:r>
            <w:proofErr w:type="spellEnd"/>
            <w:r>
              <w:rPr>
                <w:rFonts w:ascii="Calibri" w:eastAsia="Calibri" w:hAnsi="Calibri" w:cs="Calibri"/>
                <w:color w:val="000000"/>
              </w:rPr>
              <w:t>, Control and Communication</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CD</w:t>
            </w:r>
          </w:p>
        </w:tc>
        <w:tc>
          <w:tcPr>
            <w:tcW w:w="4448" w:type="dxa"/>
            <w:vAlign w:val="bottom"/>
          </w:tcPr>
          <w:p w:rsidR="003A79BA" w:rsidRDefault="003A79BA">
            <w:pPr>
              <w:rPr>
                <w:rFonts w:ascii="Calibri" w:eastAsia="Calibri" w:hAnsi="Calibri" w:cs="Calibri"/>
                <w:color w:val="000000"/>
              </w:rPr>
            </w:pPr>
            <w:proofErr w:type="spellStart"/>
            <w:r>
              <w:rPr>
                <w:rFonts w:ascii="Calibri" w:eastAsia="Calibri" w:hAnsi="Calibri" w:cs="Calibri"/>
                <w:color w:val="000000"/>
              </w:rPr>
              <w:t>Characteristic</w:t>
            </w:r>
            <w:proofErr w:type="spellEnd"/>
            <w:r>
              <w:rPr>
                <w:rFonts w:ascii="Calibri" w:eastAsia="Calibri" w:hAnsi="Calibri" w:cs="Calibri"/>
                <w:color w:val="000000"/>
              </w:rPr>
              <w:t xml:space="preserve"> </w:t>
            </w:r>
            <w:proofErr w:type="spellStart"/>
            <w:r>
              <w:rPr>
                <w:rFonts w:ascii="Calibri" w:eastAsia="Calibri" w:hAnsi="Calibri" w:cs="Calibri"/>
                <w:color w:val="000000"/>
              </w:rPr>
              <w:t>Dimension</w:t>
            </w:r>
            <w:proofErr w:type="spellEnd"/>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rPr>
            </w:pPr>
            <w:r>
              <w:rPr>
                <w:rFonts w:ascii="Calibri" w:eastAsia="Calibri" w:hAnsi="Calibri" w:cs="Calibri"/>
              </w:rPr>
              <w:t>CM</w:t>
            </w:r>
          </w:p>
        </w:tc>
        <w:tc>
          <w:tcPr>
            <w:tcW w:w="4448" w:type="dxa"/>
            <w:vAlign w:val="bottom"/>
          </w:tcPr>
          <w:p w:rsidR="003A79BA" w:rsidRDefault="003A79BA">
            <w:pPr>
              <w:rPr>
                <w:rFonts w:ascii="Calibri" w:eastAsia="Calibri" w:hAnsi="Calibri" w:cs="Calibri"/>
                <w:color w:val="000000"/>
              </w:rPr>
            </w:pPr>
            <w:proofErr w:type="spellStart"/>
            <w:r>
              <w:rPr>
                <w:rFonts w:ascii="Calibri" w:eastAsia="Calibri" w:hAnsi="Calibri" w:cs="Calibri"/>
              </w:rPr>
              <w:t>Crew</w:t>
            </w:r>
            <w:proofErr w:type="spellEnd"/>
            <w:r>
              <w:rPr>
                <w:rFonts w:ascii="Calibri" w:eastAsia="Calibri" w:hAnsi="Calibri" w:cs="Calibri"/>
              </w:rPr>
              <w:t xml:space="preserve"> member</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CRM</w:t>
            </w:r>
          </w:p>
        </w:tc>
        <w:tc>
          <w:tcPr>
            <w:tcW w:w="4448" w:type="dxa"/>
            <w:vAlign w:val="bottom"/>
          </w:tcPr>
          <w:p w:rsidR="003A79BA" w:rsidRDefault="003A79BA">
            <w:pPr>
              <w:rPr>
                <w:rFonts w:ascii="Calibri" w:eastAsia="Calibri" w:hAnsi="Calibri" w:cs="Calibri"/>
                <w:color w:val="000000"/>
              </w:rPr>
            </w:pPr>
            <w:proofErr w:type="spellStart"/>
            <w:r>
              <w:rPr>
                <w:rFonts w:ascii="Calibri" w:eastAsia="Calibri" w:hAnsi="Calibri" w:cs="Calibri"/>
                <w:color w:val="000000"/>
              </w:rPr>
              <w:t>Crew</w:t>
            </w:r>
            <w:proofErr w:type="spellEnd"/>
            <w:r>
              <w:rPr>
                <w:rFonts w:ascii="Calibri" w:eastAsia="Calibri" w:hAnsi="Calibri" w:cs="Calibri"/>
                <w:color w:val="000000"/>
              </w:rPr>
              <w:t xml:space="preserve"> Resource Management</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CV</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Contingency Volume</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DLOS</w:t>
            </w:r>
          </w:p>
        </w:tc>
        <w:tc>
          <w:tcPr>
            <w:tcW w:w="4448" w:type="dxa"/>
            <w:vAlign w:val="bottom"/>
          </w:tcPr>
          <w:p w:rsidR="003A79BA" w:rsidRDefault="003A79BA">
            <w:pPr>
              <w:rPr>
                <w:rFonts w:ascii="Calibri" w:eastAsia="Calibri" w:hAnsi="Calibri" w:cs="Calibri"/>
                <w:color w:val="000000"/>
              </w:rPr>
            </w:pPr>
            <w:proofErr w:type="spellStart"/>
            <w:r>
              <w:rPr>
                <w:rFonts w:ascii="Calibri" w:eastAsia="Calibri" w:hAnsi="Calibri" w:cs="Calibri"/>
                <w:color w:val="000000"/>
              </w:rPr>
              <w:t>Detection</w:t>
            </w:r>
            <w:proofErr w:type="spellEnd"/>
            <w:r>
              <w:rPr>
                <w:rFonts w:ascii="Calibri" w:eastAsia="Calibri" w:hAnsi="Calibri" w:cs="Calibri"/>
                <w:color w:val="000000"/>
              </w:rPr>
              <w:t xml:space="preserve"> Line of </w:t>
            </w:r>
            <w:proofErr w:type="spellStart"/>
            <w:r>
              <w:rPr>
                <w:rFonts w:ascii="Calibri" w:eastAsia="Calibri" w:hAnsi="Calibri" w:cs="Calibri"/>
                <w:color w:val="000000"/>
              </w:rPr>
              <w:t>Sight</w:t>
            </w:r>
            <w:proofErr w:type="spellEnd"/>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DVR</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 xml:space="preserve">Design </w:t>
            </w:r>
            <w:proofErr w:type="spellStart"/>
            <w:r>
              <w:rPr>
                <w:rFonts w:ascii="Calibri" w:eastAsia="Calibri" w:hAnsi="Calibri" w:cs="Calibri"/>
                <w:color w:val="000000"/>
              </w:rPr>
              <w:t>Verification</w:t>
            </w:r>
            <w:proofErr w:type="spellEnd"/>
            <w:r>
              <w:rPr>
                <w:rFonts w:ascii="Calibri" w:eastAsia="Calibri" w:hAnsi="Calibri" w:cs="Calibri"/>
                <w:color w:val="000000"/>
              </w:rPr>
              <w:t xml:space="preserve"> Report</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EASA</w:t>
            </w:r>
          </w:p>
        </w:tc>
        <w:tc>
          <w:tcPr>
            <w:tcW w:w="4448" w:type="dxa"/>
            <w:vAlign w:val="bottom"/>
          </w:tcPr>
          <w:p w:rsidR="003A79BA" w:rsidRDefault="003A79BA">
            <w:pPr>
              <w:rPr>
                <w:rFonts w:ascii="Calibri" w:eastAsia="Calibri" w:hAnsi="Calibri" w:cs="Calibri"/>
                <w:color w:val="000000"/>
              </w:rPr>
            </w:pPr>
            <w:proofErr w:type="spellStart"/>
            <w:r>
              <w:rPr>
                <w:rFonts w:ascii="Calibri" w:eastAsia="Calibri" w:hAnsi="Calibri" w:cs="Calibri"/>
                <w:color w:val="000000"/>
              </w:rPr>
              <w:t>European</w:t>
            </w:r>
            <w:proofErr w:type="spellEnd"/>
            <w:r>
              <w:rPr>
                <w:rFonts w:ascii="Calibri" w:eastAsia="Calibri" w:hAnsi="Calibri" w:cs="Calibri"/>
                <w:color w:val="000000"/>
              </w:rPr>
              <w:t xml:space="preserve"> Aviation Safety Agency</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EMS</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 xml:space="preserve">Emergency </w:t>
            </w:r>
            <w:proofErr w:type="spellStart"/>
            <w:r>
              <w:rPr>
                <w:rFonts w:ascii="Calibri" w:eastAsia="Calibri" w:hAnsi="Calibri" w:cs="Calibri"/>
                <w:color w:val="000000"/>
              </w:rPr>
              <w:t>Medical</w:t>
            </w:r>
            <w:proofErr w:type="spellEnd"/>
            <w:r>
              <w:rPr>
                <w:rFonts w:ascii="Calibri" w:eastAsia="Calibri" w:hAnsi="Calibri" w:cs="Calibri"/>
                <w:color w:val="000000"/>
              </w:rPr>
              <w:t xml:space="preserve"> Services</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ERP</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 xml:space="preserve">Emergency </w:t>
            </w:r>
            <w:proofErr w:type="spellStart"/>
            <w:r>
              <w:rPr>
                <w:rFonts w:ascii="Calibri" w:eastAsia="Calibri" w:hAnsi="Calibri" w:cs="Calibri"/>
                <w:color w:val="000000"/>
              </w:rPr>
              <w:t>Response</w:t>
            </w:r>
            <w:proofErr w:type="spellEnd"/>
            <w:r>
              <w:rPr>
                <w:rFonts w:ascii="Calibri" w:eastAsia="Calibri" w:hAnsi="Calibri" w:cs="Calibri"/>
                <w:color w:val="000000"/>
              </w:rPr>
              <w:t xml:space="preserve"> Plan</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ESC</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Electronic Speed Control</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FG</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 xml:space="preserve">Flight </w:t>
            </w:r>
            <w:proofErr w:type="spellStart"/>
            <w:r>
              <w:rPr>
                <w:rFonts w:ascii="Calibri" w:eastAsia="Calibri" w:hAnsi="Calibri" w:cs="Calibri"/>
                <w:color w:val="000000"/>
              </w:rPr>
              <w:t>Geography</w:t>
            </w:r>
            <w:proofErr w:type="spellEnd"/>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FH</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Flight Hours</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FOD</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 xml:space="preserve">Foreign Object Damage </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FTS</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 xml:space="preserve">Flight </w:t>
            </w:r>
            <w:proofErr w:type="spellStart"/>
            <w:r>
              <w:rPr>
                <w:rFonts w:ascii="Calibri" w:eastAsia="Calibri" w:hAnsi="Calibri" w:cs="Calibri"/>
                <w:color w:val="000000"/>
              </w:rPr>
              <w:t>Termination</w:t>
            </w:r>
            <w:proofErr w:type="spellEnd"/>
            <w:r>
              <w:rPr>
                <w:rFonts w:ascii="Calibri" w:eastAsia="Calibri" w:hAnsi="Calibri" w:cs="Calibri"/>
                <w:color w:val="000000"/>
              </w:rPr>
              <w:t xml:space="preserve"> System</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GNSS</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Global Navigation Satellite System</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GRB</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Ground Risk Buffer</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GS</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Ground Speed</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GV</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 xml:space="preserve">Ground </w:t>
            </w:r>
            <w:proofErr w:type="spellStart"/>
            <w:r>
              <w:rPr>
                <w:rFonts w:ascii="Calibri" w:eastAsia="Calibri" w:hAnsi="Calibri" w:cs="Calibri"/>
                <w:color w:val="000000"/>
              </w:rPr>
              <w:t>Visibility</w:t>
            </w:r>
            <w:proofErr w:type="spellEnd"/>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HMI</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Human-Machine Interface</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IC</w:t>
            </w:r>
          </w:p>
        </w:tc>
        <w:tc>
          <w:tcPr>
            <w:tcW w:w="4448" w:type="dxa"/>
            <w:vAlign w:val="bottom"/>
          </w:tcPr>
          <w:p w:rsidR="003A79BA" w:rsidRDefault="003A79BA">
            <w:pPr>
              <w:rPr>
                <w:rFonts w:ascii="Calibri" w:eastAsia="Calibri" w:hAnsi="Calibri" w:cs="Calibri"/>
                <w:color w:val="000000"/>
              </w:rPr>
            </w:pPr>
            <w:proofErr w:type="spellStart"/>
            <w:r>
              <w:rPr>
                <w:rFonts w:ascii="Calibri" w:eastAsia="Calibri" w:hAnsi="Calibri" w:cs="Calibri"/>
                <w:color w:val="000000"/>
              </w:rPr>
              <w:t>Integrity</w:t>
            </w:r>
            <w:proofErr w:type="spellEnd"/>
            <w:r>
              <w:rPr>
                <w:rFonts w:ascii="Calibri" w:eastAsia="Calibri" w:hAnsi="Calibri" w:cs="Calibri"/>
                <w:color w:val="000000"/>
              </w:rPr>
              <w:t xml:space="preserve"> </w:t>
            </w:r>
            <w:proofErr w:type="spellStart"/>
            <w:r>
              <w:rPr>
                <w:rFonts w:ascii="Calibri" w:eastAsia="Calibri" w:hAnsi="Calibri" w:cs="Calibri"/>
                <w:color w:val="000000"/>
              </w:rPr>
              <w:t>Criterion</w:t>
            </w:r>
            <w:proofErr w:type="spellEnd"/>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ICAO</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 xml:space="preserve">International </w:t>
            </w:r>
            <w:proofErr w:type="spellStart"/>
            <w:r>
              <w:rPr>
                <w:rFonts w:ascii="Calibri" w:eastAsia="Calibri" w:hAnsi="Calibri" w:cs="Calibri"/>
                <w:color w:val="000000"/>
              </w:rPr>
              <w:t>Civil</w:t>
            </w:r>
            <w:proofErr w:type="spellEnd"/>
            <w:r>
              <w:rPr>
                <w:rFonts w:ascii="Calibri" w:eastAsia="Calibri" w:hAnsi="Calibri" w:cs="Calibri"/>
                <w:color w:val="000000"/>
              </w:rPr>
              <w:t xml:space="preserve"> Aviation Organization</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IMU</w:t>
            </w:r>
          </w:p>
        </w:tc>
        <w:tc>
          <w:tcPr>
            <w:tcW w:w="4448" w:type="dxa"/>
            <w:vAlign w:val="bottom"/>
          </w:tcPr>
          <w:p w:rsidR="003A79BA" w:rsidRDefault="003A79BA">
            <w:pPr>
              <w:rPr>
                <w:rFonts w:ascii="Calibri" w:eastAsia="Calibri" w:hAnsi="Calibri" w:cs="Calibri"/>
                <w:color w:val="000000"/>
              </w:rPr>
            </w:pPr>
            <w:proofErr w:type="spellStart"/>
            <w:r>
              <w:rPr>
                <w:rFonts w:ascii="Calibri" w:eastAsia="Calibri" w:hAnsi="Calibri" w:cs="Calibri"/>
                <w:color w:val="000000"/>
              </w:rPr>
              <w:t>Inertial</w:t>
            </w:r>
            <w:proofErr w:type="spellEnd"/>
            <w:r>
              <w:rPr>
                <w:rFonts w:ascii="Calibri" w:eastAsia="Calibri" w:hAnsi="Calibri" w:cs="Calibri"/>
                <w:color w:val="000000"/>
              </w:rPr>
              <w:t xml:space="preserve"> </w:t>
            </w:r>
            <w:proofErr w:type="spellStart"/>
            <w:r>
              <w:rPr>
                <w:rFonts w:ascii="Calibri" w:eastAsia="Calibri" w:hAnsi="Calibri" w:cs="Calibri"/>
                <w:color w:val="000000"/>
              </w:rPr>
              <w:t>Measuring</w:t>
            </w:r>
            <w:proofErr w:type="spellEnd"/>
            <w:r>
              <w:rPr>
                <w:rFonts w:ascii="Calibri" w:eastAsia="Calibri" w:hAnsi="Calibri" w:cs="Calibri"/>
                <w:color w:val="000000"/>
              </w:rPr>
              <w:t xml:space="preserve"> Unit</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LTE</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 xml:space="preserve">Long </w:t>
            </w:r>
            <w:proofErr w:type="spellStart"/>
            <w:r>
              <w:rPr>
                <w:rFonts w:ascii="Calibri" w:eastAsia="Calibri" w:hAnsi="Calibri" w:cs="Calibri"/>
                <w:color w:val="000000"/>
              </w:rPr>
              <w:t>Term</w:t>
            </w:r>
            <w:proofErr w:type="spellEnd"/>
            <w:r>
              <w:rPr>
                <w:rFonts w:ascii="Calibri" w:eastAsia="Calibri" w:hAnsi="Calibri" w:cs="Calibri"/>
                <w:color w:val="000000"/>
              </w:rPr>
              <w:t xml:space="preserve"> </w:t>
            </w:r>
            <w:proofErr w:type="spellStart"/>
            <w:r>
              <w:rPr>
                <w:rFonts w:ascii="Calibri" w:eastAsia="Calibri" w:hAnsi="Calibri" w:cs="Calibri"/>
                <w:color w:val="000000"/>
              </w:rPr>
              <w:t>Evolution</w:t>
            </w:r>
            <w:proofErr w:type="spellEnd"/>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MCC</w:t>
            </w:r>
          </w:p>
        </w:tc>
        <w:tc>
          <w:tcPr>
            <w:tcW w:w="4448" w:type="dxa"/>
            <w:vAlign w:val="bottom"/>
          </w:tcPr>
          <w:p w:rsidR="003A79BA" w:rsidRDefault="003A79BA">
            <w:pPr>
              <w:rPr>
                <w:rFonts w:ascii="Calibri" w:eastAsia="Calibri" w:hAnsi="Calibri" w:cs="Calibri"/>
                <w:color w:val="000000"/>
              </w:rPr>
            </w:pPr>
            <w:proofErr w:type="spellStart"/>
            <w:r>
              <w:rPr>
                <w:rFonts w:ascii="Calibri" w:eastAsia="Calibri" w:hAnsi="Calibri" w:cs="Calibri"/>
                <w:color w:val="000000"/>
              </w:rPr>
              <w:t>Mult-Crew</w:t>
            </w:r>
            <w:proofErr w:type="spellEnd"/>
            <w:r>
              <w:rPr>
                <w:rFonts w:ascii="Calibri" w:eastAsia="Calibri" w:hAnsi="Calibri" w:cs="Calibri"/>
                <w:color w:val="000000"/>
              </w:rPr>
              <w:t xml:space="preserve"> </w:t>
            </w:r>
            <w:proofErr w:type="spellStart"/>
            <w:r>
              <w:rPr>
                <w:rFonts w:ascii="Calibri" w:eastAsia="Calibri" w:hAnsi="Calibri" w:cs="Calibri"/>
                <w:color w:val="000000"/>
              </w:rPr>
              <w:t>Coordination</w:t>
            </w:r>
            <w:proofErr w:type="spellEnd"/>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METAR</w:t>
            </w:r>
          </w:p>
        </w:tc>
        <w:tc>
          <w:tcPr>
            <w:tcW w:w="4448" w:type="dxa"/>
            <w:vAlign w:val="bottom"/>
          </w:tcPr>
          <w:p w:rsidR="003A79BA" w:rsidRDefault="003A79BA">
            <w:pPr>
              <w:rPr>
                <w:rFonts w:ascii="Calibri" w:eastAsia="Calibri" w:hAnsi="Calibri" w:cs="Calibri"/>
                <w:color w:val="000000"/>
              </w:rPr>
            </w:pPr>
            <w:proofErr w:type="spellStart"/>
            <w:r>
              <w:rPr>
                <w:rFonts w:ascii="Calibri" w:eastAsia="Calibri" w:hAnsi="Calibri" w:cs="Calibri"/>
                <w:color w:val="000000"/>
              </w:rPr>
              <w:t>Meteorological</w:t>
            </w:r>
            <w:proofErr w:type="spellEnd"/>
            <w:r>
              <w:rPr>
                <w:rFonts w:ascii="Calibri" w:eastAsia="Calibri" w:hAnsi="Calibri" w:cs="Calibri"/>
                <w:color w:val="000000"/>
              </w:rPr>
              <w:t xml:space="preserve"> </w:t>
            </w:r>
            <w:proofErr w:type="spellStart"/>
            <w:r>
              <w:rPr>
                <w:rFonts w:ascii="Calibri" w:eastAsia="Calibri" w:hAnsi="Calibri" w:cs="Calibri"/>
                <w:color w:val="000000"/>
              </w:rPr>
              <w:t>Aerodrome</w:t>
            </w:r>
            <w:proofErr w:type="spellEnd"/>
            <w:r>
              <w:rPr>
                <w:rFonts w:ascii="Calibri" w:eastAsia="Calibri" w:hAnsi="Calibri" w:cs="Calibri"/>
                <w:color w:val="000000"/>
              </w:rPr>
              <w:t xml:space="preserve"> Report</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N/A</w:t>
            </w:r>
          </w:p>
        </w:tc>
        <w:tc>
          <w:tcPr>
            <w:tcW w:w="4448" w:type="dxa"/>
            <w:vAlign w:val="bottom"/>
          </w:tcPr>
          <w:p w:rsidR="003A79BA" w:rsidRDefault="003A79BA">
            <w:pPr>
              <w:rPr>
                <w:rFonts w:ascii="Calibri" w:eastAsia="Calibri" w:hAnsi="Calibri" w:cs="Calibri"/>
                <w:color w:val="000000"/>
              </w:rPr>
            </w:pPr>
            <w:proofErr w:type="spellStart"/>
            <w:r>
              <w:rPr>
                <w:rFonts w:ascii="Calibri" w:eastAsia="Calibri" w:hAnsi="Calibri" w:cs="Calibri"/>
                <w:color w:val="000000"/>
              </w:rPr>
              <w:t>Not</w:t>
            </w:r>
            <w:proofErr w:type="spellEnd"/>
            <w:r>
              <w:rPr>
                <w:rFonts w:ascii="Calibri" w:eastAsia="Calibri" w:hAnsi="Calibri" w:cs="Calibri"/>
                <w:color w:val="000000"/>
              </w:rPr>
              <w:t xml:space="preserve"> </w:t>
            </w:r>
            <w:proofErr w:type="spellStart"/>
            <w:r>
              <w:rPr>
                <w:rFonts w:ascii="Calibri" w:eastAsia="Calibri" w:hAnsi="Calibri" w:cs="Calibri"/>
                <w:color w:val="000000"/>
              </w:rPr>
              <w:t>Applicable</w:t>
            </w:r>
            <w:proofErr w:type="spellEnd"/>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lastRenderedPageBreak/>
              <w:t>NAA</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National Aviation Authority</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NOTAM</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 xml:space="preserve">Notice to </w:t>
            </w:r>
            <w:proofErr w:type="spellStart"/>
            <w:r>
              <w:rPr>
                <w:rFonts w:ascii="Calibri" w:eastAsia="Calibri" w:hAnsi="Calibri" w:cs="Calibri"/>
                <w:color w:val="000000"/>
              </w:rPr>
              <w:t>Airmen</w:t>
            </w:r>
            <w:proofErr w:type="spellEnd"/>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OSO</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 xml:space="preserve">Operational Safety </w:t>
            </w:r>
            <w:proofErr w:type="spellStart"/>
            <w:r>
              <w:rPr>
                <w:rFonts w:ascii="Calibri" w:eastAsia="Calibri" w:hAnsi="Calibri" w:cs="Calibri"/>
                <w:color w:val="000000"/>
              </w:rPr>
              <w:t>Objective</w:t>
            </w:r>
            <w:proofErr w:type="spellEnd"/>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rPr>
              <w:t>RPIC</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rPr>
              <w:t xml:space="preserve">Remote </w:t>
            </w:r>
            <w:proofErr w:type="spellStart"/>
            <w:r>
              <w:rPr>
                <w:rFonts w:ascii="Calibri" w:eastAsia="Calibri" w:hAnsi="Calibri" w:cs="Calibri"/>
              </w:rPr>
              <w:t>Pilot</w:t>
            </w:r>
            <w:proofErr w:type="spellEnd"/>
            <w:r>
              <w:rPr>
                <w:rFonts w:ascii="Calibri" w:eastAsia="Calibri" w:hAnsi="Calibri" w:cs="Calibri"/>
              </w:rPr>
              <w:t xml:space="preserve"> In </w:t>
            </w:r>
            <w:proofErr w:type="spellStart"/>
            <w:r>
              <w:rPr>
                <w:rFonts w:ascii="Calibri" w:eastAsia="Calibri" w:hAnsi="Calibri" w:cs="Calibri"/>
              </w:rPr>
              <w:t>Command</w:t>
            </w:r>
            <w:proofErr w:type="spellEnd"/>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PIS</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 xml:space="preserve">Public </w:t>
            </w:r>
            <w:proofErr w:type="spellStart"/>
            <w:r>
              <w:rPr>
                <w:rFonts w:ascii="Calibri" w:eastAsia="Calibri" w:hAnsi="Calibri" w:cs="Calibri"/>
                <w:color w:val="000000"/>
              </w:rPr>
              <w:t>Interest</w:t>
            </w:r>
            <w:proofErr w:type="spellEnd"/>
            <w:r>
              <w:rPr>
                <w:rFonts w:ascii="Calibri" w:eastAsia="Calibri" w:hAnsi="Calibri" w:cs="Calibri"/>
                <w:color w:val="000000"/>
              </w:rPr>
              <w:t xml:space="preserve"> Site</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RTK</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 xml:space="preserve">Real-Time </w:t>
            </w:r>
            <w:proofErr w:type="spellStart"/>
            <w:r>
              <w:rPr>
                <w:rFonts w:ascii="Calibri" w:eastAsia="Calibri" w:hAnsi="Calibri" w:cs="Calibri"/>
                <w:color w:val="000000"/>
              </w:rPr>
              <w:t>Kinematic</w:t>
            </w:r>
            <w:proofErr w:type="spellEnd"/>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STS</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Standard Scenario</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T/O</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Take-Off</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TC</w:t>
            </w:r>
          </w:p>
        </w:tc>
        <w:tc>
          <w:tcPr>
            <w:tcW w:w="4448" w:type="dxa"/>
            <w:vAlign w:val="bottom"/>
          </w:tcPr>
          <w:p w:rsidR="003A79BA" w:rsidRDefault="003A79BA">
            <w:pPr>
              <w:rPr>
                <w:rFonts w:ascii="Calibri" w:eastAsia="Calibri" w:hAnsi="Calibri" w:cs="Calibri"/>
                <w:color w:val="000000"/>
              </w:rPr>
            </w:pPr>
            <w:proofErr w:type="spellStart"/>
            <w:r>
              <w:rPr>
                <w:rFonts w:ascii="Calibri" w:eastAsia="Calibri" w:hAnsi="Calibri" w:cs="Calibri"/>
                <w:color w:val="000000"/>
              </w:rPr>
              <w:t>Type</w:t>
            </w:r>
            <w:proofErr w:type="spellEnd"/>
            <w:r>
              <w:rPr>
                <w:rFonts w:ascii="Calibri" w:eastAsia="Calibri" w:hAnsi="Calibri" w:cs="Calibri"/>
                <w:color w:val="000000"/>
              </w:rPr>
              <w:t xml:space="preserve"> Certificate</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TMPR</w:t>
            </w:r>
          </w:p>
        </w:tc>
        <w:tc>
          <w:tcPr>
            <w:tcW w:w="4448" w:type="dxa"/>
            <w:vAlign w:val="bottom"/>
          </w:tcPr>
          <w:p w:rsidR="003A79BA" w:rsidRDefault="003A79BA">
            <w:pPr>
              <w:rPr>
                <w:rFonts w:ascii="Calibri" w:eastAsia="Calibri" w:hAnsi="Calibri" w:cs="Calibri"/>
                <w:color w:val="000000"/>
              </w:rPr>
            </w:pPr>
            <w:proofErr w:type="spellStart"/>
            <w:r>
              <w:rPr>
                <w:rFonts w:ascii="Calibri" w:eastAsia="Calibri" w:hAnsi="Calibri" w:cs="Calibri"/>
                <w:color w:val="000000"/>
              </w:rPr>
              <w:t>Tactical</w:t>
            </w:r>
            <w:proofErr w:type="spellEnd"/>
            <w:r>
              <w:rPr>
                <w:rFonts w:ascii="Calibri" w:eastAsia="Calibri" w:hAnsi="Calibri" w:cs="Calibri"/>
                <w:color w:val="000000"/>
              </w:rPr>
              <w:t xml:space="preserve"> </w:t>
            </w:r>
            <w:proofErr w:type="spellStart"/>
            <w:r>
              <w:rPr>
                <w:rFonts w:ascii="Calibri" w:eastAsia="Calibri" w:hAnsi="Calibri" w:cs="Calibri"/>
                <w:color w:val="000000"/>
              </w:rPr>
              <w:t>Mitigation</w:t>
            </w:r>
            <w:proofErr w:type="spellEnd"/>
            <w:r>
              <w:rPr>
                <w:rFonts w:ascii="Calibri" w:eastAsia="Calibri" w:hAnsi="Calibri" w:cs="Calibri"/>
                <w:color w:val="000000"/>
              </w:rPr>
              <w:t xml:space="preserve"> Performance Requirement</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UA</w:t>
            </w:r>
          </w:p>
        </w:tc>
        <w:tc>
          <w:tcPr>
            <w:tcW w:w="4448" w:type="dxa"/>
            <w:vAlign w:val="bottom"/>
          </w:tcPr>
          <w:p w:rsidR="003A79BA" w:rsidRDefault="003A79BA">
            <w:pPr>
              <w:jc w:val="left"/>
              <w:rPr>
                <w:rFonts w:ascii="Calibri" w:eastAsia="Calibri" w:hAnsi="Calibri" w:cs="Calibri"/>
                <w:color w:val="000000"/>
              </w:rPr>
            </w:pPr>
            <w:proofErr w:type="spellStart"/>
            <w:r>
              <w:rPr>
                <w:rFonts w:ascii="Calibri" w:eastAsia="Calibri" w:hAnsi="Calibri" w:cs="Calibri"/>
                <w:color w:val="000000"/>
              </w:rPr>
              <w:t>Unmanned</w:t>
            </w:r>
            <w:proofErr w:type="spellEnd"/>
            <w:r>
              <w:rPr>
                <w:rFonts w:ascii="Calibri" w:eastAsia="Calibri" w:hAnsi="Calibri" w:cs="Calibri"/>
                <w:color w:val="000000"/>
              </w:rPr>
              <w:t xml:space="preserve"> Aircraft</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UAS</w:t>
            </w:r>
          </w:p>
        </w:tc>
        <w:tc>
          <w:tcPr>
            <w:tcW w:w="4448" w:type="dxa"/>
            <w:vAlign w:val="bottom"/>
          </w:tcPr>
          <w:p w:rsidR="003A79BA" w:rsidRDefault="003A79BA">
            <w:pPr>
              <w:rPr>
                <w:rFonts w:ascii="Calibri" w:eastAsia="Calibri" w:hAnsi="Calibri" w:cs="Calibri"/>
                <w:color w:val="000000"/>
              </w:rPr>
            </w:pPr>
            <w:proofErr w:type="spellStart"/>
            <w:r>
              <w:rPr>
                <w:rFonts w:ascii="Calibri" w:eastAsia="Calibri" w:hAnsi="Calibri" w:cs="Calibri"/>
                <w:color w:val="000000"/>
              </w:rPr>
              <w:t>Unmanned</w:t>
            </w:r>
            <w:proofErr w:type="spellEnd"/>
            <w:r>
              <w:rPr>
                <w:rFonts w:ascii="Calibri" w:eastAsia="Calibri" w:hAnsi="Calibri" w:cs="Calibri"/>
                <w:color w:val="000000"/>
              </w:rPr>
              <w:t xml:space="preserve"> Aircraft System</w:t>
            </w:r>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r>
              <w:rPr>
                <w:rFonts w:ascii="Calibri" w:eastAsia="Calibri" w:hAnsi="Calibri" w:cs="Calibri"/>
                <w:color w:val="000000"/>
              </w:rPr>
              <w:t>VLOS</w:t>
            </w:r>
          </w:p>
        </w:tc>
        <w:tc>
          <w:tcPr>
            <w:tcW w:w="4448" w:type="dxa"/>
            <w:vAlign w:val="bottom"/>
          </w:tcPr>
          <w:p w:rsidR="003A79BA" w:rsidRDefault="003A79BA">
            <w:pPr>
              <w:rPr>
                <w:rFonts w:ascii="Calibri" w:eastAsia="Calibri" w:hAnsi="Calibri" w:cs="Calibri"/>
                <w:color w:val="000000"/>
              </w:rPr>
            </w:pPr>
            <w:r>
              <w:rPr>
                <w:rFonts w:ascii="Calibri" w:eastAsia="Calibri" w:hAnsi="Calibri" w:cs="Calibri"/>
                <w:color w:val="000000"/>
              </w:rPr>
              <w:t xml:space="preserve">Visual Line of </w:t>
            </w:r>
            <w:proofErr w:type="spellStart"/>
            <w:r>
              <w:rPr>
                <w:rFonts w:ascii="Calibri" w:eastAsia="Calibri" w:hAnsi="Calibri" w:cs="Calibri"/>
                <w:color w:val="000000"/>
              </w:rPr>
              <w:t>Sight</w:t>
            </w:r>
            <w:proofErr w:type="spellEnd"/>
          </w:p>
        </w:tc>
        <w:tc>
          <w:tcPr>
            <w:tcW w:w="3250" w:type="dxa"/>
          </w:tcPr>
          <w:p w:rsidR="003A79BA" w:rsidRDefault="003A79BA">
            <w:pPr>
              <w:jc w:val="left"/>
              <w:rPr>
                <w:rFonts w:ascii="Calibri" w:eastAsia="Calibri" w:hAnsi="Calibri" w:cs="Calibri"/>
                <w:color w:val="000000"/>
              </w:rPr>
            </w:pPr>
          </w:p>
        </w:tc>
      </w:tr>
      <w:tr w:rsidR="003A79BA" w:rsidTr="002360D0">
        <w:tc>
          <w:tcPr>
            <w:tcW w:w="1789" w:type="dxa"/>
            <w:vAlign w:val="bottom"/>
          </w:tcPr>
          <w:p w:rsidR="003A79BA" w:rsidRDefault="003A79BA">
            <w:pPr>
              <w:rPr>
                <w:rFonts w:ascii="Calibri" w:eastAsia="Calibri" w:hAnsi="Calibri" w:cs="Calibri"/>
                <w:color w:val="000000"/>
              </w:rPr>
            </w:pPr>
          </w:p>
        </w:tc>
        <w:tc>
          <w:tcPr>
            <w:tcW w:w="4448" w:type="dxa"/>
            <w:vAlign w:val="bottom"/>
          </w:tcPr>
          <w:p w:rsidR="003A79BA" w:rsidRDefault="003A79BA">
            <w:pPr>
              <w:rPr>
                <w:rFonts w:ascii="Calibri" w:eastAsia="Calibri" w:hAnsi="Calibri" w:cs="Calibri"/>
                <w:color w:val="000000"/>
              </w:rPr>
            </w:pPr>
          </w:p>
        </w:tc>
        <w:tc>
          <w:tcPr>
            <w:tcW w:w="3250" w:type="dxa"/>
          </w:tcPr>
          <w:p w:rsidR="003A79BA" w:rsidRDefault="003A79BA">
            <w:pPr>
              <w:jc w:val="left"/>
              <w:rPr>
                <w:rFonts w:ascii="Calibri" w:eastAsia="Calibri" w:hAnsi="Calibri" w:cs="Calibri"/>
                <w:color w:val="000000"/>
              </w:rPr>
            </w:pPr>
          </w:p>
        </w:tc>
      </w:tr>
    </w:tbl>
    <w:p w:rsidR="007C406B" w:rsidRDefault="007C406B">
      <w:pPr>
        <w:rPr>
          <w:rFonts w:ascii="Calibri" w:eastAsia="Calibri" w:hAnsi="Calibri" w:cs="Calibri"/>
        </w:rPr>
      </w:pPr>
    </w:p>
    <w:p w:rsidR="007C406B" w:rsidRDefault="003643A2">
      <w:pPr>
        <w:spacing w:after="200" w:line="276" w:lineRule="auto"/>
        <w:jc w:val="left"/>
        <w:rPr>
          <w:rFonts w:ascii="Calibri" w:eastAsia="Calibri" w:hAnsi="Calibri" w:cs="Calibri"/>
        </w:rPr>
      </w:pPr>
      <w:r>
        <w:br w:type="page"/>
      </w:r>
    </w:p>
    <w:p w:rsidR="007C406B" w:rsidRDefault="003643A2">
      <w:pPr>
        <w:pStyle w:val="Titolo1"/>
        <w:numPr>
          <w:ilvl w:val="0"/>
          <w:numId w:val="26"/>
        </w:numPr>
      </w:pPr>
      <w:bookmarkStart w:id="7" w:name="_heading=h.ovc7igtzl4np" w:colFirst="0" w:colLast="0"/>
      <w:bookmarkEnd w:id="7"/>
      <w:r>
        <w:lastRenderedPageBreak/>
        <w:t>Parte Generale (Parte A)</w:t>
      </w:r>
    </w:p>
    <w:p w:rsidR="007C406B" w:rsidRDefault="003643A2">
      <w:pPr>
        <w:rPr>
          <w:rFonts w:ascii="Calibri" w:eastAsia="Calibri" w:hAnsi="Calibri" w:cs="Calibri"/>
        </w:rPr>
      </w:pPr>
      <w:bookmarkStart w:id="8" w:name="_heading=h.qxcvpo97n1wr" w:colFirst="0" w:colLast="0"/>
      <w:bookmarkEnd w:id="8"/>
      <w:r>
        <w:rPr>
          <w:rFonts w:ascii="Calibri" w:eastAsia="Calibri" w:hAnsi="Calibri" w:cs="Calibri"/>
        </w:rPr>
        <w:t>In questo capitolo, vengono descritti gli aspetti generali dell’operatore UAS.</w:t>
      </w:r>
    </w:p>
    <w:p w:rsidR="007C406B" w:rsidRDefault="007C406B">
      <w:pPr>
        <w:rPr>
          <w:rFonts w:ascii="Calibri" w:eastAsia="Calibri" w:hAnsi="Calibri" w:cs="Calibri"/>
        </w:rPr>
      </w:pPr>
      <w:bookmarkStart w:id="9" w:name="_heading=h.t052eseex5wy" w:colFirst="0" w:colLast="0"/>
      <w:bookmarkEnd w:id="9"/>
    </w:p>
    <w:p w:rsidR="007C406B" w:rsidRDefault="003643A2">
      <w:pPr>
        <w:pStyle w:val="Titolo2"/>
        <w:numPr>
          <w:ilvl w:val="1"/>
          <w:numId w:val="26"/>
        </w:numPr>
        <w:rPr>
          <w:rFonts w:ascii="Calibri" w:eastAsia="Calibri" w:hAnsi="Calibri" w:cs="Calibri"/>
        </w:rPr>
      </w:pPr>
      <w:bookmarkStart w:id="10" w:name="_heading=h.gj5ivw956g39" w:colFirst="0" w:colLast="0"/>
      <w:bookmarkEnd w:id="10"/>
      <w:r>
        <w:rPr>
          <w:rFonts w:ascii="Calibri" w:eastAsia="Calibri" w:hAnsi="Calibri" w:cs="Calibri"/>
          <w:sz w:val="22"/>
          <w:szCs w:val="22"/>
        </w:rPr>
        <w:t>Premessa</w:t>
      </w:r>
    </w:p>
    <w:p w:rsidR="007C406B" w:rsidRDefault="003643A2">
      <w:pPr>
        <w:rPr>
          <w:rFonts w:ascii="Calibri" w:eastAsia="Calibri" w:hAnsi="Calibri" w:cs="Calibri"/>
        </w:rPr>
      </w:pPr>
      <w:r>
        <w:rPr>
          <w:rFonts w:ascii="Calibri" w:eastAsia="Calibri" w:hAnsi="Calibri" w:cs="Calibri"/>
        </w:rPr>
        <w:t>Il presente Manuale delle Operazioni è stato sviluppato in conformità con le specifiche e i requisiti del regolamento (UE) 2018/1139 e dei relativi regolamenti di esecuzione. Tra questi, sono stati presi in considerazione il regolamento di esecuzione (UE) 2019/947 e il regolamento delegato (UE) 2019/945.</w:t>
      </w:r>
    </w:p>
    <w:p w:rsidR="007C406B" w:rsidRDefault="004F3715">
      <w:pPr>
        <w:rPr>
          <w:rFonts w:ascii="Calibri" w:eastAsia="Calibri" w:hAnsi="Calibri" w:cs="Calibri"/>
        </w:rPr>
      </w:pPr>
      <w:r>
        <w:rPr>
          <w:rFonts w:ascii="Calibri" w:eastAsia="Calibri" w:hAnsi="Calibri" w:cs="Calibri"/>
        </w:rPr>
        <w:t xml:space="preserve">In qualità di Accountable Manager dell’Operatore UAS </w:t>
      </w:r>
      <w:r w:rsidRPr="002360D0">
        <w:rPr>
          <w:rFonts w:ascii="Calibri" w:eastAsia="Calibri" w:hAnsi="Calibri" w:cs="Calibri"/>
          <w:highlight w:val="yellow"/>
        </w:rPr>
        <w:t>[inserire il nome dell’Operatore]</w:t>
      </w:r>
      <w:r>
        <w:rPr>
          <w:rFonts w:ascii="Calibri" w:eastAsia="Calibri" w:hAnsi="Calibri" w:cs="Calibri"/>
        </w:rPr>
        <w:t xml:space="preserve"> d</w:t>
      </w:r>
      <w:r w:rsidR="003643A2">
        <w:rPr>
          <w:rFonts w:ascii="Calibri" w:eastAsia="Calibri" w:hAnsi="Calibri" w:cs="Calibri"/>
        </w:rPr>
        <w:t>ichiaro che in ogni momento l'operazione UAS sarà condotta in conformità con i requisiti e le limitazioni descritt</w:t>
      </w:r>
      <w:r>
        <w:rPr>
          <w:rFonts w:ascii="Calibri" w:eastAsia="Calibri" w:hAnsi="Calibri" w:cs="Calibri"/>
        </w:rPr>
        <w:t>e</w:t>
      </w:r>
      <w:r w:rsidR="003643A2">
        <w:rPr>
          <w:rFonts w:ascii="Calibri" w:eastAsia="Calibri" w:hAnsi="Calibri" w:cs="Calibri"/>
        </w:rPr>
        <w:t xml:space="preserve"> nel presente Manuale delle Operazioni. Inoltre, dichiaro che tutto il personale coinvolto nell'operazione deve:</w:t>
      </w:r>
    </w:p>
    <w:p w:rsidR="007C406B" w:rsidRDefault="003643A2">
      <w:pPr>
        <w:numPr>
          <w:ilvl w:val="0"/>
          <w:numId w:val="63"/>
        </w:numPr>
        <w:rPr>
          <w:rFonts w:ascii="Calibri" w:eastAsia="Calibri" w:hAnsi="Calibri" w:cs="Calibri"/>
        </w:rPr>
      </w:pPr>
      <w:r>
        <w:rPr>
          <w:rFonts w:ascii="Calibri" w:eastAsia="Calibri" w:hAnsi="Calibri" w:cs="Calibri"/>
        </w:rPr>
        <w:t>essere a conoscenza de</w:t>
      </w:r>
      <w:r w:rsidR="000714FF">
        <w:rPr>
          <w:rFonts w:ascii="Calibri" w:eastAsia="Calibri" w:hAnsi="Calibri" w:cs="Calibri"/>
        </w:rPr>
        <w:t>i</w:t>
      </w:r>
      <w:r>
        <w:rPr>
          <w:rFonts w:ascii="Calibri" w:eastAsia="Calibri" w:hAnsi="Calibri" w:cs="Calibri"/>
        </w:rPr>
        <w:t xml:space="preserve"> contenut</w:t>
      </w:r>
      <w:r w:rsidR="000714FF">
        <w:rPr>
          <w:rFonts w:ascii="Calibri" w:eastAsia="Calibri" w:hAnsi="Calibri" w:cs="Calibri"/>
        </w:rPr>
        <w:t>i</w:t>
      </w:r>
      <w:r>
        <w:rPr>
          <w:rFonts w:ascii="Calibri" w:eastAsia="Calibri" w:hAnsi="Calibri" w:cs="Calibri"/>
        </w:rPr>
        <w:t xml:space="preserve"> del presente manuale;</w:t>
      </w:r>
    </w:p>
    <w:p w:rsidR="007C406B" w:rsidRDefault="003643A2">
      <w:pPr>
        <w:numPr>
          <w:ilvl w:val="0"/>
          <w:numId w:val="63"/>
        </w:numPr>
        <w:rPr>
          <w:rFonts w:ascii="Calibri" w:eastAsia="Calibri" w:hAnsi="Calibri" w:cs="Calibri"/>
        </w:rPr>
      </w:pPr>
      <w:r>
        <w:rPr>
          <w:rFonts w:ascii="Calibri" w:eastAsia="Calibri" w:hAnsi="Calibri" w:cs="Calibri"/>
        </w:rPr>
        <w:t>seguire le istruzioni e le procedure del presente manuale;</w:t>
      </w:r>
    </w:p>
    <w:p w:rsidR="007C406B" w:rsidRDefault="003643A2">
      <w:pPr>
        <w:numPr>
          <w:ilvl w:val="0"/>
          <w:numId w:val="63"/>
        </w:numPr>
        <w:rPr>
          <w:rFonts w:ascii="Calibri" w:eastAsia="Calibri" w:hAnsi="Calibri" w:cs="Calibri"/>
        </w:rPr>
      </w:pPr>
      <w:r>
        <w:rPr>
          <w:rFonts w:ascii="Calibri" w:eastAsia="Calibri" w:hAnsi="Calibri" w:cs="Calibri"/>
        </w:rPr>
        <w:t>rispettare le leggi, le norme e le procedure de</w:t>
      </w:r>
      <w:r w:rsidR="004F3715">
        <w:rPr>
          <w:rFonts w:ascii="Calibri" w:eastAsia="Calibri" w:hAnsi="Calibri" w:cs="Calibri"/>
        </w:rPr>
        <w:t>gli Stati</w:t>
      </w:r>
      <w:r>
        <w:rPr>
          <w:rFonts w:ascii="Calibri" w:eastAsia="Calibri" w:hAnsi="Calibri" w:cs="Calibri"/>
        </w:rPr>
        <w:t xml:space="preserve"> in cui l'operazione viene effettuata;</w:t>
      </w:r>
    </w:p>
    <w:p w:rsidR="007C406B" w:rsidRDefault="003643A2" w:rsidP="002360D0">
      <w:pPr>
        <w:numPr>
          <w:ilvl w:val="0"/>
          <w:numId w:val="63"/>
        </w:numPr>
        <w:jc w:val="left"/>
        <w:rPr>
          <w:rFonts w:ascii="Calibri" w:eastAsia="Calibri" w:hAnsi="Calibri" w:cs="Calibri"/>
        </w:rPr>
      </w:pPr>
      <w:r>
        <w:rPr>
          <w:rFonts w:ascii="Calibri" w:eastAsia="Calibri" w:hAnsi="Calibri" w:cs="Calibri"/>
        </w:rPr>
        <w:t>rendere l'operazione sempre sicura quanto praticamente possibile;</w:t>
      </w:r>
    </w:p>
    <w:p w:rsidR="007C406B" w:rsidRDefault="003643A2">
      <w:pPr>
        <w:numPr>
          <w:ilvl w:val="0"/>
          <w:numId w:val="63"/>
        </w:numPr>
        <w:rPr>
          <w:rFonts w:ascii="Calibri" w:eastAsia="Calibri" w:hAnsi="Calibri" w:cs="Calibri"/>
        </w:rPr>
      </w:pPr>
      <w:r>
        <w:rPr>
          <w:rFonts w:ascii="Calibri" w:eastAsia="Calibri" w:hAnsi="Calibri" w:cs="Calibri"/>
        </w:rPr>
        <w:t>non accettare rischi inutili;</w:t>
      </w:r>
    </w:p>
    <w:p w:rsidR="007C406B" w:rsidRDefault="003643A2">
      <w:pPr>
        <w:numPr>
          <w:ilvl w:val="0"/>
          <w:numId w:val="63"/>
        </w:numPr>
        <w:rPr>
          <w:rFonts w:ascii="Calibri" w:eastAsia="Calibri" w:hAnsi="Calibri" w:cs="Calibri"/>
        </w:rPr>
      </w:pPr>
      <w:r>
        <w:rPr>
          <w:rFonts w:ascii="Calibri" w:eastAsia="Calibri" w:hAnsi="Calibri" w:cs="Calibri"/>
        </w:rPr>
        <w:t xml:space="preserve">segnalare i rischi per la sicurezza e tutti gli incidenti secondo la politica di segnalazione degli eventi dell'operatore UAS; </w:t>
      </w:r>
    </w:p>
    <w:p w:rsidR="007C406B" w:rsidRDefault="003643A2">
      <w:pPr>
        <w:numPr>
          <w:ilvl w:val="0"/>
          <w:numId w:val="63"/>
        </w:numPr>
        <w:rPr>
          <w:rFonts w:ascii="Calibri" w:eastAsia="Calibri" w:hAnsi="Calibri" w:cs="Calibri"/>
        </w:rPr>
      </w:pPr>
      <w:r>
        <w:rPr>
          <w:rFonts w:ascii="Calibri" w:eastAsia="Calibri" w:hAnsi="Calibri" w:cs="Calibri"/>
        </w:rPr>
        <w:t xml:space="preserve">rispettare le limitazioni riportate all’interno dei manuali degli UAS forniti dal costruttore </w:t>
      </w:r>
      <w:proofErr w:type="gramStart"/>
      <w:r>
        <w:rPr>
          <w:rFonts w:ascii="Calibri" w:eastAsia="Calibri" w:hAnsi="Calibri" w:cs="Calibri"/>
        </w:rPr>
        <w:t>e,  laddove</w:t>
      </w:r>
      <w:proofErr w:type="gramEnd"/>
      <w:r>
        <w:rPr>
          <w:rFonts w:ascii="Calibri" w:eastAsia="Calibri" w:hAnsi="Calibri" w:cs="Calibri"/>
        </w:rPr>
        <w:t xml:space="preserve"> siano più restrittive di quanto riportato nel presente manuale, informare immediatamente </w:t>
      </w:r>
      <w:r w:rsidR="000714FF">
        <w:rPr>
          <w:rFonts w:ascii="Calibri" w:eastAsia="Calibri" w:hAnsi="Calibri" w:cs="Calibri"/>
        </w:rPr>
        <w:t xml:space="preserve">il personale </w:t>
      </w:r>
      <w:r w:rsidR="000714FF" w:rsidRPr="002360D0">
        <w:rPr>
          <w:rFonts w:ascii="Calibri" w:eastAsia="Calibri" w:hAnsi="Calibri" w:cs="Calibri"/>
          <w:highlight w:val="yellow"/>
        </w:rPr>
        <w:t>[inserire il nome dell’Operatore]</w:t>
      </w:r>
      <w:r w:rsidR="000714FF">
        <w:rPr>
          <w:rFonts w:ascii="Calibri" w:eastAsia="Calibri" w:hAnsi="Calibri" w:cs="Calibri"/>
        </w:rPr>
        <w:t xml:space="preserve"> responsabile</w:t>
      </w:r>
      <w:r>
        <w:rPr>
          <w:rFonts w:ascii="Calibri" w:eastAsia="Calibri" w:hAnsi="Calibri" w:cs="Calibri"/>
        </w:rPr>
        <w:t xml:space="preserve"> per gli aggiornamenti.</w:t>
      </w:r>
    </w:p>
    <w:p w:rsidR="007C406B" w:rsidRDefault="000714FF">
      <w:pPr>
        <w:rPr>
          <w:rFonts w:ascii="Calibri" w:eastAsia="Calibri" w:hAnsi="Calibri" w:cs="Calibri"/>
        </w:rPr>
      </w:pPr>
      <w:r>
        <w:rPr>
          <w:rFonts w:ascii="Calibri" w:eastAsia="Calibri" w:hAnsi="Calibri" w:cs="Calibri"/>
        </w:rPr>
        <w:t>I</w:t>
      </w:r>
      <w:r w:rsidR="003643A2">
        <w:rPr>
          <w:rFonts w:ascii="Calibri" w:eastAsia="Calibri" w:hAnsi="Calibri" w:cs="Calibri"/>
        </w:rPr>
        <w:t>n qualità di operatore UAS</w:t>
      </w:r>
      <w:r>
        <w:rPr>
          <w:rFonts w:ascii="Calibri" w:eastAsia="Calibri" w:hAnsi="Calibri" w:cs="Calibri"/>
        </w:rPr>
        <w:t xml:space="preserve"> </w:t>
      </w:r>
      <w:r w:rsidRPr="002360D0">
        <w:rPr>
          <w:rFonts w:ascii="Calibri" w:eastAsia="Calibri" w:hAnsi="Calibri" w:cs="Calibri"/>
          <w:highlight w:val="yellow"/>
        </w:rPr>
        <w:t>[inserire il nome dell’Operatore]</w:t>
      </w:r>
      <w:r w:rsidR="003643A2">
        <w:rPr>
          <w:rFonts w:ascii="Calibri" w:eastAsia="Calibri" w:hAnsi="Calibri" w:cs="Calibri"/>
        </w:rPr>
        <w:t xml:space="preserve"> </w:t>
      </w:r>
      <w:r>
        <w:rPr>
          <w:rFonts w:ascii="Calibri" w:eastAsia="Calibri" w:hAnsi="Calibri" w:cs="Calibri"/>
        </w:rPr>
        <w:t xml:space="preserve">si </w:t>
      </w:r>
      <w:r w:rsidR="003643A2">
        <w:rPr>
          <w:rFonts w:ascii="Calibri" w:eastAsia="Calibri" w:hAnsi="Calibri" w:cs="Calibri"/>
        </w:rPr>
        <w:t>impegn</w:t>
      </w:r>
      <w:r>
        <w:rPr>
          <w:rFonts w:ascii="Calibri" w:eastAsia="Calibri" w:hAnsi="Calibri" w:cs="Calibri"/>
        </w:rPr>
        <w:t>a</w:t>
      </w:r>
      <w:r w:rsidR="003643A2">
        <w:rPr>
          <w:rFonts w:ascii="Calibri" w:eastAsia="Calibri" w:hAnsi="Calibri" w:cs="Calibri"/>
        </w:rPr>
        <w:t xml:space="preserve"> a:</w:t>
      </w:r>
    </w:p>
    <w:p w:rsidR="007C406B" w:rsidRDefault="003643A2">
      <w:pPr>
        <w:numPr>
          <w:ilvl w:val="0"/>
          <w:numId w:val="64"/>
        </w:numPr>
        <w:rPr>
          <w:rFonts w:ascii="Calibri" w:eastAsia="Calibri" w:hAnsi="Calibri" w:cs="Calibri"/>
        </w:rPr>
      </w:pPr>
      <w:r>
        <w:rPr>
          <w:rFonts w:ascii="Calibri" w:eastAsia="Calibri" w:hAnsi="Calibri" w:cs="Calibri"/>
        </w:rPr>
        <w:t>promuovere ed eseguire operazioni in sicurezza;</w:t>
      </w:r>
    </w:p>
    <w:p w:rsidR="007C406B" w:rsidRDefault="003643A2">
      <w:pPr>
        <w:numPr>
          <w:ilvl w:val="0"/>
          <w:numId w:val="64"/>
        </w:numPr>
        <w:rPr>
          <w:rFonts w:ascii="Calibri" w:eastAsia="Calibri" w:hAnsi="Calibri" w:cs="Calibri"/>
        </w:rPr>
      </w:pPr>
      <w:r>
        <w:rPr>
          <w:rFonts w:ascii="Calibri" w:eastAsia="Calibri" w:hAnsi="Calibri" w:cs="Calibri"/>
        </w:rPr>
        <w:t>promuovere una cultura operativa che garantisca operazioni sicure e favorisca un sistema di segnalazione per le questioni rilevanti per la sicurezza;</w:t>
      </w:r>
    </w:p>
    <w:p w:rsidR="007C406B" w:rsidRDefault="003643A2">
      <w:pPr>
        <w:numPr>
          <w:ilvl w:val="0"/>
          <w:numId w:val="64"/>
        </w:numPr>
        <w:rPr>
          <w:rFonts w:ascii="Calibri" w:eastAsia="Calibri" w:hAnsi="Calibri" w:cs="Calibri"/>
        </w:rPr>
      </w:pPr>
      <w:r>
        <w:rPr>
          <w:rFonts w:ascii="Calibri" w:eastAsia="Calibri" w:hAnsi="Calibri" w:cs="Calibri"/>
        </w:rPr>
        <w:t>fornire risorse finanziarie e umane adeguate a tale scopo;</w:t>
      </w:r>
    </w:p>
    <w:p w:rsidR="007C406B" w:rsidRDefault="003643A2">
      <w:pPr>
        <w:numPr>
          <w:ilvl w:val="0"/>
          <w:numId w:val="64"/>
        </w:numPr>
        <w:rPr>
          <w:rFonts w:ascii="Calibri" w:eastAsia="Calibri" w:hAnsi="Calibri" w:cs="Calibri"/>
        </w:rPr>
      </w:pPr>
      <w:r>
        <w:rPr>
          <w:rFonts w:ascii="Calibri" w:eastAsia="Calibri" w:hAnsi="Calibri" w:cs="Calibri"/>
        </w:rPr>
        <w:t>garantire che tutte le informazioni contenute nel presente manuale siano conformi alle norme e ai requisiti legali applicabili;</w:t>
      </w:r>
    </w:p>
    <w:p w:rsidR="007C406B" w:rsidRDefault="003643A2">
      <w:pPr>
        <w:numPr>
          <w:ilvl w:val="0"/>
          <w:numId w:val="64"/>
        </w:numPr>
        <w:rPr>
          <w:rFonts w:ascii="Calibri" w:eastAsia="Calibri" w:hAnsi="Calibri" w:cs="Calibri"/>
        </w:rPr>
      </w:pPr>
      <w:r>
        <w:rPr>
          <w:rFonts w:ascii="Calibri" w:eastAsia="Calibri" w:hAnsi="Calibri" w:cs="Calibri"/>
        </w:rPr>
        <w:t xml:space="preserve">implementare e mantenere una </w:t>
      </w:r>
      <w:r>
        <w:rPr>
          <w:rFonts w:ascii="Calibri" w:eastAsia="Calibri" w:hAnsi="Calibri" w:cs="Calibri"/>
          <w:i/>
          <w:iCs/>
        </w:rPr>
        <w:t>Just Culture</w:t>
      </w:r>
      <w:r w:rsidR="000714FF">
        <w:rPr>
          <w:rFonts w:ascii="Calibri" w:eastAsia="Calibri" w:hAnsi="Calibri" w:cs="Calibri"/>
        </w:rPr>
        <w:t>: n</w:t>
      </w:r>
      <w:r>
        <w:rPr>
          <w:rFonts w:ascii="Calibri" w:eastAsia="Calibri" w:hAnsi="Calibri" w:cs="Calibri"/>
        </w:rPr>
        <w:t>essun dipendente subirà ritorsioni per aver segnalato carenze nella sicurezza, incidenti o violazioni che molto probabilmente non sarebbero stati scoperti senza la sua segnalazione;</w:t>
      </w:r>
    </w:p>
    <w:p w:rsidR="007C406B" w:rsidRDefault="003643A2">
      <w:pPr>
        <w:numPr>
          <w:ilvl w:val="0"/>
          <w:numId w:val="64"/>
        </w:numPr>
        <w:rPr>
          <w:rFonts w:ascii="Calibri" w:eastAsia="Calibri" w:hAnsi="Calibri" w:cs="Calibri"/>
        </w:rPr>
      </w:pPr>
      <w:r>
        <w:rPr>
          <w:rFonts w:ascii="Calibri" w:eastAsia="Calibri" w:hAnsi="Calibri" w:cs="Calibri"/>
        </w:rPr>
        <w:t>rispettare i regolamenti in corso di validità pubblicati dalla Commissione UE, dall'EASA o dall'</w:t>
      </w:r>
      <w:r w:rsidR="000714FF">
        <w:rPr>
          <w:rFonts w:ascii="Calibri" w:eastAsia="Calibri" w:hAnsi="Calibri" w:cs="Calibri"/>
        </w:rPr>
        <w:t>ENAC</w:t>
      </w:r>
      <w:r>
        <w:rPr>
          <w:rFonts w:ascii="Calibri" w:eastAsia="Calibri" w:hAnsi="Calibri" w:cs="Calibri"/>
        </w:rPr>
        <w:t xml:space="preserve">. Le modifiche al quadro normativo che incidono sul contenuto del presente manuale saranno </w:t>
      </w:r>
      <w:r w:rsidR="000714FF">
        <w:rPr>
          <w:rFonts w:ascii="Calibri" w:eastAsia="Calibri" w:hAnsi="Calibri" w:cs="Calibri"/>
        </w:rPr>
        <w:t xml:space="preserve">prontamente </w:t>
      </w:r>
      <w:r>
        <w:rPr>
          <w:rFonts w:ascii="Calibri" w:eastAsia="Calibri" w:hAnsi="Calibri" w:cs="Calibri"/>
        </w:rPr>
        <w:t>incorporate nello stesso.</w:t>
      </w:r>
    </w:p>
    <w:p w:rsidR="007C406B" w:rsidRDefault="007C406B">
      <w:pPr>
        <w:rPr>
          <w:rFonts w:ascii="Calibri" w:eastAsia="Calibri" w:hAnsi="Calibri" w:cs="Calibri"/>
          <w:sz w:val="2"/>
          <w:szCs w:val="2"/>
        </w:rPr>
      </w:pPr>
    </w:p>
    <w:p w:rsidR="007C406B" w:rsidRDefault="003643A2">
      <w:pPr>
        <w:rPr>
          <w:rFonts w:ascii="Calibri" w:eastAsia="Calibri" w:hAnsi="Calibri" w:cs="Calibri"/>
        </w:rPr>
      </w:pPr>
      <w:r>
        <w:rPr>
          <w:rFonts w:ascii="Calibri" w:eastAsia="Calibri" w:hAnsi="Calibri" w:cs="Calibri"/>
          <w:sz w:val="32"/>
          <w:szCs w:val="32"/>
          <w:highlight w:val="yellow"/>
          <w:u w:val="single"/>
        </w:rPr>
        <w:t xml:space="preserve">Roma, 1.1.2024                        </w:t>
      </w:r>
      <w:r>
        <w:rPr>
          <w:rFonts w:ascii="Calibri" w:eastAsia="Calibri" w:hAnsi="Calibri" w:cs="Calibri"/>
          <w:sz w:val="32"/>
          <w:szCs w:val="32"/>
          <w:highlight w:val="yellow"/>
          <w:u w:val="single"/>
        </w:rPr>
        <w:tab/>
      </w:r>
      <w:r>
        <w:rPr>
          <w:rFonts w:ascii="Calibri" w:eastAsia="Calibri" w:hAnsi="Calibri" w:cs="Calibri"/>
          <w:sz w:val="32"/>
          <w:szCs w:val="32"/>
          <w:highlight w:val="yellow"/>
          <w:u w:val="single"/>
        </w:rPr>
        <w:tab/>
        <w:t>Mario Rossi</w:t>
      </w:r>
    </w:p>
    <w:p w:rsidR="007C406B" w:rsidRDefault="003643A2">
      <w:pPr>
        <w:rPr>
          <w:rFonts w:ascii="Calibri" w:eastAsia="Calibri" w:hAnsi="Calibri" w:cs="Calibri"/>
          <w:sz w:val="20"/>
          <w:szCs w:val="20"/>
        </w:rPr>
      </w:pPr>
      <w:r>
        <w:rPr>
          <w:rFonts w:ascii="Calibri" w:eastAsia="Calibri" w:hAnsi="Calibri" w:cs="Calibri"/>
          <w:sz w:val="20"/>
          <w:szCs w:val="20"/>
        </w:rPr>
        <w:t xml:space="preserve">Luogo, </w:t>
      </w:r>
      <w:proofErr w:type="gramStart"/>
      <w:r>
        <w:rPr>
          <w:rFonts w:ascii="Calibri" w:eastAsia="Calibri" w:hAnsi="Calibri" w:cs="Calibri"/>
          <w:sz w:val="20"/>
          <w:szCs w:val="20"/>
        </w:rPr>
        <w:t xml:space="preserve">data,   </w:t>
      </w:r>
      <w:proofErr w:type="gramEnd"/>
      <w:r>
        <w:rPr>
          <w:rFonts w:ascii="Calibri" w:eastAsia="Calibri" w:hAnsi="Calibri" w:cs="Calibri"/>
          <w:sz w:val="20"/>
          <w:szCs w:val="20"/>
        </w:rPr>
        <w:t xml:space="preserve">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firma del</w:t>
      </w:r>
      <w:r w:rsidR="00F8119F">
        <w:rPr>
          <w:rFonts w:ascii="Calibri" w:eastAsia="Calibri" w:hAnsi="Calibri" w:cs="Calibri"/>
          <w:sz w:val="20"/>
          <w:szCs w:val="20"/>
        </w:rPr>
        <w:t>l’Accountable Manager</w:t>
      </w:r>
    </w:p>
    <w:p w:rsidR="007C406B" w:rsidRDefault="003643A2">
      <w:pPr>
        <w:pStyle w:val="Titolo2"/>
        <w:numPr>
          <w:ilvl w:val="1"/>
          <w:numId w:val="26"/>
        </w:numPr>
        <w:rPr>
          <w:rFonts w:ascii="Calibri" w:eastAsia="Calibri" w:hAnsi="Calibri" w:cs="Calibri"/>
        </w:rPr>
      </w:pPr>
      <w:bookmarkStart w:id="11" w:name="_heading=h.ymfth51zizz6" w:colFirst="0" w:colLast="0"/>
      <w:bookmarkEnd w:id="11"/>
      <w:r>
        <w:rPr>
          <w:rFonts w:ascii="Calibri" w:eastAsia="Calibri" w:hAnsi="Calibri" w:cs="Calibri"/>
        </w:rPr>
        <w:lastRenderedPageBreak/>
        <w:t>Informativa sulla Privacy e sulla Sicurezza</w:t>
      </w:r>
    </w:p>
    <w:p w:rsidR="007C406B" w:rsidRDefault="003643A2">
      <w:pPr>
        <w:rPr>
          <w:rFonts w:ascii="Calibri" w:eastAsia="Calibri" w:hAnsi="Calibri" w:cs="Calibri"/>
        </w:rPr>
      </w:pPr>
      <w:r>
        <w:rPr>
          <w:rFonts w:ascii="Calibri" w:eastAsia="Calibri" w:hAnsi="Calibri" w:cs="Calibri"/>
        </w:rPr>
        <w:t>Sono state adottate misure di sicurezza per proteggere le informazioni sotto il nostro controllo da perdita, uso improprio e alterazione. Solo i dipendenti che necessitano di tali informazioni per svolgere le proprie mansioni hanno accesso ai dati che ci vengono forniti.</w:t>
      </w:r>
    </w:p>
    <w:p w:rsidR="007C406B" w:rsidRDefault="003643A2">
      <w:pPr>
        <w:rPr>
          <w:rFonts w:ascii="Calibri" w:eastAsia="Calibri" w:hAnsi="Calibri" w:cs="Calibri"/>
        </w:rPr>
      </w:pPr>
      <w:r>
        <w:rPr>
          <w:rFonts w:ascii="Calibri" w:eastAsia="Calibri" w:hAnsi="Calibri" w:cs="Calibri"/>
        </w:rPr>
        <w:t>Ove necessario, sono state messe in atto procedure adeguate a prevenire l'abuso o l'uso improprio dei nostri sistemi o di parti di essi.</w:t>
      </w:r>
    </w:p>
    <w:p w:rsidR="007C406B" w:rsidRDefault="003643A2">
      <w:pPr>
        <w:rPr>
          <w:rFonts w:ascii="Calibri" w:eastAsia="Calibri" w:hAnsi="Calibri" w:cs="Calibri"/>
        </w:rPr>
      </w:pPr>
      <w:r>
        <w:rPr>
          <w:rFonts w:ascii="Calibri" w:eastAsia="Calibri" w:hAnsi="Calibri" w:cs="Calibri"/>
        </w:rPr>
        <w:t>I dati personali raccolti nel corso delle operazioni descritte nel presente Manuale delle Operazioni sono trattati in conformità 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 GDPR).</w:t>
      </w:r>
    </w:p>
    <w:p w:rsidR="007C406B" w:rsidRDefault="003643A2">
      <w:pPr>
        <w:rPr>
          <w:rFonts w:ascii="Calibri" w:eastAsia="Calibri" w:hAnsi="Calibri" w:cs="Calibri"/>
        </w:rPr>
      </w:pPr>
      <w:r>
        <w:rPr>
          <w:rFonts w:ascii="Calibri" w:eastAsia="Calibri" w:hAnsi="Calibri" w:cs="Calibri"/>
        </w:rPr>
        <w:t xml:space="preserve">I dati personali sono raccolti e trattati esclusivamente nella misura strettamente necessaria per l'operazione qui descritta, </w:t>
      </w:r>
      <w:r w:rsidR="00235D94" w:rsidRPr="002360D0">
        <w:rPr>
          <w:rFonts w:ascii="Calibri" w:eastAsia="Calibri" w:hAnsi="Calibri" w:cs="Calibri"/>
          <w:highlight w:val="yellow"/>
        </w:rPr>
        <w:t>[inserire il nome dell’Operatore]</w:t>
      </w:r>
      <w:r>
        <w:rPr>
          <w:rFonts w:ascii="Calibri" w:eastAsia="Calibri" w:hAnsi="Calibri" w:cs="Calibri"/>
        </w:rPr>
        <w:t xml:space="preserve"> è responsabile </w:t>
      </w:r>
      <w:proofErr w:type="gramStart"/>
      <w:r>
        <w:rPr>
          <w:rFonts w:ascii="Calibri" w:eastAsia="Calibri" w:hAnsi="Calibri" w:cs="Calibri"/>
        </w:rPr>
        <w:t>dell’eventuale  correzione</w:t>
      </w:r>
      <w:proofErr w:type="gramEnd"/>
      <w:r>
        <w:rPr>
          <w:rFonts w:ascii="Calibri" w:eastAsia="Calibri" w:hAnsi="Calibri" w:cs="Calibri"/>
        </w:rPr>
        <w:t xml:space="preserve"> e aggiornamento dei dati.</w:t>
      </w:r>
    </w:p>
    <w:p w:rsidR="007C406B" w:rsidRDefault="003643A2">
      <w:pPr>
        <w:rPr>
          <w:rFonts w:ascii="Calibri" w:eastAsia="Calibri" w:hAnsi="Calibri" w:cs="Calibri"/>
        </w:rPr>
      </w:pPr>
      <w:r>
        <w:rPr>
          <w:rFonts w:ascii="Calibri" w:eastAsia="Calibri" w:hAnsi="Calibri" w:cs="Calibri"/>
        </w:rPr>
        <w:t>Per qualsiasi reclamo il personale può rivolgersi al “garante della Privacy”.</w:t>
      </w:r>
    </w:p>
    <w:p w:rsidR="007C406B" w:rsidRDefault="007C406B">
      <w:pPr>
        <w:rPr>
          <w:rFonts w:ascii="Calibri" w:eastAsia="Calibri" w:hAnsi="Calibri" w:cs="Calibri"/>
        </w:rPr>
      </w:pPr>
    </w:p>
    <w:p w:rsidR="007C406B" w:rsidRDefault="003643A2">
      <w:pPr>
        <w:rPr>
          <w:rFonts w:ascii="Calibri" w:eastAsia="Calibri" w:hAnsi="Calibri" w:cs="Calibri"/>
        </w:rPr>
      </w:pPr>
      <w:r>
        <w:rPr>
          <w:rFonts w:ascii="Calibri" w:eastAsia="Calibri" w:hAnsi="Calibri" w:cs="Calibri"/>
          <w:sz w:val="32"/>
          <w:szCs w:val="32"/>
          <w:highlight w:val="yellow"/>
          <w:u w:val="single"/>
        </w:rPr>
        <w:t xml:space="preserve">Roma, 1.1.2024                        </w:t>
      </w:r>
      <w:r>
        <w:rPr>
          <w:rFonts w:ascii="Calibri" w:eastAsia="Calibri" w:hAnsi="Calibri" w:cs="Calibri"/>
          <w:sz w:val="32"/>
          <w:szCs w:val="32"/>
          <w:highlight w:val="yellow"/>
          <w:u w:val="single"/>
        </w:rPr>
        <w:tab/>
      </w:r>
      <w:r>
        <w:rPr>
          <w:rFonts w:ascii="Calibri" w:eastAsia="Calibri" w:hAnsi="Calibri" w:cs="Calibri"/>
          <w:sz w:val="32"/>
          <w:szCs w:val="32"/>
          <w:highlight w:val="yellow"/>
          <w:u w:val="single"/>
        </w:rPr>
        <w:tab/>
        <w:t>Mario Rossi</w:t>
      </w:r>
    </w:p>
    <w:p w:rsidR="007C406B" w:rsidRDefault="003643A2">
      <w:pPr>
        <w:rPr>
          <w:rFonts w:ascii="Calibri" w:eastAsia="Calibri" w:hAnsi="Calibri" w:cs="Calibri"/>
          <w:sz w:val="20"/>
          <w:szCs w:val="20"/>
        </w:rPr>
      </w:pPr>
      <w:r>
        <w:rPr>
          <w:rFonts w:ascii="Calibri" w:eastAsia="Calibri" w:hAnsi="Calibri" w:cs="Calibri"/>
          <w:sz w:val="20"/>
          <w:szCs w:val="20"/>
        </w:rPr>
        <w:t xml:space="preserve">Luogo, </w:t>
      </w:r>
      <w:proofErr w:type="gramStart"/>
      <w:r>
        <w:rPr>
          <w:rFonts w:ascii="Calibri" w:eastAsia="Calibri" w:hAnsi="Calibri" w:cs="Calibri"/>
          <w:sz w:val="20"/>
          <w:szCs w:val="20"/>
        </w:rPr>
        <w:t xml:space="preserve">data,   </w:t>
      </w:r>
      <w:proofErr w:type="gramEnd"/>
      <w:r>
        <w:rPr>
          <w:rFonts w:ascii="Calibri" w:eastAsia="Calibri" w:hAnsi="Calibri" w:cs="Calibri"/>
          <w:sz w:val="20"/>
          <w:szCs w:val="20"/>
        </w:rPr>
        <w:t xml:space="preserve">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firma del</w:t>
      </w:r>
      <w:r w:rsidR="00320D68">
        <w:rPr>
          <w:rFonts w:ascii="Calibri" w:eastAsia="Calibri" w:hAnsi="Calibri" w:cs="Calibri"/>
          <w:sz w:val="20"/>
          <w:szCs w:val="20"/>
        </w:rPr>
        <w:t>l’Accountable Manager</w:t>
      </w:r>
    </w:p>
    <w:p w:rsidR="007C406B" w:rsidRDefault="003643A2">
      <w:pPr>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rsidR="007C406B" w:rsidRDefault="003643A2">
      <w:pPr>
        <w:pStyle w:val="Titolo2"/>
        <w:numPr>
          <w:ilvl w:val="1"/>
          <w:numId w:val="26"/>
        </w:numPr>
        <w:rPr>
          <w:rFonts w:ascii="Calibri" w:eastAsia="Calibri" w:hAnsi="Calibri" w:cs="Calibri"/>
        </w:rPr>
      </w:pPr>
      <w:bookmarkStart w:id="12" w:name="_heading=h.qdeeojc4rluc" w:colFirst="0" w:colLast="0"/>
      <w:bookmarkEnd w:id="12"/>
      <w:r>
        <w:rPr>
          <w:rFonts w:ascii="Calibri" w:eastAsia="Calibri" w:hAnsi="Calibri" w:cs="Calibri"/>
        </w:rPr>
        <w:t>Dichiarazione ambientale</w:t>
      </w:r>
    </w:p>
    <w:p w:rsidR="007C406B" w:rsidRDefault="00320D68" w:rsidP="002360D0">
      <w:pPr>
        <w:spacing w:after="200" w:line="276" w:lineRule="auto"/>
        <w:rPr>
          <w:rFonts w:ascii="Calibri" w:eastAsia="Calibri" w:hAnsi="Calibri" w:cs="Calibri"/>
        </w:rPr>
      </w:pPr>
      <w:r w:rsidRPr="002360D0">
        <w:rPr>
          <w:rFonts w:ascii="Calibri" w:eastAsia="Calibri" w:hAnsi="Calibri" w:cs="Calibri"/>
          <w:highlight w:val="yellow"/>
        </w:rPr>
        <w:t>[inserire il nome dell’Operatore]</w:t>
      </w:r>
      <w:r w:rsidR="003643A2">
        <w:rPr>
          <w:rFonts w:ascii="Calibri" w:eastAsia="Calibri" w:hAnsi="Calibri" w:cs="Calibri"/>
        </w:rPr>
        <w:t xml:space="preserve"> </w:t>
      </w:r>
      <w:r>
        <w:rPr>
          <w:rFonts w:ascii="Calibri" w:eastAsia="Calibri" w:hAnsi="Calibri" w:cs="Calibri"/>
        </w:rPr>
        <w:t>è</w:t>
      </w:r>
      <w:r w:rsidR="003643A2">
        <w:rPr>
          <w:rFonts w:ascii="Calibri" w:eastAsia="Calibri" w:hAnsi="Calibri" w:cs="Calibri"/>
        </w:rPr>
        <w:t xml:space="preserve"> impegnat</w:t>
      </w:r>
      <w:r>
        <w:rPr>
          <w:rFonts w:ascii="Calibri" w:eastAsia="Calibri" w:hAnsi="Calibri" w:cs="Calibri"/>
        </w:rPr>
        <w:t>o</w:t>
      </w:r>
      <w:r w:rsidR="003643A2">
        <w:rPr>
          <w:rFonts w:ascii="Calibri" w:eastAsia="Calibri" w:hAnsi="Calibri" w:cs="Calibri"/>
        </w:rPr>
        <w:t xml:space="preserve"> in operazioni con droni sostenibili e orientate al futuro e persegu</w:t>
      </w:r>
      <w:r>
        <w:rPr>
          <w:rFonts w:ascii="Calibri" w:eastAsia="Calibri" w:hAnsi="Calibri" w:cs="Calibri"/>
        </w:rPr>
        <w:t xml:space="preserve">e </w:t>
      </w:r>
      <w:r w:rsidR="003643A2">
        <w:rPr>
          <w:rFonts w:ascii="Calibri" w:eastAsia="Calibri" w:hAnsi="Calibri" w:cs="Calibri"/>
        </w:rPr>
        <w:t>l'obiettivo di minimizzare l'impatto sull'ambiente</w:t>
      </w:r>
      <w:r>
        <w:rPr>
          <w:rFonts w:ascii="Calibri" w:eastAsia="Calibri" w:hAnsi="Calibri" w:cs="Calibri"/>
        </w:rPr>
        <w:t>, le persone</w:t>
      </w:r>
      <w:r w:rsidR="003643A2">
        <w:rPr>
          <w:rFonts w:ascii="Calibri" w:eastAsia="Calibri" w:hAnsi="Calibri" w:cs="Calibri"/>
        </w:rPr>
        <w:t xml:space="preserve"> e la fauna selvatica.</w:t>
      </w:r>
    </w:p>
    <w:p w:rsidR="007C406B" w:rsidRDefault="003643A2" w:rsidP="002360D0">
      <w:pPr>
        <w:spacing w:after="200" w:line="276" w:lineRule="auto"/>
        <w:rPr>
          <w:rFonts w:ascii="Calibri" w:eastAsia="Calibri" w:hAnsi="Calibri" w:cs="Calibri"/>
        </w:rPr>
      </w:pPr>
      <w:r>
        <w:rPr>
          <w:rFonts w:ascii="Calibri" w:eastAsia="Calibri" w:hAnsi="Calibri" w:cs="Calibri"/>
        </w:rPr>
        <w:t xml:space="preserve">A tal fine, </w:t>
      </w:r>
      <w:r w:rsidR="00320D68" w:rsidRPr="002360D0">
        <w:rPr>
          <w:rFonts w:ascii="Calibri" w:eastAsia="Calibri" w:hAnsi="Calibri" w:cs="Calibri"/>
          <w:highlight w:val="yellow"/>
        </w:rPr>
        <w:t>[inserire il nome dell’Operatore]</w:t>
      </w:r>
      <w:r>
        <w:rPr>
          <w:rFonts w:ascii="Calibri" w:eastAsia="Calibri" w:hAnsi="Calibri" w:cs="Calibri"/>
        </w:rPr>
        <w:t xml:space="preserve"> </w:t>
      </w:r>
      <w:r w:rsidR="00320D68">
        <w:rPr>
          <w:rFonts w:ascii="Calibri" w:eastAsia="Calibri" w:hAnsi="Calibri" w:cs="Calibri"/>
        </w:rPr>
        <w:t>si impegna ad utilizzare</w:t>
      </w:r>
      <w:r>
        <w:rPr>
          <w:rFonts w:ascii="Calibri" w:eastAsia="Calibri" w:hAnsi="Calibri" w:cs="Calibri"/>
        </w:rPr>
        <w:t xml:space="preserve"> tutte le possibilità tecniche per </w:t>
      </w:r>
      <w:r w:rsidR="00320D68">
        <w:rPr>
          <w:rFonts w:ascii="Calibri" w:eastAsia="Calibri" w:hAnsi="Calibri" w:cs="Calibri"/>
        </w:rPr>
        <w:t xml:space="preserve">ridurre l’impatto ambientale, anche </w:t>
      </w:r>
      <w:r>
        <w:rPr>
          <w:rFonts w:ascii="Calibri" w:eastAsia="Calibri" w:hAnsi="Calibri" w:cs="Calibri"/>
        </w:rPr>
        <w:t>ridu</w:t>
      </w:r>
      <w:r w:rsidR="00320D68">
        <w:rPr>
          <w:rFonts w:ascii="Calibri" w:eastAsia="Calibri" w:hAnsi="Calibri" w:cs="Calibri"/>
        </w:rPr>
        <w:t>cendo</w:t>
      </w:r>
      <w:r>
        <w:rPr>
          <w:rFonts w:ascii="Calibri" w:eastAsia="Calibri" w:hAnsi="Calibri" w:cs="Calibri"/>
        </w:rPr>
        <w:t xml:space="preserve"> il consumo energetico complessivo </w:t>
      </w:r>
      <w:r w:rsidR="00320D68">
        <w:rPr>
          <w:rFonts w:ascii="Calibri" w:eastAsia="Calibri" w:hAnsi="Calibri" w:cs="Calibri"/>
        </w:rPr>
        <w:t>e l’utilizzo di</w:t>
      </w:r>
      <w:r>
        <w:rPr>
          <w:rFonts w:ascii="Calibri" w:eastAsia="Calibri" w:hAnsi="Calibri" w:cs="Calibri"/>
        </w:rPr>
        <w:t xml:space="preserve"> energia </w:t>
      </w:r>
      <w:r w:rsidR="00320D68">
        <w:rPr>
          <w:rFonts w:ascii="Calibri" w:eastAsia="Calibri" w:hAnsi="Calibri" w:cs="Calibri"/>
        </w:rPr>
        <w:t>sostenibile</w:t>
      </w:r>
      <w:r>
        <w:rPr>
          <w:rFonts w:ascii="Calibri" w:eastAsia="Calibri" w:hAnsi="Calibri" w:cs="Calibri"/>
        </w:rPr>
        <w:t>.</w:t>
      </w:r>
    </w:p>
    <w:p w:rsidR="007C406B" w:rsidRDefault="00320D68" w:rsidP="002360D0">
      <w:pPr>
        <w:spacing w:after="200" w:line="276" w:lineRule="auto"/>
        <w:rPr>
          <w:rFonts w:ascii="Calibri" w:eastAsia="Calibri" w:hAnsi="Calibri" w:cs="Calibri"/>
        </w:rPr>
      </w:pPr>
      <w:r w:rsidRPr="002360D0">
        <w:rPr>
          <w:rFonts w:ascii="Calibri" w:eastAsia="Calibri" w:hAnsi="Calibri" w:cs="Calibri"/>
        </w:rPr>
        <w:t xml:space="preserve">Il personale è tenuto a mantenere in ogni momento un’elevata consapevolezza dell’ambiente circostante e ad adottare comportamenti volti a ridurre al minimo qualsiasi impatto diretto su persone, ecosistemi e fauna selvatica, limitando </w:t>
      </w:r>
      <w:r>
        <w:rPr>
          <w:rFonts w:ascii="Calibri" w:eastAsia="Calibri" w:hAnsi="Calibri" w:cs="Calibri"/>
        </w:rPr>
        <w:t xml:space="preserve">eventuali impatti ambientali (es. rumore) </w:t>
      </w:r>
      <w:r w:rsidRPr="002360D0">
        <w:rPr>
          <w:rFonts w:ascii="Calibri" w:eastAsia="Calibri" w:hAnsi="Calibri" w:cs="Calibri"/>
        </w:rPr>
        <w:t>allo stretto indispensabile.</w:t>
      </w:r>
    </w:p>
    <w:p w:rsidR="007C406B" w:rsidRDefault="003643A2">
      <w:pPr>
        <w:rPr>
          <w:rFonts w:ascii="Calibri" w:eastAsia="Calibri" w:hAnsi="Calibri" w:cs="Calibri"/>
        </w:rPr>
      </w:pPr>
      <w:r>
        <w:rPr>
          <w:rFonts w:ascii="Calibri" w:eastAsia="Calibri" w:hAnsi="Calibri" w:cs="Calibri"/>
          <w:sz w:val="32"/>
          <w:szCs w:val="32"/>
          <w:highlight w:val="yellow"/>
          <w:u w:val="single"/>
        </w:rPr>
        <w:t xml:space="preserve">Roma, 1.1.2024                        </w:t>
      </w:r>
      <w:r>
        <w:rPr>
          <w:rFonts w:ascii="Calibri" w:eastAsia="Calibri" w:hAnsi="Calibri" w:cs="Calibri"/>
          <w:sz w:val="32"/>
          <w:szCs w:val="32"/>
          <w:highlight w:val="yellow"/>
          <w:u w:val="single"/>
        </w:rPr>
        <w:tab/>
      </w:r>
      <w:r>
        <w:rPr>
          <w:rFonts w:ascii="Calibri" w:eastAsia="Calibri" w:hAnsi="Calibri" w:cs="Calibri"/>
          <w:sz w:val="32"/>
          <w:szCs w:val="32"/>
          <w:highlight w:val="yellow"/>
          <w:u w:val="single"/>
        </w:rPr>
        <w:tab/>
        <w:t>Mario Rossi</w:t>
      </w:r>
    </w:p>
    <w:p w:rsidR="007C406B" w:rsidRDefault="003643A2">
      <w:pPr>
        <w:rPr>
          <w:rFonts w:ascii="Calibri" w:eastAsia="Calibri" w:hAnsi="Calibri" w:cs="Calibri"/>
          <w:sz w:val="20"/>
          <w:szCs w:val="20"/>
        </w:rPr>
      </w:pPr>
      <w:r>
        <w:rPr>
          <w:rFonts w:ascii="Calibri" w:eastAsia="Calibri" w:hAnsi="Calibri" w:cs="Calibri"/>
          <w:sz w:val="20"/>
          <w:szCs w:val="20"/>
        </w:rPr>
        <w:t xml:space="preserve">Luogo, </w:t>
      </w:r>
      <w:proofErr w:type="gramStart"/>
      <w:r>
        <w:rPr>
          <w:rFonts w:ascii="Calibri" w:eastAsia="Calibri" w:hAnsi="Calibri" w:cs="Calibri"/>
          <w:sz w:val="20"/>
          <w:szCs w:val="20"/>
        </w:rPr>
        <w:t xml:space="preserve">data,   </w:t>
      </w:r>
      <w:proofErr w:type="gramEnd"/>
      <w:r>
        <w:rPr>
          <w:rFonts w:ascii="Calibri" w:eastAsia="Calibri" w:hAnsi="Calibri" w:cs="Calibri"/>
          <w:sz w:val="20"/>
          <w:szCs w:val="20"/>
        </w:rPr>
        <w:t xml:space="preserve">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firma del</w:t>
      </w:r>
      <w:r w:rsidR="00320D68">
        <w:rPr>
          <w:rFonts w:ascii="Calibri" w:eastAsia="Calibri" w:hAnsi="Calibri" w:cs="Calibri"/>
          <w:sz w:val="20"/>
          <w:szCs w:val="20"/>
        </w:rPr>
        <w:t>l’Accountable Manager</w:t>
      </w:r>
    </w:p>
    <w:p w:rsidR="007C406B" w:rsidRDefault="003643A2">
      <w:pPr>
        <w:spacing w:after="200" w:line="276" w:lineRule="auto"/>
        <w:jc w:val="left"/>
        <w:rPr>
          <w:rFonts w:ascii="Calibri" w:eastAsia="Calibri" w:hAnsi="Calibri" w:cs="Calibri"/>
        </w:rPr>
      </w:pPr>
      <w:r>
        <w:br w:type="page"/>
      </w:r>
    </w:p>
    <w:p w:rsidR="007C406B" w:rsidRDefault="003643A2">
      <w:pPr>
        <w:pStyle w:val="Titolo2"/>
        <w:numPr>
          <w:ilvl w:val="1"/>
          <w:numId w:val="26"/>
        </w:numPr>
        <w:rPr>
          <w:rFonts w:ascii="Calibri" w:eastAsia="Calibri" w:hAnsi="Calibri" w:cs="Calibri"/>
          <w:color w:val="000000"/>
          <w:sz w:val="26"/>
          <w:szCs w:val="26"/>
        </w:rPr>
      </w:pPr>
      <w:bookmarkStart w:id="13" w:name="_heading=h.pfcdhyoy2pn" w:colFirst="0" w:colLast="0"/>
      <w:bookmarkEnd w:id="13"/>
      <w:r>
        <w:rPr>
          <w:rFonts w:ascii="Calibri" w:eastAsia="Calibri" w:hAnsi="Calibri" w:cs="Calibri"/>
        </w:rPr>
        <w:lastRenderedPageBreak/>
        <w:t>L’Organizzazione operativa</w:t>
      </w:r>
    </w:p>
    <w:p w:rsidR="007C406B" w:rsidRPr="002360D0" w:rsidRDefault="00320D68">
      <w:pPr>
        <w:spacing w:after="80"/>
        <w:rPr>
          <w:rFonts w:ascii="Calibri" w:eastAsia="Calibri" w:hAnsi="Calibri" w:cs="Calibri"/>
          <w:i/>
          <w:iCs/>
        </w:rPr>
      </w:pPr>
      <w:r w:rsidRPr="002360D0">
        <w:rPr>
          <w:rFonts w:ascii="Calibri" w:eastAsia="Calibri" w:hAnsi="Calibri" w:cs="Calibri"/>
          <w:i/>
          <w:iCs/>
        </w:rPr>
        <w:t>D</w:t>
      </w:r>
      <w:r w:rsidR="003643A2" w:rsidRPr="002360D0">
        <w:rPr>
          <w:rFonts w:ascii="Calibri" w:eastAsia="Calibri" w:hAnsi="Calibri" w:cs="Calibri"/>
          <w:i/>
          <w:iCs/>
        </w:rPr>
        <w:t>escrivere sinteticamente l</w:t>
      </w:r>
      <w:r w:rsidRPr="002360D0">
        <w:rPr>
          <w:rFonts w:ascii="Calibri" w:eastAsia="Calibri" w:hAnsi="Calibri" w:cs="Calibri"/>
          <w:i/>
          <w:iCs/>
        </w:rPr>
        <w:t>’O</w:t>
      </w:r>
      <w:r w:rsidR="003643A2" w:rsidRPr="002360D0">
        <w:rPr>
          <w:rFonts w:ascii="Calibri" w:eastAsia="Calibri" w:hAnsi="Calibri" w:cs="Calibri"/>
          <w:i/>
          <w:iCs/>
        </w:rPr>
        <w:t>rganizzazione, come riportato nel seguente esempio.</w:t>
      </w:r>
    </w:p>
    <w:p w:rsidR="007C406B" w:rsidRPr="002360D0" w:rsidRDefault="003643A2">
      <w:pPr>
        <w:rPr>
          <w:rFonts w:ascii="Calibri" w:eastAsia="Calibri" w:hAnsi="Calibri" w:cs="Calibri"/>
          <w:highlight w:val="yellow"/>
        </w:rPr>
      </w:pPr>
      <w:r w:rsidRPr="002360D0">
        <w:rPr>
          <w:rFonts w:ascii="Calibri" w:eastAsia="Calibri" w:hAnsi="Calibri" w:cs="Calibri"/>
          <w:highlight w:val="yellow"/>
        </w:rPr>
        <w:t>La nostra azienda sviluppa e distribuisce prodotti sensoristici per l'identificazione di oggetti metallici nel terreno. Questi sensori sono progettati per essere montati su un UAS al fine di poter esaminare aree di terreno più ampie. A tal fine, effettuiamo regolarmente voli di prova per migliorare il nostro prodotto.</w:t>
      </w:r>
    </w:p>
    <w:p w:rsidR="007C406B" w:rsidRDefault="003643A2">
      <w:pPr>
        <w:rPr>
          <w:rFonts w:ascii="Calibri" w:eastAsia="Calibri" w:hAnsi="Calibri" w:cs="Calibri"/>
        </w:rPr>
      </w:pPr>
      <w:r w:rsidRPr="002360D0">
        <w:rPr>
          <w:rFonts w:ascii="Calibri" w:eastAsia="Calibri" w:hAnsi="Calibri" w:cs="Calibri"/>
          <w:highlight w:val="yellow"/>
        </w:rPr>
        <w:t>La nostra azienda è stata fondata nel 2018 ed è composta da un totale di cinque dipendenti permanenti. Tutte queste persone sono responsabili di un'area assegnata.</w:t>
      </w:r>
    </w:p>
    <w:p w:rsidR="007C406B" w:rsidRPr="002360D0" w:rsidRDefault="00320D68">
      <w:pPr>
        <w:rPr>
          <w:rFonts w:ascii="Calibri" w:eastAsia="Calibri" w:hAnsi="Calibri" w:cs="Calibri"/>
        </w:rPr>
      </w:pPr>
      <w:r w:rsidRPr="002360D0">
        <w:rPr>
          <w:rFonts w:ascii="Calibri" w:eastAsia="Calibri" w:hAnsi="Calibri" w:cs="Calibri"/>
        </w:rPr>
        <w:t xml:space="preserve">Come evidenziato nell’organigramma, tutte le funzioni essenziali per le nostre operazioni </w:t>
      </w:r>
      <w:r w:rsidR="00064DB7">
        <w:rPr>
          <w:rFonts w:ascii="Calibri" w:eastAsia="Calibri" w:hAnsi="Calibri" w:cs="Calibri"/>
        </w:rPr>
        <w:t>con UAS</w:t>
      </w:r>
      <w:r w:rsidRPr="002360D0">
        <w:rPr>
          <w:rFonts w:ascii="Calibri" w:eastAsia="Calibri" w:hAnsi="Calibri" w:cs="Calibri"/>
        </w:rPr>
        <w:t xml:space="preserve"> sono presidiate da personale qualificato. Le attività svolte da ciascuna di queste figure costituiscono il presupposto fondamentale per garantire operazioni di volo sicure e conformi</w:t>
      </w:r>
      <w:r>
        <w:rPr>
          <w:rFonts w:ascii="Calibri" w:eastAsia="Calibri" w:hAnsi="Calibri" w:cs="Calibri"/>
        </w:rPr>
        <w:t xml:space="preserve"> ai Regolamenti applicabili</w:t>
      </w:r>
      <w:r w:rsidRPr="002360D0">
        <w:rPr>
          <w:rFonts w:ascii="Calibri" w:eastAsia="Calibri" w:hAnsi="Calibri" w:cs="Calibri"/>
        </w:rPr>
        <w:t>.</w:t>
      </w:r>
    </w:p>
    <w:p w:rsidR="007C406B" w:rsidRDefault="003643A2">
      <w:pPr>
        <w:pStyle w:val="Titolo3"/>
        <w:numPr>
          <w:ilvl w:val="2"/>
          <w:numId w:val="26"/>
        </w:numPr>
        <w:rPr>
          <w:rFonts w:ascii="Calibri" w:eastAsia="Calibri" w:hAnsi="Calibri" w:cs="Calibri"/>
        </w:rPr>
      </w:pPr>
      <w:bookmarkStart w:id="14" w:name="_heading=h.ye0156yxxba8" w:colFirst="0" w:colLast="0"/>
      <w:bookmarkEnd w:id="14"/>
      <w:r>
        <w:rPr>
          <w:rFonts w:ascii="Calibri" w:eastAsia="Calibri" w:hAnsi="Calibri" w:cs="Calibri"/>
        </w:rPr>
        <w:t>Organigramma dell’Organizzazione</w:t>
      </w:r>
    </w:p>
    <w:p w:rsidR="007C406B" w:rsidRPr="002360D0" w:rsidRDefault="00320D68">
      <w:pPr>
        <w:rPr>
          <w:rFonts w:ascii="Calibri" w:eastAsia="Calibri" w:hAnsi="Calibri" w:cs="Calibri"/>
          <w:i/>
          <w:iCs/>
        </w:rPr>
      </w:pPr>
      <w:r w:rsidRPr="005D5B58">
        <w:rPr>
          <w:rFonts w:ascii="Calibri" w:eastAsia="Calibri" w:hAnsi="Calibri" w:cs="Calibri"/>
          <w:i/>
          <w:iCs/>
          <w:highlight w:val="yellow"/>
        </w:rPr>
        <w:t>Qualora l’operazione coinvolga un numero elevato di persone, è opportuno rappresentarne chiaramente la struttura organizzativa. L’organigramma deve includere tutte le figure professionali che rivestono responsabilità nelle operazioni di volo, come illustrato nell’esempio seguente</w:t>
      </w:r>
      <w:r w:rsidRPr="002360D0">
        <w:rPr>
          <w:rFonts w:ascii="Calibri" w:eastAsia="Calibri" w:hAnsi="Calibri" w:cs="Calibri"/>
          <w:i/>
          <w:iCs/>
        </w:rPr>
        <w:t>.</w:t>
      </w:r>
    </w:p>
    <w:p w:rsidR="007C406B" w:rsidRDefault="007C406B">
      <w:pPr>
        <w:rPr>
          <w:rFonts w:ascii="Calibri" w:eastAsia="Calibri" w:hAnsi="Calibri" w:cs="Calibri"/>
          <w:i/>
          <w:iCs/>
          <w:highlight w:val="yellow"/>
        </w:rPr>
      </w:pPr>
    </w:p>
    <w:p w:rsidR="007C406B" w:rsidRDefault="003643A2">
      <w:pPr>
        <w:keepNext/>
        <w:rPr>
          <w:rFonts w:ascii="Calibri" w:eastAsia="Calibri" w:hAnsi="Calibri" w:cs="Calibri"/>
        </w:rPr>
      </w:pPr>
      <w:r>
        <w:rPr>
          <w:rFonts w:ascii="Calibri" w:eastAsia="Calibri" w:hAnsi="Calibri" w:cs="Calibri"/>
          <w:noProof/>
        </w:rPr>
        <mc:AlternateContent>
          <mc:Choice Requires="wpg">
            <w:drawing>
              <wp:inline distT="0" distB="0" distL="0" distR="0">
                <wp:extent cx="6269164" cy="3256734"/>
                <wp:effectExtent l="0" t="0" r="0" b="1270"/>
                <wp:docPr id="1" name="Gruppo 1"/>
                <wp:cNvGraphicFramePr/>
                <a:graphic xmlns:a="http://schemas.openxmlformats.org/drawingml/2006/main">
                  <a:graphicData uri="http://schemas.microsoft.com/office/word/2010/wordprocessingGroup">
                    <wpg:wgp>
                      <wpg:cNvGrpSpPr/>
                      <wpg:grpSpPr>
                        <a:xfrm>
                          <a:off x="0" y="0"/>
                          <a:ext cx="6269164" cy="3256734"/>
                          <a:chOff x="2211409" y="2114569"/>
                          <a:chExt cx="6269182" cy="3268401"/>
                        </a:xfrm>
                      </wpg:grpSpPr>
                      <wpg:grpSp>
                        <wpg:cNvPr id="2" name="Gruppo 2"/>
                        <wpg:cNvGrpSpPr/>
                        <wpg:grpSpPr>
                          <a:xfrm>
                            <a:off x="2211409" y="2114569"/>
                            <a:ext cx="6269182" cy="3268401"/>
                            <a:chOff x="0" y="-62600"/>
                            <a:chExt cx="6269175" cy="3275700"/>
                          </a:xfrm>
                        </wpg:grpSpPr>
                        <wps:wsp>
                          <wps:cNvPr id="3" name="Rettangolo 3"/>
                          <wps:cNvSpPr/>
                          <wps:spPr>
                            <a:xfrm>
                              <a:off x="0" y="0"/>
                              <a:ext cx="6269175" cy="3213100"/>
                            </a:xfrm>
                            <a:prstGeom prst="rect">
                              <a:avLst/>
                            </a:prstGeom>
                            <a:noFill/>
                            <a:ln>
                              <a:noFill/>
                            </a:ln>
                          </wps:spPr>
                          <wps:txbx>
                            <w:txbxContent>
                              <w:p w:rsidR="00857628" w:rsidRDefault="00857628">
                                <w:pPr>
                                  <w:spacing w:after="0"/>
                                  <w:jc w:val="left"/>
                                  <w:textDirection w:val="btLr"/>
                                </w:pPr>
                              </w:p>
                            </w:txbxContent>
                          </wps:txbx>
                          <wps:bodyPr spcFirstLastPara="1" wrap="square" lIns="91425" tIns="91425" rIns="91425" bIns="91425" anchor="ctr" anchorCtr="0">
                            <a:noAutofit/>
                          </wps:bodyPr>
                        </wps:wsp>
                        <wpg:grpSp>
                          <wpg:cNvPr id="4" name="Gruppo 4"/>
                          <wpg:cNvGrpSpPr/>
                          <wpg:grpSpPr>
                            <a:xfrm>
                              <a:off x="0" y="-62600"/>
                              <a:ext cx="6269175" cy="3263000"/>
                              <a:chOff x="0" y="-62600"/>
                              <a:chExt cx="6269175" cy="3263000"/>
                            </a:xfrm>
                          </wpg:grpSpPr>
                          <wps:wsp>
                            <wps:cNvPr id="5" name="Rettangolo 5"/>
                            <wps:cNvSpPr/>
                            <wps:spPr>
                              <a:xfrm>
                                <a:off x="0" y="0"/>
                                <a:ext cx="6269175" cy="3200400"/>
                              </a:xfrm>
                              <a:prstGeom prst="rect">
                                <a:avLst/>
                              </a:prstGeom>
                              <a:noFill/>
                              <a:ln>
                                <a:noFill/>
                              </a:ln>
                            </wps:spPr>
                            <wps:txbx>
                              <w:txbxContent>
                                <w:p w:rsidR="00857628" w:rsidRDefault="00857628">
                                  <w:pPr>
                                    <w:spacing w:after="0"/>
                                    <w:jc w:val="left"/>
                                    <w:textDirection w:val="btLr"/>
                                  </w:pPr>
                                </w:p>
                              </w:txbxContent>
                            </wps:txbx>
                            <wps:bodyPr spcFirstLastPara="1" wrap="square" lIns="91425" tIns="91425" rIns="91425" bIns="91425" anchor="ctr" anchorCtr="0">
                              <a:noAutofit/>
                            </wps:bodyPr>
                          </wps:wsp>
                          <wps:wsp>
                            <wps:cNvPr id="6" name="Figura a mano libera: forma 6"/>
                            <wps:cNvSpPr/>
                            <wps:spPr>
                              <a:xfrm>
                                <a:off x="2623278" y="629756"/>
                                <a:ext cx="329232" cy="856999"/>
                              </a:xfrm>
                              <a:custGeom>
                                <a:avLst/>
                                <a:gdLst/>
                                <a:ahLst/>
                                <a:cxnLst/>
                                <a:rect l="l" t="t" r="r" b="b"/>
                                <a:pathLst>
                                  <a:path w="120000" h="120000" extrusionOk="0">
                                    <a:moveTo>
                                      <a:pt x="120000" y="0"/>
                                    </a:moveTo>
                                    <a:lnTo>
                                      <a:pt x="120000" y="120000"/>
                                    </a:lnTo>
                                    <a:lnTo>
                                      <a:pt x="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7" name="Figura a mano libera: forma 7"/>
                            <wps:cNvSpPr/>
                            <wps:spPr>
                              <a:xfrm>
                                <a:off x="2952510" y="629756"/>
                                <a:ext cx="1985018" cy="1695150"/>
                              </a:xfrm>
                              <a:custGeom>
                                <a:avLst/>
                                <a:gdLst/>
                                <a:ahLst/>
                                <a:cxnLst/>
                                <a:rect l="l" t="t" r="r" b="b"/>
                                <a:pathLst>
                                  <a:path w="120000" h="120000" extrusionOk="0">
                                    <a:moveTo>
                                      <a:pt x="0" y="0"/>
                                    </a:moveTo>
                                    <a:lnTo>
                                      <a:pt x="0" y="109619"/>
                                    </a:lnTo>
                                    <a:lnTo>
                                      <a:pt x="120000" y="109619"/>
                                    </a:lnTo>
                                    <a:lnTo>
                                      <a:pt x="12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8" name="Figura a mano libera: forma 8"/>
                            <wps:cNvSpPr/>
                            <wps:spPr>
                              <a:xfrm>
                                <a:off x="2906790" y="629756"/>
                                <a:ext cx="91440" cy="1695150"/>
                              </a:xfrm>
                              <a:custGeom>
                                <a:avLst/>
                                <a:gdLst/>
                                <a:ahLst/>
                                <a:cxnLst/>
                                <a:rect l="l" t="t" r="r" b="b"/>
                                <a:pathLst>
                                  <a:path w="120000" h="120000" extrusionOk="0">
                                    <a:moveTo>
                                      <a:pt x="60000" y="0"/>
                                    </a:moveTo>
                                    <a:lnTo>
                                      <a:pt x="60000" y="109619"/>
                                    </a:lnTo>
                                    <a:lnTo>
                                      <a:pt x="156407" y="109619"/>
                                    </a:lnTo>
                                    <a:lnTo>
                                      <a:pt x="156407"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9" name="Figura a mano libera: forma 9"/>
                            <wps:cNvSpPr/>
                            <wps:spPr>
                              <a:xfrm>
                                <a:off x="1040983" y="629756"/>
                                <a:ext cx="1911527" cy="1695150"/>
                              </a:xfrm>
                              <a:custGeom>
                                <a:avLst/>
                                <a:gdLst/>
                                <a:ahLst/>
                                <a:cxnLst/>
                                <a:rect l="l" t="t" r="r" b="b"/>
                                <a:pathLst>
                                  <a:path w="120000" h="120000" extrusionOk="0">
                                    <a:moveTo>
                                      <a:pt x="120000" y="0"/>
                                    </a:moveTo>
                                    <a:lnTo>
                                      <a:pt x="120000" y="109619"/>
                                    </a:lnTo>
                                    <a:lnTo>
                                      <a:pt x="0" y="109619"/>
                                    </a:lnTo>
                                    <a:lnTo>
                                      <a:pt x="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11" name="Rettangolo 11"/>
                            <wps:cNvSpPr/>
                            <wps:spPr>
                              <a:xfrm>
                                <a:off x="2345576" y="1269"/>
                                <a:ext cx="1213867" cy="628487"/>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857628" w:rsidRDefault="00857628">
                                  <w:pPr>
                                    <w:spacing w:after="0"/>
                                    <w:jc w:val="left"/>
                                    <w:textDirection w:val="btLr"/>
                                  </w:pPr>
                                </w:p>
                              </w:txbxContent>
                            </wps:txbx>
                            <wps:bodyPr spcFirstLastPara="1" wrap="square" lIns="91425" tIns="91425" rIns="91425" bIns="91425" anchor="ctr" anchorCtr="0">
                              <a:noAutofit/>
                            </wps:bodyPr>
                          </wps:wsp>
                          <wps:wsp>
                            <wps:cNvPr id="12" name="Rettangolo 12"/>
                            <wps:cNvSpPr/>
                            <wps:spPr>
                              <a:xfrm>
                                <a:off x="2339226" y="-62600"/>
                                <a:ext cx="1213867" cy="628487"/>
                              </a:xfrm>
                              <a:prstGeom prst="rect">
                                <a:avLst/>
                              </a:prstGeom>
                              <a:noFill/>
                              <a:ln>
                                <a:noFill/>
                              </a:ln>
                            </wps:spPr>
                            <wps:txbx>
                              <w:txbxContent>
                                <w:p w:rsidR="00857628" w:rsidRDefault="00857628" w:rsidP="002360D0">
                                  <w:pPr>
                                    <w:spacing w:after="0" w:line="215" w:lineRule="auto"/>
                                    <w:jc w:val="center"/>
                                    <w:textDirection w:val="btLr"/>
                                  </w:pPr>
                                  <w:r>
                                    <w:rPr>
                                      <w:color w:val="000000"/>
                                    </w:rPr>
                                    <w:t>Accountable Manager</w:t>
                                  </w:r>
                                </w:p>
                              </w:txbxContent>
                            </wps:txbx>
                            <wps:bodyPr spcFirstLastPara="1" wrap="square" lIns="6975" tIns="6975" rIns="6975" bIns="88675" anchor="ctr" anchorCtr="0">
                              <a:noAutofit/>
                            </wps:bodyPr>
                          </wps:wsp>
                          <wps:wsp>
                            <wps:cNvPr id="13" name="Rettangolo 13"/>
                            <wps:cNvSpPr/>
                            <wps:spPr>
                              <a:xfrm>
                                <a:off x="2563086" y="380165"/>
                                <a:ext cx="1653131" cy="568755"/>
                              </a:xfrm>
                              <a:prstGeom prst="rect">
                                <a:avLst/>
                              </a:prstGeom>
                              <a:solidFill>
                                <a:schemeClr val="lt1">
                                  <a:alpha val="90196"/>
                                </a:schemeClr>
                              </a:solidFill>
                              <a:ln w="25400" cap="flat" cmpd="sng">
                                <a:solidFill>
                                  <a:schemeClr val="accent1"/>
                                </a:solidFill>
                                <a:prstDash val="solid"/>
                                <a:round/>
                                <a:headEnd type="none" w="sm" len="sm"/>
                                <a:tailEnd type="none" w="sm" len="sm"/>
                              </a:ln>
                            </wps:spPr>
                            <wps:txbx>
                              <w:txbxContent>
                                <w:p w:rsidR="00857628" w:rsidRDefault="00857628">
                                  <w:pPr>
                                    <w:spacing w:after="0"/>
                                    <w:jc w:val="left"/>
                                    <w:textDirection w:val="btLr"/>
                                  </w:pPr>
                                </w:p>
                              </w:txbxContent>
                            </wps:txbx>
                            <wps:bodyPr spcFirstLastPara="1" wrap="square" lIns="91425" tIns="91425" rIns="91425" bIns="91425" anchor="ctr" anchorCtr="0">
                              <a:noAutofit/>
                            </wps:bodyPr>
                          </wps:wsp>
                          <wps:wsp>
                            <wps:cNvPr id="14" name="Rettangolo 14"/>
                            <wps:cNvSpPr/>
                            <wps:spPr>
                              <a:xfrm>
                                <a:off x="2563086" y="380165"/>
                                <a:ext cx="1653131" cy="568755"/>
                              </a:xfrm>
                              <a:prstGeom prst="rect">
                                <a:avLst/>
                              </a:prstGeom>
                              <a:noFill/>
                              <a:ln>
                                <a:noFill/>
                              </a:ln>
                            </wps:spPr>
                            <wps:txbx>
                              <w:txbxContent>
                                <w:p w:rsidR="00857628" w:rsidRDefault="00857628">
                                  <w:pPr>
                                    <w:spacing w:after="0" w:line="215" w:lineRule="auto"/>
                                    <w:jc w:val="left"/>
                                    <w:textDirection w:val="btLr"/>
                                  </w:pPr>
                                  <w:r>
                                    <w:rPr>
                                      <w:color w:val="000000"/>
                                      <w:sz w:val="20"/>
                                    </w:rPr>
                                    <w:t>Mario Rossi</w:t>
                                  </w:r>
                                </w:p>
                                <w:p w:rsidR="00857628" w:rsidRDefault="00857628">
                                  <w:pPr>
                                    <w:spacing w:before="70" w:after="0" w:line="215" w:lineRule="auto"/>
                                    <w:jc w:val="left"/>
                                    <w:textDirection w:val="btLr"/>
                                  </w:pPr>
                                  <w:r>
                                    <w:rPr>
                                      <w:color w:val="000000"/>
                                      <w:sz w:val="20"/>
                                    </w:rPr>
                                    <w:t>Vice: Lisa Bianchi</w:t>
                                  </w:r>
                                </w:p>
                              </w:txbxContent>
                            </wps:txbx>
                            <wps:bodyPr spcFirstLastPara="1" wrap="square" lIns="25400" tIns="6350" rIns="25400" bIns="6350" anchor="ctr" anchorCtr="0">
                              <a:noAutofit/>
                            </wps:bodyPr>
                          </wps:wsp>
                          <wps:wsp>
                            <wps:cNvPr id="15" name="Rettangolo 15"/>
                            <wps:cNvSpPr/>
                            <wps:spPr>
                              <a:xfrm>
                                <a:off x="434049" y="2324906"/>
                                <a:ext cx="1213867" cy="628487"/>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857628" w:rsidRDefault="00857628">
                                  <w:pPr>
                                    <w:spacing w:after="0"/>
                                    <w:jc w:val="left"/>
                                    <w:textDirection w:val="btLr"/>
                                  </w:pPr>
                                </w:p>
                              </w:txbxContent>
                            </wps:txbx>
                            <wps:bodyPr spcFirstLastPara="1" wrap="square" lIns="91425" tIns="91425" rIns="91425" bIns="91425" anchor="ctr" anchorCtr="0">
                              <a:noAutofit/>
                            </wps:bodyPr>
                          </wps:wsp>
                          <wps:wsp>
                            <wps:cNvPr id="16" name="Rettangolo 16"/>
                            <wps:cNvSpPr/>
                            <wps:spPr>
                              <a:xfrm>
                                <a:off x="434049" y="2324906"/>
                                <a:ext cx="1213867" cy="628487"/>
                              </a:xfrm>
                              <a:prstGeom prst="rect">
                                <a:avLst/>
                              </a:prstGeom>
                              <a:noFill/>
                              <a:ln>
                                <a:noFill/>
                              </a:ln>
                            </wps:spPr>
                            <wps:txbx>
                              <w:txbxContent>
                                <w:p w:rsidR="00857628" w:rsidRDefault="00857628">
                                  <w:pPr>
                                    <w:spacing w:after="0" w:line="215" w:lineRule="auto"/>
                                    <w:jc w:val="center"/>
                                    <w:textDirection w:val="btLr"/>
                                  </w:pPr>
                                  <w:r>
                                    <w:rPr>
                                      <w:color w:val="000000"/>
                                    </w:rPr>
                                    <w:t>Responsabile della manutenzione</w:t>
                                  </w:r>
                                </w:p>
                                <w:p w:rsidR="00857628" w:rsidRDefault="00857628">
                                  <w:pPr>
                                    <w:spacing w:before="75" w:after="0" w:line="215" w:lineRule="auto"/>
                                    <w:jc w:val="center"/>
                                    <w:textDirection w:val="btLr"/>
                                  </w:pPr>
                                </w:p>
                              </w:txbxContent>
                            </wps:txbx>
                            <wps:bodyPr spcFirstLastPara="1" wrap="square" lIns="6975" tIns="6975" rIns="6975" bIns="88675" anchor="ctr" anchorCtr="0">
                              <a:noAutofit/>
                            </wps:bodyPr>
                          </wps:wsp>
                          <wps:wsp>
                            <wps:cNvPr id="17" name="Rettangolo 17"/>
                            <wps:cNvSpPr/>
                            <wps:spPr>
                              <a:xfrm>
                                <a:off x="464553" y="2639094"/>
                                <a:ext cx="1724896" cy="561305"/>
                              </a:xfrm>
                              <a:prstGeom prst="rect">
                                <a:avLst/>
                              </a:prstGeom>
                              <a:solidFill>
                                <a:schemeClr val="lt1">
                                  <a:alpha val="90196"/>
                                </a:schemeClr>
                              </a:solidFill>
                              <a:ln w="25400" cap="flat" cmpd="sng">
                                <a:solidFill>
                                  <a:schemeClr val="accent1"/>
                                </a:solidFill>
                                <a:prstDash val="solid"/>
                                <a:round/>
                                <a:headEnd type="none" w="sm" len="sm"/>
                                <a:tailEnd type="none" w="sm" len="sm"/>
                              </a:ln>
                            </wps:spPr>
                            <wps:txbx>
                              <w:txbxContent>
                                <w:p w:rsidR="00857628" w:rsidRDefault="00857628">
                                  <w:pPr>
                                    <w:spacing w:after="0"/>
                                    <w:jc w:val="left"/>
                                    <w:textDirection w:val="btLr"/>
                                  </w:pPr>
                                </w:p>
                              </w:txbxContent>
                            </wps:txbx>
                            <wps:bodyPr spcFirstLastPara="1" wrap="square" lIns="91425" tIns="91425" rIns="91425" bIns="91425" anchor="ctr" anchorCtr="0">
                              <a:noAutofit/>
                            </wps:bodyPr>
                          </wps:wsp>
                          <wps:wsp>
                            <wps:cNvPr id="18" name="Rettangolo 18"/>
                            <wps:cNvSpPr/>
                            <wps:spPr>
                              <a:xfrm>
                                <a:off x="464553" y="2639094"/>
                                <a:ext cx="1724896" cy="561305"/>
                              </a:xfrm>
                              <a:prstGeom prst="rect">
                                <a:avLst/>
                              </a:prstGeom>
                              <a:noFill/>
                              <a:ln>
                                <a:noFill/>
                              </a:ln>
                            </wps:spPr>
                            <wps:txbx>
                              <w:txbxContent>
                                <w:p w:rsidR="00857628" w:rsidRDefault="00857628">
                                  <w:pPr>
                                    <w:spacing w:after="0" w:line="215" w:lineRule="auto"/>
                                    <w:jc w:val="left"/>
                                    <w:textDirection w:val="btLr"/>
                                  </w:pPr>
                                  <w:r>
                                    <w:rPr>
                                      <w:color w:val="000000"/>
                                      <w:sz w:val="20"/>
                                    </w:rPr>
                                    <w:t>Tommaso Maestri</w:t>
                                  </w:r>
                                </w:p>
                                <w:p w:rsidR="00857628" w:rsidRDefault="00857628">
                                  <w:pPr>
                                    <w:spacing w:before="70" w:after="0" w:line="215" w:lineRule="auto"/>
                                    <w:jc w:val="left"/>
                                    <w:textDirection w:val="btLr"/>
                                  </w:pPr>
                                  <w:r>
                                    <w:rPr>
                                      <w:color w:val="000000"/>
                                      <w:sz w:val="20"/>
                                    </w:rPr>
                                    <w:t>Vice: Massimiliano Martelli</w:t>
                                  </w:r>
                                </w:p>
                              </w:txbxContent>
                            </wps:txbx>
                            <wps:bodyPr spcFirstLastPara="1" wrap="square" lIns="25400" tIns="6350" rIns="25400" bIns="6350" anchor="ctr" anchorCtr="0">
                              <a:noAutofit/>
                            </wps:bodyPr>
                          </wps:wsp>
                          <wps:wsp>
                            <wps:cNvPr id="19" name="Rettangolo 19"/>
                            <wps:cNvSpPr/>
                            <wps:spPr>
                              <a:xfrm>
                                <a:off x="2419039" y="2324906"/>
                                <a:ext cx="1213867" cy="628487"/>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857628" w:rsidRDefault="00857628">
                                  <w:pPr>
                                    <w:spacing w:after="0"/>
                                    <w:jc w:val="left"/>
                                    <w:textDirection w:val="btLr"/>
                                  </w:pPr>
                                </w:p>
                              </w:txbxContent>
                            </wps:txbx>
                            <wps:bodyPr spcFirstLastPara="1" wrap="square" lIns="91425" tIns="91425" rIns="91425" bIns="91425" anchor="ctr" anchorCtr="0">
                              <a:noAutofit/>
                            </wps:bodyPr>
                          </wps:wsp>
                          <wps:wsp>
                            <wps:cNvPr id="20" name="Rettangolo 20"/>
                            <wps:cNvSpPr/>
                            <wps:spPr>
                              <a:xfrm>
                                <a:off x="2419039" y="2324906"/>
                                <a:ext cx="1213867" cy="628487"/>
                              </a:xfrm>
                              <a:prstGeom prst="rect">
                                <a:avLst/>
                              </a:prstGeom>
                              <a:noFill/>
                              <a:ln>
                                <a:noFill/>
                              </a:ln>
                            </wps:spPr>
                            <wps:txbx>
                              <w:txbxContent>
                                <w:p w:rsidR="00857628" w:rsidRDefault="00857628">
                                  <w:pPr>
                                    <w:spacing w:after="0" w:line="215" w:lineRule="auto"/>
                                    <w:jc w:val="center"/>
                                    <w:textDirection w:val="btLr"/>
                                  </w:pPr>
                                  <w:r>
                                    <w:rPr>
                                      <w:color w:val="000000"/>
                                    </w:rPr>
                                    <w:t>Responsabile operazioni</w:t>
                                  </w:r>
                                </w:p>
                                <w:p w:rsidR="00857628" w:rsidRDefault="00857628">
                                  <w:pPr>
                                    <w:spacing w:before="75" w:after="0" w:line="215" w:lineRule="auto"/>
                                    <w:jc w:val="center"/>
                                    <w:textDirection w:val="btLr"/>
                                  </w:pPr>
                                </w:p>
                              </w:txbxContent>
                            </wps:txbx>
                            <wps:bodyPr spcFirstLastPara="1" wrap="square" lIns="6975" tIns="6975" rIns="6975" bIns="88675" anchor="ctr" anchorCtr="0">
                              <a:noAutofit/>
                            </wps:bodyPr>
                          </wps:wsp>
                          <wps:wsp>
                            <wps:cNvPr id="21" name="Rettangolo 21"/>
                            <wps:cNvSpPr/>
                            <wps:spPr>
                              <a:xfrm>
                                <a:off x="2441153" y="2648022"/>
                                <a:ext cx="1658495" cy="552377"/>
                              </a:xfrm>
                              <a:prstGeom prst="rect">
                                <a:avLst/>
                              </a:prstGeom>
                              <a:solidFill>
                                <a:schemeClr val="lt1">
                                  <a:alpha val="90196"/>
                                </a:schemeClr>
                              </a:solidFill>
                              <a:ln w="25400" cap="flat" cmpd="sng">
                                <a:solidFill>
                                  <a:schemeClr val="accent1"/>
                                </a:solidFill>
                                <a:prstDash val="solid"/>
                                <a:round/>
                                <a:headEnd type="none" w="sm" len="sm"/>
                                <a:tailEnd type="none" w="sm" len="sm"/>
                              </a:ln>
                            </wps:spPr>
                            <wps:txbx>
                              <w:txbxContent>
                                <w:p w:rsidR="00857628" w:rsidRDefault="00857628">
                                  <w:pPr>
                                    <w:spacing w:after="0"/>
                                    <w:jc w:val="left"/>
                                    <w:textDirection w:val="btLr"/>
                                  </w:pPr>
                                </w:p>
                              </w:txbxContent>
                            </wps:txbx>
                            <wps:bodyPr spcFirstLastPara="1" wrap="square" lIns="91425" tIns="91425" rIns="91425" bIns="91425" anchor="ctr" anchorCtr="0">
                              <a:noAutofit/>
                            </wps:bodyPr>
                          </wps:wsp>
                          <wps:wsp>
                            <wps:cNvPr id="22" name="Rettangolo 22"/>
                            <wps:cNvSpPr/>
                            <wps:spPr>
                              <a:xfrm>
                                <a:off x="2441153" y="2648022"/>
                                <a:ext cx="1658495" cy="552377"/>
                              </a:xfrm>
                              <a:prstGeom prst="rect">
                                <a:avLst/>
                              </a:prstGeom>
                              <a:noFill/>
                              <a:ln>
                                <a:noFill/>
                              </a:ln>
                            </wps:spPr>
                            <wps:txbx>
                              <w:txbxContent>
                                <w:p w:rsidR="00857628" w:rsidRDefault="00857628">
                                  <w:pPr>
                                    <w:spacing w:after="0" w:line="215" w:lineRule="auto"/>
                                    <w:jc w:val="left"/>
                                    <w:textDirection w:val="btLr"/>
                                  </w:pPr>
                                  <w:r>
                                    <w:rPr>
                                      <w:color w:val="000000"/>
                                      <w:sz w:val="20"/>
                                    </w:rPr>
                                    <w:t>Alessandro Lupi</w:t>
                                  </w:r>
                                </w:p>
                                <w:p w:rsidR="00857628" w:rsidRDefault="00857628">
                                  <w:pPr>
                                    <w:spacing w:before="70" w:after="0" w:line="215" w:lineRule="auto"/>
                                    <w:jc w:val="left"/>
                                    <w:textDirection w:val="btLr"/>
                                  </w:pPr>
                                  <w:r>
                                    <w:rPr>
                                      <w:color w:val="000000"/>
                                      <w:sz w:val="20"/>
                                    </w:rPr>
                                    <w:t>Vice: Tommaso Ruggeri</w:t>
                                  </w:r>
                                </w:p>
                              </w:txbxContent>
                            </wps:txbx>
                            <wps:bodyPr spcFirstLastPara="1" wrap="square" lIns="25400" tIns="6350" rIns="25400" bIns="6350" anchor="ctr" anchorCtr="0">
                              <a:noAutofit/>
                            </wps:bodyPr>
                          </wps:wsp>
                          <wps:wsp>
                            <wps:cNvPr id="23" name="Rettangolo 23"/>
                            <wps:cNvSpPr/>
                            <wps:spPr>
                              <a:xfrm>
                                <a:off x="4330595" y="2324906"/>
                                <a:ext cx="1213867" cy="628487"/>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857628" w:rsidRDefault="00857628">
                                  <w:pPr>
                                    <w:spacing w:after="0"/>
                                    <w:jc w:val="left"/>
                                    <w:textDirection w:val="btLr"/>
                                  </w:pPr>
                                </w:p>
                              </w:txbxContent>
                            </wps:txbx>
                            <wps:bodyPr spcFirstLastPara="1" wrap="square" lIns="91425" tIns="91425" rIns="91425" bIns="91425" anchor="ctr" anchorCtr="0">
                              <a:noAutofit/>
                            </wps:bodyPr>
                          </wps:wsp>
                          <wps:wsp>
                            <wps:cNvPr id="24" name="Rettangolo 24"/>
                            <wps:cNvSpPr/>
                            <wps:spPr>
                              <a:xfrm>
                                <a:off x="4330595" y="2324906"/>
                                <a:ext cx="1213867" cy="628487"/>
                              </a:xfrm>
                              <a:prstGeom prst="rect">
                                <a:avLst/>
                              </a:prstGeom>
                              <a:noFill/>
                              <a:ln>
                                <a:noFill/>
                              </a:ln>
                            </wps:spPr>
                            <wps:txbx>
                              <w:txbxContent>
                                <w:p w:rsidR="00857628" w:rsidRDefault="00857628">
                                  <w:pPr>
                                    <w:spacing w:after="0" w:line="215" w:lineRule="auto"/>
                                    <w:jc w:val="center"/>
                                    <w:textDirection w:val="btLr"/>
                                  </w:pPr>
                                  <w:r>
                                    <w:rPr>
                                      <w:color w:val="000000"/>
                                      <w:sz w:val="21"/>
                                    </w:rPr>
                                    <w:t xml:space="preserve">Responsabile marketing/etc. </w:t>
                                  </w:r>
                                </w:p>
                                <w:p w:rsidR="00857628" w:rsidRDefault="00857628">
                                  <w:pPr>
                                    <w:spacing w:before="73" w:after="0" w:line="215" w:lineRule="auto"/>
                                    <w:jc w:val="center"/>
                                    <w:textDirection w:val="btLr"/>
                                  </w:pPr>
                                </w:p>
                              </w:txbxContent>
                            </wps:txbx>
                            <wps:bodyPr spcFirstLastPara="1" wrap="square" lIns="6975" tIns="6975" rIns="6975" bIns="88675" anchor="ctr" anchorCtr="0">
                              <a:noAutofit/>
                            </wps:bodyPr>
                          </wps:wsp>
                          <wps:wsp>
                            <wps:cNvPr id="25" name="Rettangolo 25"/>
                            <wps:cNvSpPr/>
                            <wps:spPr>
                              <a:xfrm>
                                <a:off x="4347465" y="2635190"/>
                                <a:ext cx="1577914" cy="551591"/>
                              </a:xfrm>
                              <a:prstGeom prst="rect">
                                <a:avLst/>
                              </a:prstGeom>
                              <a:solidFill>
                                <a:schemeClr val="lt1">
                                  <a:alpha val="90196"/>
                                </a:schemeClr>
                              </a:solidFill>
                              <a:ln w="25400" cap="flat" cmpd="sng">
                                <a:solidFill>
                                  <a:schemeClr val="accent1"/>
                                </a:solidFill>
                                <a:prstDash val="solid"/>
                                <a:round/>
                                <a:headEnd type="none" w="sm" len="sm"/>
                                <a:tailEnd type="none" w="sm" len="sm"/>
                              </a:ln>
                            </wps:spPr>
                            <wps:txbx>
                              <w:txbxContent>
                                <w:p w:rsidR="00857628" w:rsidRDefault="00857628">
                                  <w:pPr>
                                    <w:spacing w:after="0"/>
                                    <w:jc w:val="left"/>
                                    <w:textDirection w:val="btLr"/>
                                  </w:pPr>
                                </w:p>
                              </w:txbxContent>
                            </wps:txbx>
                            <wps:bodyPr spcFirstLastPara="1" wrap="square" lIns="91425" tIns="91425" rIns="91425" bIns="91425" anchor="ctr" anchorCtr="0">
                              <a:noAutofit/>
                            </wps:bodyPr>
                          </wps:wsp>
                          <wps:wsp>
                            <wps:cNvPr id="26" name="Rettangolo 26"/>
                            <wps:cNvSpPr/>
                            <wps:spPr>
                              <a:xfrm>
                                <a:off x="4347465" y="2635190"/>
                                <a:ext cx="1577914" cy="551591"/>
                              </a:xfrm>
                              <a:prstGeom prst="rect">
                                <a:avLst/>
                              </a:prstGeom>
                              <a:noFill/>
                              <a:ln>
                                <a:noFill/>
                              </a:ln>
                            </wps:spPr>
                            <wps:txbx>
                              <w:txbxContent>
                                <w:p w:rsidR="00857628" w:rsidRDefault="00857628">
                                  <w:pPr>
                                    <w:spacing w:after="0" w:line="215" w:lineRule="auto"/>
                                    <w:jc w:val="left"/>
                                    <w:textDirection w:val="btLr"/>
                                  </w:pPr>
                                  <w:r>
                                    <w:rPr>
                                      <w:color w:val="000000"/>
                                      <w:sz w:val="20"/>
                                    </w:rPr>
                                    <w:t>Daniela Mostarda</w:t>
                                  </w:r>
                                </w:p>
                                <w:p w:rsidR="00857628" w:rsidRDefault="00857628">
                                  <w:pPr>
                                    <w:spacing w:before="70" w:after="0" w:line="215" w:lineRule="auto"/>
                                    <w:jc w:val="left"/>
                                    <w:textDirection w:val="btLr"/>
                                  </w:pPr>
                                  <w:r>
                                    <w:rPr>
                                      <w:color w:val="000000"/>
                                      <w:sz w:val="20"/>
                                    </w:rPr>
                                    <w:t>Vice: Ursula Ceccarini</w:t>
                                  </w:r>
                                </w:p>
                              </w:txbxContent>
                            </wps:txbx>
                            <wps:bodyPr spcFirstLastPara="1" wrap="square" lIns="25400" tIns="6350" rIns="25400" bIns="6350" anchor="ctr" anchorCtr="0">
                              <a:noAutofit/>
                            </wps:bodyPr>
                          </wps:wsp>
                          <wps:wsp>
                            <wps:cNvPr id="27" name="Rettangolo 27"/>
                            <wps:cNvSpPr/>
                            <wps:spPr>
                              <a:xfrm>
                                <a:off x="1409410" y="1172512"/>
                                <a:ext cx="1213867" cy="628487"/>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857628" w:rsidRDefault="00857628">
                                  <w:pPr>
                                    <w:spacing w:after="0"/>
                                    <w:jc w:val="left"/>
                                    <w:textDirection w:val="btLr"/>
                                  </w:pPr>
                                </w:p>
                              </w:txbxContent>
                            </wps:txbx>
                            <wps:bodyPr spcFirstLastPara="1" wrap="square" lIns="91425" tIns="91425" rIns="91425" bIns="91425" anchor="ctr" anchorCtr="0">
                              <a:noAutofit/>
                            </wps:bodyPr>
                          </wps:wsp>
                          <wps:wsp>
                            <wps:cNvPr id="28" name="Rettangolo 28"/>
                            <wps:cNvSpPr/>
                            <wps:spPr>
                              <a:xfrm>
                                <a:off x="1409410" y="1172512"/>
                                <a:ext cx="1213867" cy="628487"/>
                              </a:xfrm>
                              <a:prstGeom prst="rect">
                                <a:avLst/>
                              </a:prstGeom>
                              <a:noFill/>
                              <a:ln>
                                <a:noFill/>
                              </a:ln>
                            </wps:spPr>
                            <wps:txbx>
                              <w:txbxContent>
                                <w:p w:rsidR="00857628" w:rsidRDefault="00857628">
                                  <w:pPr>
                                    <w:spacing w:after="0" w:line="215" w:lineRule="auto"/>
                                    <w:jc w:val="center"/>
                                    <w:textDirection w:val="btLr"/>
                                  </w:pPr>
                                  <w:r>
                                    <w:rPr>
                                      <w:color w:val="000000"/>
                                    </w:rPr>
                                    <w:t>Security Manager</w:t>
                                  </w:r>
                                </w:p>
                                <w:p w:rsidR="00857628" w:rsidRDefault="00857628">
                                  <w:pPr>
                                    <w:spacing w:before="75" w:after="0" w:line="215" w:lineRule="auto"/>
                                    <w:jc w:val="center"/>
                                    <w:textDirection w:val="btLr"/>
                                  </w:pPr>
                                </w:p>
                              </w:txbxContent>
                            </wps:txbx>
                            <wps:bodyPr spcFirstLastPara="1" wrap="square" lIns="6975" tIns="6975" rIns="6975" bIns="88675" anchor="ctr" anchorCtr="0">
                              <a:noAutofit/>
                            </wps:bodyPr>
                          </wps:wsp>
                          <wps:wsp>
                            <wps:cNvPr id="29" name="Rettangolo 29"/>
                            <wps:cNvSpPr/>
                            <wps:spPr>
                              <a:xfrm>
                                <a:off x="845085" y="1480419"/>
                                <a:ext cx="1579039" cy="531058"/>
                              </a:xfrm>
                              <a:prstGeom prst="rect">
                                <a:avLst/>
                              </a:prstGeom>
                              <a:solidFill>
                                <a:schemeClr val="lt1">
                                  <a:alpha val="90196"/>
                                </a:schemeClr>
                              </a:solidFill>
                              <a:ln w="25400" cap="flat" cmpd="sng">
                                <a:solidFill>
                                  <a:schemeClr val="accent1"/>
                                </a:solidFill>
                                <a:prstDash val="solid"/>
                                <a:round/>
                                <a:headEnd type="none" w="sm" len="sm"/>
                                <a:tailEnd type="none" w="sm" len="sm"/>
                              </a:ln>
                            </wps:spPr>
                            <wps:txbx>
                              <w:txbxContent>
                                <w:p w:rsidR="00857628" w:rsidRDefault="00857628">
                                  <w:pPr>
                                    <w:spacing w:after="0"/>
                                    <w:jc w:val="left"/>
                                    <w:textDirection w:val="btLr"/>
                                  </w:pPr>
                                </w:p>
                              </w:txbxContent>
                            </wps:txbx>
                            <wps:bodyPr spcFirstLastPara="1" wrap="square" lIns="91425" tIns="91425" rIns="91425" bIns="91425" anchor="ctr" anchorCtr="0">
                              <a:noAutofit/>
                            </wps:bodyPr>
                          </wps:wsp>
                          <wps:wsp>
                            <wps:cNvPr id="30" name="Rettangolo 30"/>
                            <wps:cNvSpPr/>
                            <wps:spPr>
                              <a:xfrm>
                                <a:off x="845085" y="1480419"/>
                                <a:ext cx="1579039" cy="531058"/>
                              </a:xfrm>
                              <a:prstGeom prst="rect">
                                <a:avLst/>
                              </a:prstGeom>
                              <a:noFill/>
                              <a:ln>
                                <a:noFill/>
                              </a:ln>
                            </wps:spPr>
                            <wps:txbx>
                              <w:txbxContent>
                                <w:p w:rsidR="00857628" w:rsidRDefault="00857628">
                                  <w:pPr>
                                    <w:spacing w:after="0" w:line="215" w:lineRule="auto"/>
                                    <w:jc w:val="left"/>
                                    <w:textDirection w:val="btLr"/>
                                  </w:pPr>
                                  <w:r>
                                    <w:rPr>
                                      <w:color w:val="000000"/>
                                      <w:sz w:val="20"/>
                                    </w:rPr>
                                    <w:t>Michele Serpi</w:t>
                                  </w:r>
                                </w:p>
                                <w:p w:rsidR="00857628" w:rsidRDefault="00857628">
                                  <w:pPr>
                                    <w:spacing w:before="70" w:after="0" w:line="215" w:lineRule="auto"/>
                                    <w:jc w:val="left"/>
                                    <w:textDirection w:val="btLr"/>
                                  </w:pPr>
                                  <w:r>
                                    <w:rPr>
                                      <w:color w:val="000000"/>
                                      <w:sz w:val="20"/>
                                    </w:rPr>
                                    <w:t>Vice: Tito Uccelli</w:t>
                                  </w:r>
                                </w:p>
                              </w:txbxContent>
                            </wps:txbx>
                            <wps:bodyPr spcFirstLastPara="1" wrap="square" lIns="25400" tIns="6350" rIns="25400" bIns="6350" anchor="ctr" anchorCtr="0">
                              <a:noAutofit/>
                            </wps:bodyPr>
                          </wps:wsp>
                        </wpg:grpSp>
                      </wpg:grpSp>
                    </wpg:wgp>
                  </a:graphicData>
                </a:graphic>
              </wp:inline>
            </w:drawing>
          </mc:Choice>
          <mc:Fallback>
            <w:pict>
              <v:group id="Gruppo 1" o:spid="_x0000_s1026" style="width:493.65pt;height:256.45pt;mso-position-horizontal-relative:char;mso-position-vertical-relative:line" coordorigin="22114,21145" coordsize="62691,32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qRF5gcAAERJAAAOAAAAZHJzL2Uyb0RvYy54bWzsXOtyozYU/t+ZvgPD/10jcfess9PubjKd&#10;6XR3utsHUDC+TDFQwHHy9v0kIQEJ2YCbdRzXfxIQAuvcPh19R/Du/e0mMW7iolxn6cwkby3TiNMo&#10;m6/T5cz869vlm8A0yoqlc5ZkaTwz7+LSfH/x80/vdvk0ptkqS+ZxYeAhaTnd5TNzVVX5dDIpo1W8&#10;YeXbLI9TXFxkxYZVOC2Wk3nBdnj6JplQy/Imu6yY50UWxWWJ1o/yonkhnr9YxFH1ebEo48pIZibG&#10;Vom/hfh7zf9OLt6x6bJg+Wod1cNge4xiw9YpflQ/6iOrmLEt1g8etVlHRVZmi+ptlG0m2WKxjmIh&#10;A6Qh1j1propsmwtZltPdMtdqgmrv6Wnvx0Z/3HwpjPUctjONlG1goqtim+eZQbhudvlyii5XRf41&#10;/1LUDUt5xsW9XRQb/h+CGLdCq3daq/FtZURo9KgXEs8xjQjXbOp6vu1IvUcrGIffRykhjhWaBnrw&#10;Q9cLVY9P7acEVD3FCxxLjHCiBjHhY9VD0ydahlpMPKEjJt1DzEeH2xG5Z7BsqkWGM0LYN1COVXth&#10;tOrI6rtKVt/1ZZ9HZUXslI17lP/NPb6uWB4Lryu57Wu92Upvf8YV4nmZJZlhS92Jbto/ymkJVxnl&#10;HI2oxCb3RGXTvCirqzjbGPxgZhaIaRFq7Ob3soJLQiuqC//VNLtcJ4mI6yTtNKAjb4GjqDHyo+r2&#10;+lY4djm9zuZ3ELfMo8s1fut3VlZfWAE8QGzsgBEzs/xny4rYNJLfUmg5JA6Flar2SdE+uW6fsDRa&#10;ZYCeqCpMQ558qAQUyVH+sq2yxVpIxMclB1MPF+aVjiwc/L5PI7Y6Pi3Ca6/Qbftjx5kbE3m21Xhs&#10;Hb8jnFnf/pLODKNJhbWc2X12Z7Ys5yWcuUbz1+LTB8AuT5n7cr3cFsxgxoalmZGsr+OCTQ2RXRje&#10;KPtTj9rUR3IDEPdo6LvidjZVQWPTEB0kggeYzkIxoWmfx0SwlajGY18hGdKHucQ0tK3UUXSbqkOO&#10;fTyTSUQmU5kG4ANggkzmmo8eQMgqfp86NHbALqRJcENj1RxikMWWZ2yf/+azNe+9yW7ib5m4r+Iz&#10;sroL4onpCSNvuiTpI13ruzAUgbWyV7e3hIqejriDj17iuRIDjW1FdbCdC0ddHmJGxLF5kTBoJNrk&#10;SGbKdCnEKrNkPefzAZesLJbXH5LCuGFQof2r54Qi5vEbnW58MvnIypXsJy5J5SIbS+dCzauYzT+l&#10;c6O6y5EwpchsMUHgVzeYGWLkwTgQ/Sq2Tp7uJ3T1YF46+snoAIHrDwlcf1zghi51ifTCvsAlYeBa&#10;BIHNs1XihS5xVQCoZLftkUcYulI2NejHoraOQyv0iIImFajqf34fCci43hJ42mBwjvFu7nmO8ZmJ&#10;UJO52Pcm52BkjFueHz4e48jbHVx9tRGOJSOf9QbMzU3PIbHreo4FyOXANyDSW73Pkd7M+ufZPF32&#10;Uwjgd56OdDEZcZQE9fA0p0CwxAoDcBPw2f7ZnBCXwqdfbazvmYg/Hb+DE4C64znGzzHeptr7Y5xo&#10;GrlFraARWeDgoKa247o+Fu18IgJ5LNdSamVNKLEDrw5pjwZOIBYAgF2Vnys2cCBh2Fn8icJDrFeJ&#10;LIritFJEc6dnko5fgPKqRvPwpP/BR7L+5LyooJJqhlwxkkdMjx5gRUp0/aDt31pFgyYtatshpdK/&#10;+wjXZ/fwDm3CmRDd0J+saNNrgn/sQsUDI6aIcXkseXF5LGnxAFGMTs9Aix/C7n31D6L1M8zuLsjv&#10;QNrdDiziCfqp4QzRYKMAIpMV1wt8V/FTPwDZOPhwV2BJvmKS6gotEgoaE16hcVDwcc8MfN9B1WMD&#10;v7qUcgY/USLWhaY2+GkVHWcQaKyT1b/h4KcLQmPBryalZVnQs8EfGhL96gsS/uSFV4J+fQUzohU0&#10;yPCO7VhOXeK3qRNa9yomzz7rdUBL45mEuu8g0P8mr9MFr7H+ffCy9yHmd10jbEObVtFxevje0KZL&#10;JmNNf3p5nS4xte2u9TPM7h7Wq5KDop4dWmG9vUmvWH3qBMisBAnlesS2znkdyrJyWX/Yoqpe2eiC&#10;wtgIOEnw0zWYdhBoFR1nEOwNfpphHmv6E8zrNCXfNrxW0CDDU4eEln1O7F58w4jGNuxuqOnWsR5+&#10;iuBGsfx6sNkPjaMY6YP7+N7o1nDtY41/crkd7atFoHGc5R1UEFVy5wQWFVxvh7QL+EYymdy51PZ/&#10;YDniTNrJnXVP0NYg6c8AqHfuw2N7AFCraOAkf+gw2B8ANSk/FgBPL7+jfVULNI5BQMfGepUDHKqx&#10;2NJ8Ju74lmKuQTZ9obUr0Yz7WA8/yfyuryhBtYoGwdvhfXx/eNOs+1jjn15+11eVwAtZ49DN8R0U&#10;YgW6oSSDtayMbU3eub6PsFH5HXFDtRvkXJR9MQDUvPzYGDhJAOwrXWB7yXGHwf4AqMn5scY/wfyu&#10;r3qB7a5jTM9fvHbqF2II8fFyzP0V7nnD3fQQL3w1/J1m3sd6+EnCW19xgmoVDcrvDu/j+8ObZt/H&#10;Gv/08ru+6gTV+hlk+cBxrUCmdwTsHXjcB+mdrF7wFwSw/c5yhWf9mN3EZ/puEH3XkPNjQ+AU8c/u&#10;q1+gccwcf/Ao2Bv+Gnp+rO0Pmt01H5sR723XH56pj/GpHrFrtv6sEP8WUPtc9Go+fnTxLwAAAP//&#10;AwBQSwMEFAAGAAgAAAAhAAUD00TdAAAABQEAAA8AAABkcnMvZG93bnJldi54bWxMj0FrwkAQhe+F&#10;/odlCr3VTRSrptmISNuTFNRC6W3MjkkwOxuyaxL/vWsv9TLweI/3vkmXg6lFR62rLCuIRxEI4tzq&#10;igsF3/uPlzkI55E11pZJwYUcLLPHhxQTbXveUrfzhQgl7BJUUHrfJFK6vCSDbmQb4uAdbWvQB9kW&#10;UrfYh3JTy3EUvUqDFYeFEhtal5Sfdmej4LPHfjWJ37vN6bi+/O6nXz+bmJR6fhpWbyA8Df4/DDf8&#10;gA5ZYDrYM2snagXhEf93g7eYzyYgDgqm8XgBMkvlPX12BQAA//8DAFBLAQItABQABgAIAAAAIQC2&#10;gziS/gAAAOEBAAATAAAAAAAAAAAAAAAAAAAAAABbQ29udGVudF9UeXBlc10ueG1sUEsBAi0AFAAG&#10;AAgAAAAhADj9If/WAAAAlAEAAAsAAAAAAAAAAAAAAAAALwEAAF9yZWxzLy5yZWxzUEsBAi0AFAAG&#10;AAgAAAAhACLOpEXmBwAAREkAAA4AAAAAAAAAAAAAAAAALgIAAGRycy9lMm9Eb2MueG1sUEsBAi0A&#10;FAAGAAgAAAAhAAUD00TdAAAABQEAAA8AAAAAAAAAAAAAAAAAQAoAAGRycy9kb3ducmV2LnhtbFBL&#10;BQYAAAAABAAEAPMAAABKCwAAAAA=&#10;">
                <v:group id="Gruppo 2" o:spid="_x0000_s1027" style="position:absolute;left:22114;top:21145;width:62691;height:32684" coordorigin=",-626" coordsize="62691,3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3" o:spid="_x0000_s1028" style="position:absolute;width:62691;height:32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857628" w:rsidRDefault="00857628">
                          <w:pPr>
                            <w:spacing w:after="0"/>
                            <w:jc w:val="left"/>
                            <w:textDirection w:val="btLr"/>
                          </w:pPr>
                        </w:p>
                      </w:txbxContent>
                    </v:textbox>
                  </v:rect>
                  <v:group id="Gruppo 4" o:spid="_x0000_s1029" style="position:absolute;top:-626;width:62691;height:32630" coordorigin=",-626" coordsize="62691,3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ttangolo 5" o:spid="_x0000_s1030" style="position:absolute;width:62691;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rsidR="00857628" w:rsidRDefault="00857628">
                            <w:pPr>
                              <w:spacing w:after="0"/>
                              <w:jc w:val="left"/>
                              <w:textDirection w:val="btLr"/>
                            </w:pPr>
                          </w:p>
                        </w:txbxContent>
                      </v:textbox>
                    </v:rect>
                    <v:shape id="Figura a mano libera: forma 6" o:spid="_x0000_s1031" style="position:absolute;left:26232;top:6297;width:3293;height:857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ThuvwAAANoAAAAPAAAAZHJzL2Rvd25yZXYueG1sRI/BCsIw&#10;EETvgv8QVvCmqQoi1SgiiOJJqwe9Lc3aFptNaaJWv94IgsdhZt4ws0VjSvGg2hWWFQz6EQji1OqC&#10;MwWn47o3AeE8ssbSMil4kYPFvN2aYaztkw/0SHwmAoRdjApy76tYSpfmZND1bUUcvKutDfog60zq&#10;Gp8Bbko5jKKxNFhwWMixolVO6S25GwXn+4iOo83+cnnrht3uVibJYa1Ut9MspyA8Nf4f/rW3WsEY&#10;vlfCDZDzDwAAAP//AwBQSwECLQAUAAYACAAAACEA2+H2y+4AAACFAQAAEwAAAAAAAAAAAAAAAAAA&#10;AAAAW0NvbnRlbnRfVHlwZXNdLnhtbFBLAQItABQABgAIAAAAIQBa9CxbvwAAABUBAAALAAAAAAAA&#10;AAAAAAAAAB8BAABfcmVscy8ucmVsc1BLAQItABQABgAIAAAAIQAgDThuvwAAANoAAAAPAAAAAAAA&#10;AAAAAAAAAAcCAABkcnMvZG93bnJldi54bWxQSwUGAAAAAAMAAwC3AAAA8wIAAAAA&#10;" path="m120000,r,120000l,120000e" filled="f" strokecolor="#3b6495" strokeweight="2pt">
                      <v:stroke startarrowwidth="narrow" startarrowlength="short" endarrowwidth="narrow" endarrowlength="short"/>
                      <v:path arrowok="t" o:extrusionok="f"/>
                    </v:shape>
                    <v:shape id="Figura a mano libera: forma 7" o:spid="_x0000_s1032" style="position:absolute;left:29525;top:6297;width:19850;height:1695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Z31wwAAANoAAAAPAAAAZHJzL2Rvd25yZXYueG1sRI9Ba8JA&#10;FITvQv/D8gq96aYNqERXkYK09GSiB709ss8kmH0bsmuS+utdQfA4zMw3zHI9mFp01LrKsoLPSQSC&#10;OLe64kLBYb8dz0E4j6yxtkwK/snBevU2WmKibc8pdZkvRICwS1BB6X2TSOnykgy6iW2Ig3e2rUEf&#10;ZFtI3WIf4KaWX1E0lQYrDgslNvRdUn7JrkbB8RrTPv7ZnU43PbD7u9RZlm6V+ngfNgsQngb/Cj/b&#10;v1rBDB5Xwg2QqzsAAAD//wMAUEsBAi0AFAAGAAgAAAAhANvh9svuAAAAhQEAABMAAAAAAAAAAAAA&#10;AAAAAAAAAFtDb250ZW50X1R5cGVzXS54bWxQSwECLQAUAAYACAAAACEAWvQsW78AAAAVAQAACwAA&#10;AAAAAAAAAAAAAAAfAQAAX3JlbHMvLnJlbHNQSwECLQAUAAYACAAAACEAT0Gd9cMAAADaAAAADwAA&#10;AAAAAAAAAAAAAAAHAgAAZHJzL2Rvd25yZXYueG1sUEsFBgAAAAADAAMAtwAAAPcCAAAAAA==&#10;" path="m,l,109619r120000,l120000,120000e" filled="f" strokecolor="#3b6495" strokeweight="2pt">
                      <v:stroke startarrowwidth="narrow" startarrowlength="short" endarrowwidth="narrow" endarrowlength="short"/>
                      <v:path arrowok="t" o:extrusionok="f"/>
                    </v:shape>
                    <v:shape id="Figura a mano libera: forma 8" o:spid="_x0000_s1033" style="position:absolute;left:29067;top:6297;width:915;height:1695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mHvAAAANoAAAAPAAAAZHJzL2Rvd25yZXYueG1sRE+9CsIw&#10;EN4F3yGc4KapCiLVKCKI4qTVQbejOdticylNqtWnN4Pg+PH9L1atKcWTaldYVjAaRiCIU6sLzhRc&#10;ztvBDITzyBpLy6TgTQ5Wy25ngbG2Lz7RM/GZCCHsYlSQe1/FUro0J4NuaCviwN1tbdAHWGdS1/gK&#10;4aaU4yiaSoMFh4YcK9rklD6Sxii4NhM6T3bH2+2jW3aHR5kkp61S/V67noPw1Pq/+OfeawVha7gS&#10;boBcfgEAAP//AwBQSwECLQAUAAYACAAAACEA2+H2y+4AAACFAQAAEwAAAAAAAAAAAAAAAAAAAAAA&#10;W0NvbnRlbnRfVHlwZXNdLnhtbFBLAQItABQABgAIAAAAIQBa9CxbvwAAABUBAAALAAAAAAAAAAAA&#10;AAAAAB8BAABfcmVscy8ucmVsc1BLAQItABQABgAIAAAAIQA+3gmHvAAAANoAAAAPAAAAAAAAAAAA&#10;AAAAAAcCAABkcnMvZG93bnJldi54bWxQSwUGAAAAAAMAAwC3AAAA8AIAAAAA&#10;" path="m60000,r,109619l156407,109619r,10381e" filled="f" strokecolor="#3b6495" strokeweight="2pt">
                      <v:stroke startarrowwidth="narrow" startarrowlength="short" endarrowwidth="narrow" endarrowlength="short"/>
                      <v:path arrowok="t" o:extrusionok="f"/>
                    </v:shape>
                    <v:shape id="Figura a mano libera: forma 9" o:spid="_x0000_s1034" style="position:absolute;left:10409;top:6297;width:19116;height:1695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qwcwwAAANoAAAAPAAAAZHJzL2Rvd25yZXYueG1sRI9Ba8JA&#10;FITvQv/D8gq96aYNiEZXkYK09GSiB709ss8kmH0bsmuS+utdQfA4zMw3zHI9mFp01LrKsoLPSQSC&#10;OLe64kLBYb8dz0A4j6yxtkwK/snBevU2WmKibc8pdZkvRICwS1BB6X2TSOnykgy6iW2Ig3e2rUEf&#10;ZFtI3WIf4KaWX1E0lQYrDgslNvRdUn7JrkbB8RrTPv7ZnU43PbD7u9RZlm6V+ngfNgsQngb/Cj/b&#10;v1rBHB5Xwg2QqzsAAAD//wMAUEsBAi0AFAAGAAgAAAAhANvh9svuAAAAhQEAABMAAAAAAAAAAAAA&#10;AAAAAAAAAFtDb250ZW50X1R5cGVzXS54bWxQSwECLQAUAAYACAAAACEAWvQsW78AAAAVAQAACwAA&#10;AAAAAAAAAAAAAAAfAQAAX3JlbHMvLnJlbHNQSwECLQAUAAYACAAAACEAUZKsHMMAAADaAAAADwAA&#10;AAAAAAAAAAAAAAAHAgAAZHJzL2Rvd25yZXYueG1sUEsFBgAAAAADAAMAtwAAAPcCAAAAAA==&#10;" path="m120000,r,109619l,109619r,10381e" filled="f" strokecolor="#3b6495" strokeweight="2pt">
                      <v:stroke startarrowwidth="narrow" startarrowlength="short" endarrowwidth="narrow" endarrowlength="short"/>
                      <v:path arrowok="t" o:extrusionok="f"/>
                    </v:shape>
                    <v:rect id="Rettangolo 11" o:spid="_x0000_s1035" style="position:absolute;left:23455;top:12;width:12139;height:6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gz1wwAAANsAAAAPAAAAZHJzL2Rvd25yZXYueG1sRE9Na8JA&#10;EL0X/A/LCN6ajZWWNHUVEYSC7aEmQnsbsmMSzc6G7Jqk/75bELzN433Ocj2aRvTUudqygnkUgyAu&#10;rK65VJBnu8cEhPPIGhvLpOCXHKxXk4clptoO/EX9wZcihLBLUUHlfZtK6YqKDLrItsSBO9nOoA+w&#10;K6XucAjhppFPcfwiDdYcGipsaVtRcTlcjYLzzzZrdh+SvheJfs72/ecxx1elZtNx8wbC0+jv4pv7&#10;XYf5c/j/JRwgV38AAAD//wMAUEsBAi0AFAAGAAgAAAAhANvh9svuAAAAhQEAABMAAAAAAAAAAAAA&#10;AAAAAAAAAFtDb250ZW50X1R5cGVzXS54bWxQSwECLQAUAAYACAAAACEAWvQsW78AAAAVAQAACwAA&#10;AAAAAAAAAAAAAAAfAQAAX3JlbHMvLnJlbHNQSwECLQAUAAYACAAAACEACooM9cMAAADbAAAADwAA&#10;AAAAAAAAAAAAAAAHAgAAZHJzL2Rvd25yZXYueG1sUEsFBgAAAAADAAMAtwAAAPcCAAAAAA==&#10;" fillcolor="#4f81bd [3204]" strokecolor="white [3201]" strokeweight="2pt">
                      <v:stroke startarrowwidth="narrow" startarrowlength="short" endarrowwidth="narrow" endarrowlength="short" joinstyle="round"/>
                      <v:textbox inset="2.53958mm,2.53958mm,2.53958mm,2.53958mm">
                        <w:txbxContent>
                          <w:p w:rsidR="00857628" w:rsidRDefault="00857628">
                            <w:pPr>
                              <w:spacing w:after="0"/>
                              <w:jc w:val="left"/>
                              <w:textDirection w:val="btLr"/>
                            </w:pPr>
                          </w:p>
                        </w:txbxContent>
                      </v:textbox>
                    </v:rect>
                    <v:rect id="Rettangolo 12" o:spid="_x0000_s1036" style="position:absolute;left:23392;top:-626;width:12138;height:6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ROrwAAAANsAAAAPAAAAZHJzL2Rvd25yZXYueG1sRE9La8JA&#10;EL4L/odlBG+6UUuR6CpBsO2hFx8HvQ3ZMQlmZ0N2jOm/7xaE3ubje85627taddSGyrOB2TQBRZx7&#10;W3Fh4HzaT5aggiBbrD2TgR8KsN0MB2tMrX/ygbqjFCqGcEjRQCnSpFqHvCSHYeob4sjdfOtQImwL&#10;bVt8xnBX63mSvGuHFceGEhvalZTfjw9n4PNk5fb4uHyj4MJf3+5Zx7vMmPGoz1aghHr5F7/cXzbO&#10;n8PfL/EAvfkFAAD//wMAUEsBAi0AFAAGAAgAAAAhANvh9svuAAAAhQEAABMAAAAAAAAAAAAAAAAA&#10;AAAAAFtDb250ZW50X1R5cGVzXS54bWxQSwECLQAUAAYACAAAACEAWvQsW78AAAAVAQAACwAAAAAA&#10;AAAAAAAAAAAfAQAAX3JlbHMvLnJlbHNQSwECLQAUAAYACAAAACEAAdETq8AAAADbAAAADwAAAAAA&#10;AAAAAAAAAAAHAgAAZHJzL2Rvd25yZXYueG1sUEsFBgAAAAADAAMAtwAAAPQCAAAAAA==&#10;" filled="f" stroked="f">
                      <v:textbox inset=".19375mm,.19375mm,.19375mm,2.46319mm">
                        <w:txbxContent>
                          <w:p w:rsidR="00857628" w:rsidRDefault="00857628" w:rsidP="002360D0">
                            <w:pPr>
                              <w:spacing w:after="0" w:line="215" w:lineRule="auto"/>
                              <w:jc w:val="center"/>
                              <w:textDirection w:val="btLr"/>
                            </w:pPr>
                            <w:r>
                              <w:rPr>
                                <w:color w:val="000000"/>
                              </w:rPr>
                              <w:t>Accountable Manager</w:t>
                            </w:r>
                          </w:p>
                        </w:txbxContent>
                      </v:textbox>
                    </v:rect>
                    <v:rect id="Rettangolo 13" o:spid="_x0000_s1037" style="position:absolute;left:25630;top:3801;width:16532;height:5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qHTwAAAANsAAAAPAAAAZHJzL2Rvd25yZXYueG1sRE9LawIx&#10;EL4X/A9hhF6KZluhyGoUsQiiB6mP+7AZN4vJZE2ibv99IxR6m4/vOdN556y4U4iNZwXvwwIEceV1&#10;w7WC42E1GIOICVmj9UwKfijCfNZ7mWKp/YO/6b5PtcghHEtUYFJqSyljZchhHPqWOHNnHxymDEMt&#10;dcBHDndWfhTFp3TYcG4w2NLSUHXZ35yCzdf1FmxcvI0P9mg329OOayOVeu13iwmIRF36F/+51zrP&#10;H8Hzl3yAnP0CAAD//wMAUEsBAi0AFAAGAAgAAAAhANvh9svuAAAAhQEAABMAAAAAAAAAAAAAAAAA&#10;AAAAAFtDb250ZW50X1R5cGVzXS54bWxQSwECLQAUAAYACAAAACEAWvQsW78AAAAVAQAACwAAAAAA&#10;AAAAAAAAAAAfAQAAX3JlbHMvLnJlbHNQSwECLQAUAAYACAAAACEAFqKh08AAAADbAAAADwAAAAAA&#10;AAAAAAAAAAAHAgAAZHJzL2Rvd25yZXYueG1sUEsFBgAAAAADAAMAtwAAAPQCAAAAAA==&#10;" fillcolor="white [3201]" strokecolor="#4f81bd [3204]" strokeweight="2pt">
                      <v:fill opacity="59110f"/>
                      <v:stroke startarrowwidth="narrow" startarrowlength="short" endarrowwidth="narrow" endarrowlength="short" joinstyle="round"/>
                      <v:textbox inset="2.53958mm,2.53958mm,2.53958mm,2.53958mm">
                        <w:txbxContent>
                          <w:p w:rsidR="00857628" w:rsidRDefault="00857628">
                            <w:pPr>
                              <w:spacing w:after="0"/>
                              <w:jc w:val="left"/>
                              <w:textDirection w:val="btLr"/>
                            </w:pPr>
                          </w:p>
                        </w:txbxContent>
                      </v:textbox>
                    </v:rect>
                    <v:rect id="Rettangolo 14" o:spid="_x0000_s1038" style="position:absolute;left:25630;top:3801;width:16532;height:5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nUTwwAAANsAAAAPAAAAZHJzL2Rvd25yZXYueG1sRE9Na8JA&#10;EL0X/A/LCN6ajaJFUlcRJSIehNh46G3ITpPQ7GzIrjH667uFQm/zeJ+z2gymET11rrasYBrFIIgL&#10;q2suFeQf6esShPPIGhvLpOBBDjbr0csKE23vnFF/8aUIIewSVFB53yZSuqIigy6yLXHgvmxn0AfY&#10;lVJ3eA/hppGzOH6TBmsODRW2tKuo+L7cjII0zhf1aX/U+Hm4ltl598ye571Sk/GwfQfhafD/4j/3&#10;UYf5c/j9JRwg1z8AAAD//wMAUEsBAi0AFAAGAAgAAAAhANvh9svuAAAAhQEAABMAAAAAAAAAAAAA&#10;AAAAAAAAAFtDb250ZW50X1R5cGVzXS54bWxQSwECLQAUAAYACAAAACEAWvQsW78AAAAVAQAACwAA&#10;AAAAAAAAAAAAAAAfAQAAX3JlbHMvLnJlbHNQSwECLQAUAAYACAAAACEAmBZ1E8MAAADbAAAADwAA&#10;AAAAAAAAAAAAAAAHAgAAZHJzL2Rvd25yZXYueG1sUEsFBgAAAAADAAMAtwAAAPcCAAAAAA==&#10;" filled="f" stroked="f">
                      <v:textbox inset="2pt,.5pt,2pt,.5pt">
                        <w:txbxContent>
                          <w:p w:rsidR="00857628" w:rsidRDefault="00857628">
                            <w:pPr>
                              <w:spacing w:after="0" w:line="215" w:lineRule="auto"/>
                              <w:jc w:val="left"/>
                              <w:textDirection w:val="btLr"/>
                            </w:pPr>
                            <w:r>
                              <w:rPr>
                                <w:color w:val="000000"/>
                                <w:sz w:val="20"/>
                              </w:rPr>
                              <w:t>Mario Rossi</w:t>
                            </w:r>
                          </w:p>
                          <w:p w:rsidR="00857628" w:rsidRDefault="00857628">
                            <w:pPr>
                              <w:spacing w:before="70" w:after="0" w:line="215" w:lineRule="auto"/>
                              <w:jc w:val="left"/>
                              <w:textDirection w:val="btLr"/>
                            </w:pPr>
                            <w:r>
                              <w:rPr>
                                <w:color w:val="000000"/>
                                <w:sz w:val="20"/>
                              </w:rPr>
                              <w:t>Vice: Lisa Bianchi</w:t>
                            </w:r>
                          </w:p>
                        </w:txbxContent>
                      </v:textbox>
                    </v:rect>
                    <v:rect id="Rettangolo 15" o:spid="_x0000_s1039" style="position:absolute;left:4340;top:23249;width:12139;height:6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Qr2wwAAANsAAAAPAAAAZHJzL2Rvd25yZXYueG1sRE9Na8JA&#10;EL0X/A/LCN6ajZaUNHUVEYRC20NNhPY2ZMckmp0N2TWm/75bELzN433Ocj2aVgzUu8aygnkUgyAu&#10;rW64UlDku8cUhPPIGlvLpOCXHKxXk4clZtpe+YuGva9ECGGXoYLa+y6T0pU1GXSR7YgDd7S9QR9g&#10;X0nd4zWEm1Yu4vhZGmw4NNTY0bam8ry/GAWnn23e7j4kfT+lOsnfh89DgS9Kzabj5hWEp9HfxTf3&#10;mw7zE/j/JRwgV38AAAD//wMAUEsBAi0AFAAGAAgAAAAhANvh9svuAAAAhQEAABMAAAAAAAAAAAAA&#10;AAAAAAAAAFtDb250ZW50X1R5cGVzXS54bWxQSwECLQAUAAYACAAAACEAWvQsW78AAAAVAQAACwAA&#10;AAAAAAAAAAAAAAAfAQAAX3JlbHMvLnJlbHNQSwECLQAUAAYACAAAACEAdbEK9sMAAADbAAAADwAA&#10;AAAAAAAAAAAAAAAHAgAAZHJzL2Rvd25yZXYueG1sUEsFBgAAAAADAAMAtwAAAPcCAAAAAA==&#10;" fillcolor="#4f81bd [3204]" strokecolor="white [3201]" strokeweight="2pt">
                      <v:stroke startarrowwidth="narrow" startarrowlength="short" endarrowwidth="narrow" endarrowlength="short" joinstyle="round"/>
                      <v:textbox inset="2.53958mm,2.53958mm,2.53958mm,2.53958mm">
                        <w:txbxContent>
                          <w:p w:rsidR="00857628" w:rsidRDefault="00857628">
                            <w:pPr>
                              <w:spacing w:after="0"/>
                              <w:jc w:val="left"/>
                              <w:textDirection w:val="btLr"/>
                            </w:pPr>
                          </w:p>
                        </w:txbxContent>
                      </v:textbox>
                    </v:rect>
                    <v:rect id="Rettangolo 16" o:spid="_x0000_s1040" style="position:absolute;left:4340;top:23249;width:12139;height:6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WowAAAANsAAAAPAAAAZHJzL2Rvd25yZXYueG1sRE9Na8JA&#10;EL0L/odlhN50Yy0i0VWCYO2hl6oHvQ3ZMQlmZ0N2jOm/7wpCb/N4n7Pa9K5WHbWh8mxgOklAEefe&#10;VlwYOB134wWoIMgWa89k4JcCbNbDwQpT6x/8Q91BChVDOKRooBRpUq1DXpLDMPENceSuvnUoEbaF&#10;ti0+Yrir9XuSzLXDimNDiQ1tS8pvh7szsD9aud4/z98oOPOXj1vW8TYz5m3UZ0tQQr38i1/uLxvn&#10;z+H5SzxAr/8AAAD//wMAUEsBAi0AFAAGAAgAAAAhANvh9svuAAAAhQEAABMAAAAAAAAAAAAAAAAA&#10;AAAAAFtDb250ZW50X1R5cGVzXS54bWxQSwECLQAUAAYACAAAACEAWvQsW78AAAAVAQAACwAAAAAA&#10;AAAAAAAAAAAfAQAAX3JlbHMvLnJlbHNQSwECLQAUAAYACAAAACEAfuoVqMAAAADbAAAADwAAAAAA&#10;AAAAAAAAAAAHAgAAZHJzL2Rvd25yZXYueG1sUEsFBgAAAAADAAMAtwAAAPQCAAAAAA==&#10;" filled="f" stroked="f">
                      <v:textbox inset=".19375mm,.19375mm,.19375mm,2.46319mm">
                        <w:txbxContent>
                          <w:p w:rsidR="00857628" w:rsidRDefault="00857628">
                            <w:pPr>
                              <w:spacing w:after="0" w:line="215" w:lineRule="auto"/>
                              <w:jc w:val="center"/>
                              <w:textDirection w:val="btLr"/>
                            </w:pPr>
                            <w:r>
                              <w:rPr>
                                <w:color w:val="000000"/>
                              </w:rPr>
                              <w:t>Responsabile della manutenzione</w:t>
                            </w:r>
                          </w:p>
                          <w:p w:rsidR="00857628" w:rsidRDefault="00857628">
                            <w:pPr>
                              <w:spacing w:before="75" w:after="0" w:line="215" w:lineRule="auto"/>
                              <w:jc w:val="center"/>
                              <w:textDirection w:val="btLr"/>
                            </w:pPr>
                          </w:p>
                        </w:txbxContent>
                      </v:textbox>
                    </v:rect>
                    <v:rect id="Rettangolo 17" o:spid="_x0000_s1041" style="position:absolute;left:4645;top:26390;width:17249;height:5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afQwAAAANsAAAAPAAAAZHJzL2Rvd25yZXYueG1sRE9LawIx&#10;EL4X/A9hhF6KZtuDldUoYhFED1If92EzbhaTyZpE3f77Rij0Nh/fc6bzzllxpxAbzwrehwUI4srr&#10;hmsFx8NqMAYRE7JG65kU/FCE+az3MsVS+wd/032fapFDOJaowKTUllLGypDDOPQtcebOPjhMGYZa&#10;6oCPHO6s/CiKkXTYcG4w2NLSUHXZ35yCzdf1FmxcvI0P9mg329OOayOVeu13iwmIRF36F/+51zrP&#10;/4TnL/kAOfsFAAD//wMAUEsBAi0AFAAGAAgAAAAhANvh9svuAAAAhQEAABMAAAAAAAAAAAAAAAAA&#10;AAAAAFtDb250ZW50X1R5cGVzXS54bWxQSwECLQAUAAYACAAAACEAWvQsW78AAAAVAQAACwAAAAAA&#10;AAAAAAAAAAAfAQAAX3JlbHMvLnJlbHNQSwECLQAUAAYACAAAACEAaZmn0MAAAADbAAAADwAAAAAA&#10;AAAAAAAAAAAHAgAAZHJzL2Rvd25yZXYueG1sUEsFBgAAAAADAAMAtwAAAPQCAAAAAA==&#10;" fillcolor="white [3201]" strokecolor="#4f81bd [3204]" strokeweight="2pt">
                      <v:fill opacity="59110f"/>
                      <v:stroke startarrowwidth="narrow" startarrowlength="short" endarrowwidth="narrow" endarrowlength="short" joinstyle="round"/>
                      <v:textbox inset="2.53958mm,2.53958mm,2.53958mm,2.53958mm">
                        <w:txbxContent>
                          <w:p w:rsidR="00857628" w:rsidRDefault="00857628">
                            <w:pPr>
                              <w:spacing w:after="0"/>
                              <w:jc w:val="left"/>
                              <w:textDirection w:val="btLr"/>
                            </w:pPr>
                          </w:p>
                        </w:txbxContent>
                      </v:textbox>
                    </v:rect>
                    <v:rect id="Rettangolo 18" o:spid="_x0000_s1042" style="position:absolute;left:4645;top:26390;width:17249;height:5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38WxgAAANsAAAAPAAAAZHJzL2Rvd25yZXYueG1sRI9Pa8Mw&#10;DMXvhX0Ho8FurbPBxsjqltGQUXoopH8Ou4lYdUJjOcRem/XTV4fBbhLv6b2f5svRd+pCQ2wDG3ie&#10;ZaCI62BbdgYO+3L6DiomZItdYDLwSxGWi4fJHHMbrlzRZZeckhCOORpoUupzrWPdkMc4Cz2xaKcw&#10;eEyyDk7bAa8S7jv9kmVv2mPL0tBgT6uG6vPuxxsos8NruynWFr+/jq7arm7VbVsY8/Q4fn6ASjSm&#10;f/Pf9doKvsDKLzKAXtwBAAD//wMAUEsBAi0AFAAGAAgAAAAhANvh9svuAAAAhQEAABMAAAAAAAAA&#10;AAAAAAAAAAAAAFtDb250ZW50X1R5cGVzXS54bWxQSwECLQAUAAYACAAAACEAWvQsW78AAAAVAQAA&#10;CwAAAAAAAAAAAAAAAAAfAQAAX3JlbHMvLnJlbHNQSwECLQAUAAYACAAAACEAGVt/FsYAAADbAAAA&#10;DwAAAAAAAAAAAAAAAAAHAgAAZHJzL2Rvd25yZXYueG1sUEsFBgAAAAADAAMAtwAAAPoCAAAAAA==&#10;" filled="f" stroked="f">
                      <v:textbox inset="2pt,.5pt,2pt,.5pt">
                        <w:txbxContent>
                          <w:p w:rsidR="00857628" w:rsidRDefault="00857628">
                            <w:pPr>
                              <w:spacing w:after="0" w:line="215" w:lineRule="auto"/>
                              <w:jc w:val="left"/>
                              <w:textDirection w:val="btLr"/>
                            </w:pPr>
                            <w:r>
                              <w:rPr>
                                <w:color w:val="000000"/>
                                <w:sz w:val="20"/>
                              </w:rPr>
                              <w:t>Tommaso Maestri</w:t>
                            </w:r>
                          </w:p>
                          <w:p w:rsidR="00857628" w:rsidRDefault="00857628">
                            <w:pPr>
                              <w:spacing w:before="70" w:after="0" w:line="215" w:lineRule="auto"/>
                              <w:jc w:val="left"/>
                              <w:textDirection w:val="btLr"/>
                            </w:pPr>
                            <w:r>
                              <w:rPr>
                                <w:color w:val="000000"/>
                                <w:sz w:val="20"/>
                              </w:rPr>
                              <w:t>Vice: Massimiliano Martelli</w:t>
                            </w:r>
                          </w:p>
                        </w:txbxContent>
                      </v:textbox>
                    </v:rect>
                    <v:rect id="Rettangolo 19" o:spid="_x0000_s1043" style="position:absolute;left:24190;top:23249;width:12139;height:6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DzwwAAANsAAAAPAAAAZHJzL2Rvd25yZXYueG1sRE9Na8JA&#10;EL0X/A/LCN7qxkpLTF1FAoGC7aFGob0N2WkSzc6G7Jqk/75bELzN433OejuaRvTUudqygsU8AkFc&#10;WF1zqeCYZ48xCOeRNTaWScEvOdhuJg9rTLQd+JP6gy9FCGGXoILK+zaR0hUVGXRz2xIH7sd2Bn2A&#10;XSl1h0MIN418iqIXabDm0FBhS2lFxeVwNQrO32neZO+Svpaxfs73/cfpiCulZtNx9wrC0+jv4pv7&#10;TYf5K/j/JRwgN38AAAD//wMAUEsBAi0AFAAGAAgAAAAhANvh9svuAAAAhQEAABMAAAAAAAAAAAAA&#10;AAAAAAAAAFtDb250ZW50X1R5cGVzXS54bWxQSwECLQAUAAYACAAAACEAWvQsW78AAAAVAQAACwAA&#10;AAAAAAAAAAAAAAAfAQAAX3JlbHMvLnJlbHNQSwECLQAUAAYACAAAACEA9PwA88MAAADbAAAADwAA&#10;AAAAAAAAAAAAAAAHAgAAZHJzL2Rvd25yZXYueG1sUEsFBgAAAAADAAMAtwAAAPcCAAAAAA==&#10;" fillcolor="#4f81bd [3204]" strokecolor="white [3201]" strokeweight="2pt">
                      <v:stroke startarrowwidth="narrow" startarrowlength="short" endarrowwidth="narrow" endarrowlength="short" joinstyle="round"/>
                      <v:textbox inset="2.53958mm,2.53958mm,2.53958mm,2.53958mm">
                        <w:txbxContent>
                          <w:p w:rsidR="00857628" w:rsidRDefault="00857628">
                            <w:pPr>
                              <w:spacing w:after="0"/>
                              <w:jc w:val="left"/>
                              <w:textDirection w:val="btLr"/>
                            </w:pPr>
                          </w:p>
                        </w:txbxContent>
                      </v:textbox>
                    </v:rect>
                    <v:rect id="Rettangolo 20" o:spid="_x0000_s1044" style="position:absolute;left:24190;top:23249;width:12139;height:6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6wQAAANsAAAAPAAAAZHJzL2Rvd25yZXYueG1sRE87a8Mw&#10;EN4D+Q/iAt1iOWkoxYkSTKCPIUvtDu12WBfbxDoZ62K7/74aCh0/vvfhNLtOjTSE1rOBTZKCIq68&#10;bbk28Fm+rJ9BBUG22HkmAz8U4HRcLg6YWT/xB42F1CqGcMjQQCPSZ1qHqiGHIfE9ceSufnAoEQ61&#10;tgNOMdx1epumT9phy7GhwZ7ODVW34u4MvJVWrvfXrwsKPvrv3S0f+Zwb87Ca8z0ooVn+xX/ud2tg&#10;G9fHL/EH6OMvAAAA//8DAFBLAQItABQABgAIAAAAIQDb4fbL7gAAAIUBAAATAAAAAAAAAAAAAAAA&#10;AAAAAABbQ29udGVudF9UeXBlc10ueG1sUEsBAi0AFAAGAAgAAAAhAFr0LFu/AAAAFQEAAAsAAAAA&#10;AAAAAAAAAAAAHwEAAF9yZWxzLy5yZWxzUEsBAi0AFAAGAAgAAAAhAFAj4vrBAAAA2wAAAA8AAAAA&#10;AAAAAAAAAAAABwIAAGRycy9kb3ducmV2LnhtbFBLBQYAAAAAAwADALcAAAD1AgAAAAA=&#10;" filled="f" stroked="f">
                      <v:textbox inset=".19375mm,.19375mm,.19375mm,2.46319mm">
                        <w:txbxContent>
                          <w:p w:rsidR="00857628" w:rsidRDefault="00857628">
                            <w:pPr>
                              <w:spacing w:after="0" w:line="215" w:lineRule="auto"/>
                              <w:jc w:val="center"/>
                              <w:textDirection w:val="btLr"/>
                            </w:pPr>
                            <w:r>
                              <w:rPr>
                                <w:color w:val="000000"/>
                              </w:rPr>
                              <w:t>Responsabile operazioni</w:t>
                            </w:r>
                          </w:p>
                          <w:p w:rsidR="00857628" w:rsidRDefault="00857628">
                            <w:pPr>
                              <w:spacing w:before="75" w:after="0" w:line="215" w:lineRule="auto"/>
                              <w:jc w:val="center"/>
                              <w:textDirection w:val="btLr"/>
                            </w:pPr>
                          </w:p>
                        </w:txbxContent>
                      </v:textbox>
                    </v:rect>
                    <v:rect id="Rettangolo 21" o:spid="_x0000_s1045" style="position:absolute;left:24411;top:26480;width:16585;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FCCwgAAANsAAAAPAAAAZHJzL2Rvd25yZXYueG1sRI9BawIx&#10;FITvBf9DeIKXolk9FNkaRRRB7KFU7f2xeW4Wk5c1ibr++0YQehxm5htmtuicFTcKsfGsYDwqQBBX&#10;XjdcKzgeNsMpiJiQNVrPpOBBERbz3tsMS+3v/EO3fapFhnAsUYFJqS2ljJUhh3HkW+LsnXxwmLIM&#10;tdQB7xnurJwUxYd02HBeMNjSylB13l+dgt36cg02Lt+nB3u0u6/fb66NVGrQ75afIBJ16T/8am+1&#10;gskYnl/yD5DzPwAAAP//AwBQSwECLQAUAAYACAAAACEA2+H2y+4AAACFAQAAEwAAAAAAAAAAAAAA&#10;AAAAAAAAW0NvbnRlbnRfVHlwZXNdLnhtbFBLAQItABQABgAIAAAAIQBa9CxbvwAAABUBAAALAAAA&#10;AAAAAAAAAAAAAB8BAABfcmVscy8ucmVsc1BLAQItABQABgAIAAAAIQBHUFCCwgAAANsAAAAPAAAA&#10;AAAAAAAAAAAAAAcCAABkcnMvZG93bnJldi54bWxQSwUGAAAAAAMAAwC3AAAA9gIAAAAA&#10;" fillcolor="white [3201]" strokecolor="#4f81bd [3204]" strokeweight="2pt">
                      <v:fill opacity="59110f"/>
                      <v:stroke startarrowwidth="narrow" startarrowlength="short" endarrowwidth="narrow" endarrowlength="short" joinstyle="round"/>
                      <v:textbox inset="2.53958mm,2.53958mm,2.53958mm,2.53958mm">
                        <w:txbxContent>
                          <w:p w:rsidR="00857628" w:rsidRDefault="00857628">
                            <w:pPr>
                              <w:spacing w:after="0"/>
                              <w:jc w:val="left"/>
                              <w:textDirection w:val="btLr"/>
                            </w:pPr>
                          </w:p>
                        </w:txbxContent>
                      </v:textbox>
                    </v:rect>
                    <v:rect id="Rettangolo 22" o:spid="_x0000_s1046" style="position:absolute;left:24411;top:26480;width:16585;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JBxQAAANsAAAAPAAAAZHJzL2Rvd25yZXYueG1sRI9Ba4NA&#10;FITvhfyH5QVya9YKKcVmI8WQID0ETNNDbw/3RSXuW3E3av313UKhx2FmvmG26WRaMVDvGssKntYR&#10;COLS6oYrBZePw+MLCOeRNbaWScE3OUh3i4ctJtqOXNBw9pUIEHYJKqi97xIpXVmTQbe2HXHwrrY3&#10;6IPsK6l7HAPctDKOomdpsOGwUGNHWU3l7Xw3Cg7RZdO873ONX8fPqjhlczGf9kqtltPbKwhPk/8P&#10;/7VzrSCO4fdL+AFy9wMAAP//AwBQSwECLQAUAAYACAAAACEA2+H2y+4AAACFAQAAEwAAAAAAAAAA&#10;AAAAAAAAAAAAW0NvbnRlbnRfVHlwZXNdLnhtbFBLAQItABQABgAIAAAAIQBa9CxbvwAAABUBAAAL&#10;AAAAAAAAAAAAAAAAAB8BAABfcmVscy8ucmVsc1BLAQItABQABgAIAAAAIQC234JBxQAAANsAAAAP&#10;AAAAAAAAAAAAAAAAAAcCAABkcnMvZG93bnJldi54bWxQSwUGAAAAAAMAAwC3AAAA+QIAAAAA&#10;" filled="f" stroked="f">
                      <v:textbox inset="2pt,.5pt,2pt,.5pt">
                        <w:txbxContent>
                          <w:p w:rsidR="00857628" w:rsidRDefault="00857628">
                            <w:pPr>
                              <w:spacing w:after="0" w:line="215" w:lineRule="auto"/>
                              <w:jc w:val="left"/>
                              <w:textDirection w:val="btLr"/>
                            </w:pPr>
                            <w:r>
                              <w:rPr>
                                <w:color w:val="000000"/>
                                <w:sz w:val="20"/>
                              </w:rPr>
                              <w:t>Alessandro Lupi</w:t>
                            </w:r>
                          </w:p>
                          <w:p w:rsidR="00857628" w:rsidRDefault="00857628">
                            <w:pPr>
                              <w:spacing w:before="70" w:after="0" w:line="215" w:lineRule="auto"/>
                              <w:jc w:val="left"/>
                              <w:textDirection w:val="btLr"/>
                            </w:pPr>
                            <w:r>
                              <w:rPr>
                                <w:color w:val="000000"/>
                                <w:sz w:val="20"/>
                              </w:rPr>
                              <w:t>Vice: Tommaso Ruggeri</w:t>
                            </w:r>
                          </w:p>
                        </w:txbxContent>
                      </v:textbox>
                    </v:rect>
                    <v:rect id="Rettangolo 23" o:spid="_x0000_s1047" style="position:absolute;left:43305;top:23249;width:12139;height:6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P2kxQAAANsAAAAPAAAAZHJzL2Rvd25yZXYueG1sRI9Ba8JA&#10;FITvhf6H5Qne6kaDkqauUgRBqB5MLLS3R/Y1SZt9G7LbJP57Vyj0OMzMN8x6O5pG9NS52rKC+SwC&#10;QVxYXXOp4JLvnxIQziNrbCyTgis52G4eH9aYajvwmfrMlyJA2KWooPK+TaV0RUUG3cy2xMH7sp1B&#10;H2RXSt3hEOCmkYsoWkmDNYeFClvaVVT8ZL9GwffnLm/2R0kfcaKX+Vt/er/gs1LTyfj6AsLT6P/D&#10;f+2DVrCI4f4l/AC5uQEAAP//AwBQSwECLQAUAAYACAAAACEA2+H2y+4AAACFAQAAEwAAAAAAAAAA&#10;AAAAAAAAAAAAW0NvbnRlbnRfVHlwZXNdLnhtbFBLAQItABQABgAIAAAAIQBa9CxbvwAAABUBAAAL&#10;AAAAAAAAAAAAAAAAAB8BAABfcmVscy8ucmVsc1BLAQItABQABgAIAAAAIQBbeP2kxQAAANsAAAAP&#10;AAAAAAAAAAAAAAAAAAcCAABkcnMvZG93bnJldi54bWxQSwUGAAAAAAMAAwC3AAAA+QIAAAAA&#10;" fillcolor="#4f81bd [3204]" strokecolor="white [3201]" strokeweight="2pt">
                      <v:stroke startarrowwidth="narrow" startarrowlength="short" endarrowwidth="narrow" endarrowlength="short" joinstyle="round"/>
                      <v:textbox inset="2.53958mm,2.53958mm,2.53958mm,2.53958mm">
                        <w:txbxContent>
                          <w:p w:rsidR="00857628" w:rsidRDefault="00857628">
                            <w:pPr>
                              <w:spacing w:after="0"/>
                              <w:jc w:val="left"/>
                              <w:textDirection w:val="btLr"/>
                            </w:pPr>
                          </w:p>
                        </w:txbxContent>
                      </v:textbox>
                    </v:rect>
                    <v:rect id="Rettangolo 24" o:spid="_x0000_s1048" style="position:absolute;left:43305;top:23249;width:12139;height:6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OT5wwAAANsAAAAPAAAAZHJzL2Rvd25yZXYueG1sRI/Na8JA&#10;FMTvgv/D8oTedKMVKdGNBKEfh16qPejtkX35wOzbkH3G9L/vFgoeh5n5DbPbj65VA/Wh8WxguUhA&#10;ERfeNlwZ+D69zl9ABUG22HomAz8UYJ9NJztMrb/zFw1HqVSEcEjRQC3SpVqHoiaHYeE74uiVvnco&#10;UfaVtj3eI9y1epUkG+2w4bhQY0eHmorr8eYMvJ+slLe38ycKPvvL+poPfMiNeZqN+RaU0CiP8H/7&#10;wxpYreHvS/wBOvsFAAD//wMAUEsBAi0AFAAGAAgAAAAhANvh9svuAAAAhQEAABMAAAAAAAAAAAAA&#10;AAAAAAAAAFtDb250ZW50X1R5cGVzXS54bWxQSwECLQAUAAYACAAAACEAWvQsW78AAAAVAQAACwAA&#10;AAAAAAAAAAAAAAAfAQAAX3JlbHMvLnJlbHNQSwECLQAUAAYACAAAACEALxjk+cMAAADbAAAADwAA&#10;AAAAAAAAAAAAAAAHAgAAZHJzL2Rvd25yZXYueG1sUEsFBgAAAAADAAMAtwAAAPcCAAAAAA==&#10;" filled="f" stroked="f">
                      <v:textbox inset=".19375mm,.19375mm,.19375mm,2.46319mm">
                        <w:txbxContent>
                          <w:p w:rsidR="00857628" w:rsidRDefault="00857628">
                            <w:pPr>
                              <w:spacing w:after="0" w:line="215" w:lineRule="auto"/>
                              <w:jc w:val="center"/>
                              <w:textDirection w:val="btLr"/>
                            </w:pPr>
                            <w:r>
                              <w:rPr>
                                <w:color w:val="000000"/>
                                <w:sz w:val="21"/>
                              </w:rPr>
                              <w:t xml:space="preserve">Responsabile marketing/etc. </w:t>
                            </w:r>
                          </w:p>
                          <w:p w:rsidR="00857628" w:rsidRDefault="00857628">
                            <w:pPr>
                              <w:spacing w:before="73" w:after="0" w:line="215" w:lineRule="auto"/>
                              <w:jc w:val="center"/>
                              <w:textDirection w:val="btLr"/>
                            </w:pPr>
                          </w:p>
                        </w:txbxContent>
                      </v:textbox>
                    </v:rect>
                    <v:rect id="Rettangolo 25" o:spid="_x0000_s1049" style="position:absolute;left:43474;top:26351;width:15779;height:5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1aBwgAAANsAAAAPAAAAZHJzL2Rvd25yZXYueG1sRI9BawIx&#10;FITvBf9DeEIvpWYrWGQ1ilgKRQ9StffH5rlZTF62SdT13xtB8DjMzDfMdN45K84UYuNZwcegAEFc&#10;ed1wrWC/+34fg4gJWaP1TAquFGE+671MsdT+wr903qZaZAjHEhWYlNpSylgZchgHviXO3sEHhynL&#10;UEsd8JLhzsphUXxKhw3nBYMtLQ1Vx+3JKVh9/Z+CjYu38c7u7Wr9t+HaSKVe+91iAiJRl57hR/tH&#10;KxiO4P4l/wA5uwEAAP//AwBQSwECLQAUAAYACAAAACEA2+H2y+4AAACFAQAAEwAAAAAAAAAAAAAA&#10;AAAAAAAAW0NvbnRlbnRfVHlwZXNdLnhtbFBLAQItABQABgAIAAAAIQBa9CxbvwAAABUBAAALAAAA&#10;AAAAAAAAAAAAAB8BAABfcmVscy8ucmVsc1BLAQItABQABgAIAAAAIQA4a1aBwgAAANsAAAAPAAAA&#10;AAAAAAAAAAAAAAcCAABkcnMvZG93bnJldi54bWxQSwUGAAAAAAMAAwC3AAAA9gIAAAAA&#10;" fillcolor="white [3201]" strokecolor="#4f81bd [3204]" strokeweight="2pt">
                      <v:fill opacity="59110f"/>
                      <v:stroke startarrowwidth="narrow" startarrowlength="short" endarrowwidth="narrow" endarrowlength="short" joinstyle="round"/>
                      <v:textbox inset="2.53958mm,2.53958mm,2.53958mm,2.53958mm">
                        <w:txbxContent>
                          <w:p w:rsidR="00857628" w:rsidRDefault="00857628">
                            <w:pPr>
                              <w:spacing w:after="0"/>
                              <w:jc w:val="left"/>
                              <w:textDirection w:val="btLr"/>
                            </w:pPr>
                          </w:p>
                        </w:txbxContent>
                      </v:textbox>
                    </v:rect>
                    <v:rect id="Rettangolo 26" o:spid="_x0000_s1050" style="position:absolute;left:43474;top:26351;width:15779;height:5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IRCxAAAANsAAAAPAAAAZHJzL2Rvd25yZXYueG1sRI9Bi8Iw&#10;FITvgv8hPGFvmiooUo1FKorsQah2D3t7NM+22LyUJmrXX79ZWPA4zMw3zDrpTSMe1LnasoLpJAJB&#10;XFhdc6kgv+zHSxDOI2tsLJOCH3KQbIaDNcbaPjmjx9mXIkDYxaig8r6NpXRFRQbdxLbEwbvazqAP&#10;siul7vAZ4KaRsyhaSIM1h4UKW0orKm7nu1Gwj/J5/bk7avw+fJXZKX1lr9NOqY9Rv12B8NT7d/i/&#10;fdQKZgv4+xJ+gNz8AgAA//8DAFBLAQItABQABgAIAAAAIQDb4fbL7gAAAIUBAAATAAAAAAAAAAAA&#10;AAAAAAAAAABbQ29udGVudF9UeXBlc10ueG1sUEsBAi0AFAAGAAgAAAAhAFr0LFu/AAAAFQEAAAsA&#10;AAAAAAAAAAAAAAAAHwEAAF9yZWxzLy5yZWxzUEsBAi0AFAAGAAgAAAAhAMnkhELEAAAA2wAAAA8A&#10;AAAAAAAAAAAAAAAABwIAAGRycy9kb3ducmV2LnhtbFBLBQYAAAAAAwADALcAAAD4AgAAAAA=&#10;" filled="f" stroked="f">
                      <v:textbox inset="2pt,.5pt,2pt,.5pt">
                        <w:txbxContent>
                          <w:p w:rsidR="00857628" w:rsidRDefault="00857628">
                            <w:pPr>
                              <w:spacing w:after="0" w:line="215" w:lineRule="auto"/>
                              <w:jc w:val="left"/>
                              <w:textDirection w:val="btLr"/>
                            </w:pPr>
                            <w:r>
                              <w:rPr>
                                <w:color w:val="000000"/>
                                <w:sz w:val="20"/>
                              </w:rPr>
                              <w:t>Daniela Mostarda</w:t>
                            </w:r>
                          </w:p>
                          <w:p w:rsidR="00857628" w:rsidRDefault="00857628">
                            <w:pPr>
                              <w:spacing w:before="70" w:after="0" w:line="215" w:lineRule="auto"/>
                              <w:jc w:val="left"/>
                              <w:textDirection w:val="btLr"/>
                            </w:pPr>
                            <w:r>
                              <w:rPr>
                                <w:color w:val="000000"/>
                                <w:sz w:val="20"/>
                              </w:rPr>
                              <w:t>Vice: Ursula Ceccarini</w:t>
                            </w:r>
                          </w:p>
                        </w:txbxContent>
                      </v:textbox>
                    </v:rect>
                    <v:rect id="Rettangolo 27" o:spid="_x0000_s1051" style="position:absolute;left:14094;top:11725;width:12138;height:6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unxQAAANsAAAAPAAAAZHJzL2Rvd25yZXYueG1sRI9Ba8JA&#10;FITvgv9heUJvZqNSa1NXEUEotB5MLLS3R/Y1Sc2+Ddltkv77riB4HGbmG2a9HUwtOmpdZVnBLIpB&#10;EOdWV1woOGeH6QqE88gaa8uk4I8cbDfj0RoTbXs+UZf6QgQIuwQVlN43iZQuL8mgi2xDHLxv2xr0&#10;QbaF1C32AW5qOY/jpTRYcVgosaF9Sfkl/TUKfr72WX14l/S5WOnH7K07fpzxWamHybB7AeFp8Pfw&#10;rf2qFcyf4Pol/AC5+QcAAP//AwBQSwECLQAUAAYACAAAACEA2+H2y+4AAACFAQAAEwAAAAAAAAAA&#10;AAAAAAAAAAAAW0NvbnRlbnRfVHlwZXNdLnhtbFBLAQItABQABgAIAAAAIQBa9CxbvwAAABUBAAAL&#10;AAAAAAAAAAAAAAAAAB8BAABfcmVscy8ucmVsc1BLAQItABQABgAIAAAAIQAkQ/unxQAAANsAAAAP&#10;AAAAAAAAAAAAAAAAAAcCAABkcnMvZG93bnJldi54bWxQSwUGAAAAAAMAAwC3AAAA+QIAAAAA&#10;" fillcolor="#4f81bd [3204]" strokecolor="white [3201]" strokeweight="2pt">
                      <v:stroke startarrowwidth="narrow" startarrowlength="short" endarrowwidth="narrow" endarrowlength="short" joinstyle="round"/>
                      <v:textbox inset="2.53958mm,2.53958mm,2.53958mm,2.53958mm">
                        <w:txbxContent>
                          <w:p w:rsidR="00857628" w:rsidRDefault="00857628">
                            <w:pPr>
                              <w:spacing w:after="0"/>
                              <w:jc w:val="left"/>
                              <w:textDirection w:val="btLr"/>
                            </w:pPr>
                          </w:p>
                        </w:txbxContent>
                      </v:textbox>
                    </v:rect>
                    <v:rect id="Rettangolo 28" o:spid="_x0000_s1052" style="position:absolute;left:14094;top:11725;width:12138;height:6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e78wQAAANsAAAAPAAAAZHJzL2Rvd25yZXYueG1sRE87a8Mw&#10;EN4D+Q/iAt1iOWkoxYkSTKCPIUvtDu12WBfbxDoZ62K7/74aCh0/vvfhNLtOjTSE1rOBTZKCIq68&#10;bbk28Fm+rJ9BBUG22HkmAz8U4HRcLg6YWT/xB42F1CqGcMjQQCPSZ1qHqiGHIfE9ceSufnAoEQ61&#10;tgNOMdx1epumT9phy7GhwZ7ODVW34u4MvJVWrvfXrwsKPvrv3S0f+Zwb87Ca8z0ooVn+xX/ud2tg&#10;G8fGL/EH6OMvAAAA//8DAFBLAQItABQABgAIAAAAIQDb4fbL7gAAAIUBAAATAAAAAAAAAAAAAAAA&#10;AAAAAABbQ29udGVudF9UeXBlc10ueG1sUEsBAi0AFAAGAAgAAAAhAFr0LFu/AAAAFQEAAAsAAAAA&#10;AAAAAAAAAAAAHwEAAF9yZWxzLy5yZWxzUEsBAi0AFAAGAAgAAAAhAK5V7vzBAAAA2wAAAA8AAAAA&#10;AAAAAAAAAAAABwIAAGRycy9kb3ducmV2LnhtbFBLBQYAAAAAAwADALcAAAD1AgAAAAA=&#10;" filled="f" stroked="f">
                      <v:textbox inset=".19375mm,.19375mm,.19375mm,2.46319mm">
                        <w:txbxContent>
                          <w:p w:rsidR="00857628" w:rsidRDefault="00857628">
                            <w:pPr>
                              <w:spacing w:after="0" w:line="215" w:lineRule="auto"/>
                              <w:jc w:val="center"/>
                              <w:textDirection w:val="btLr"/>
                            </w:pPr>
                            <w:r>
                              <w:rPr>
                                <w:color w:val="000000"/>
                              </w:rPr>
                              <w:t>Security Manager</w:t>
                            </w:r>
                          </w:p>
                          <w:p w:rsidR="00857628" w:rsidRDefault="00857628">
                            <w:pPr>
                              <w:spacing w:before="75" w:after="0" w:line="215" w:lineRule="auto"/>
                              <w:jc w:val="center"/>
                              <w:textDirection w:val="btLr"/>
                            </w:pPr>
                          </w:p>
                        </w:txbxContent>
                      </v:textbox>
                    </v:rect>
                    <v:rect id="Rettangolo 29" o:spid="_x0000_s1053" style="position:absolute;left:8450;top:14804;width:15791;height:5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lyEwgAAANsAAAAPAAAAZHJzL2Rvd25yZXYueG1sRI9BawIx&#10;FITvBf9DeIKXolk9FLsaRRRB7KFU7f2xeW4Wk5c1ibr++6ZQ6HGYmW+Y+bJzVtwpxMazgvGoAEFc&#10;ed1wreB03A6nIGJC1mg9k4InRVguei9zLLV/8BfdD6kWGcKxRAUmpbaUMlaGHMaRb4mzd/bBYcoy&#10;1FIHfGS4s3JSFG/SYcN5wWBLa0PV5XBzCvab6y3YuHqdHu3J7j++P7k2UqlBv1vNQCTq0n/4r73T&#10;Cibv8Psl/wC5+AEAAP//AwBQSwECLQAUAAYACAAAACEA2+H2y+4AAACFAQAAEwAAAAAAAAAAAAAA&#10;AAAAAAAAW0NvbnRlbnRfVHlwZXNdLnhtbFBLAQItABQABgAIAAAAIQBa9CxbvwAAABUBAAALAAAA&#10;AAAAAAAAAAAAAB8BAABfcmVscy8ucmVsc1BLAQItABQABgAIAAAAIQC5JlyEwgAAANsAAAAPAAAA&#10;AAAAAAAAAAAAAAcCAABkcnMvZG93bnJldi54bWxQSwUGAAAAAAMAAwC3AAAA9gIAAAAA&#10;" fillcolor="white [3201]" strokecolor="#4f81bd [3204]" strokeweight="2pt">
                      <v:fill opacity="59110f"/>
                      <v:stroke startarrowwidth="narrow" startarrowlength="short" endarrowwidth="narrow" endarrowlength="short" joinstyle="round"/>
                      <v:textbox inset="2.53958mm,2.53958mm,2.53958mm,2.53958mm">
                        <w:txbxContent>
                          <w:p w:rsidR="00857628" w:rsidRDefault="00857628">
                            <w:pPr>
                              <w:spacing w:after="0"/>
                              <w:jc w:val="left"/>
                              <w:textDirection w:val="btLr"/>
                            </w:pPr>
                          </w:p>
                        </w:txbxContent>
                      </v:textbox>
                    </v:rect>
                    <v:rect id="Rettangolo 30" o:spid="_x0000_s1054" style="position:absolute;left:8450;top:14804;width:15791;height:5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C9wwwAAANsAAAAPAAAAZHJzL2Rvd25yZXYueG1sRE/LaoNA&#10;FN0X8g/DDWTXjG1pCTYTKYpFugiYx6K7i3OjEueOONPE+PWZRaDLw3mvk9F04kKDay0reFlGIIgr&#10;q1uuFRz2+fMKhPPIGjvLpOBGDpLN7GmNsbZXLumy87UIIexiVNB438dSuqohg25pe+LAnexg0Ac4&#10;1FIPeA3hppOvUfQhDbYcGhrsKW2oOu/+jII8Ory3P1mh8ff7WJfbdCqnbabUYj5+fYLwNPp/8cNd&#10;aAVvYX34En6A3NwBAAD//wMAUEsBAi0AFAAGAAgAAAAhANvh9svuAAAAhQEAABMAAAAAAAAAAAAA&#10;AAAAAAAAAFtDb250ZW50X1R5cGVzXS54bWxQSwECLQAUAAYACAAAACEAWvQsW78AAAAVAQAACwAA&#10;AAAAAAAAAAAAAAAfAQAAX3JlbHMvLnJlbHNQSwECLQAUAAYACAAAACEArJgvcMMAAADbAAAADwAA&#10;AAAAAAAAAAAAAAAHAgAAZHJzL2Rvd25yZXYueG1sUEsFBgAAAAADAAMAtwAAAPcCAAAAAA==&#10;" filled="f" stroked="f">
                      <v:textbox inset="2pt,.5pt,2pt,.5pt">
                        <w:txbxContent>
                          <w:p w:rsidR="00857628" w:rsidRDefault="00857628">
                            <w:pPr>
                              <w:spacing w:after="0" w:line="215" w:lineRule="auto"/>
                              <w:jc w:val="left"/>
                              <w:textDirection w:val="btLr"/>
                            </w:pPr>
                            <w:r>
                              <w:rPr>
                                <w:color w:val="000000"/>
                                <w:sz w:val="20"/>
                              </w:rPr>
                              <w:t>Michele Serpi</w:t>
                            </w:r>
                          </w:p>
                          <w:p w:rsidR="00857628" w:rsidRDefault="00857628">
                            <w:pPr>
                              <w:spacing w:before="70" w:after="0" w:line="215" w:lineRule="auto"/>
                              <w:jc w:val="left"/>
                              <w:textDirection w:val="btLr"/>
                            </w:pPr>
                            <w:r>
                              <w:rPr>
                                <w:color w:val="000000"/>
                                <w:sz w:val="20"/>
                              </w:rPr>
                              <w:t>Vice: Tito Uccelli</w:t>
                            </w:r>
                          </w:p>
                        </w:txbxContent>
                      </v:textbox>
                    </v:rect>
                  </v:group>
                </v:group>
                <w10:anchorlock/>
              </v:group>
            </w:pict>
          </mc:Fallback>
        </mc:AlternateContent>
      </w:r>
    </w:p>
    <w:p w:rsidR="007C406B" w:rsidRDefault="003643A2">
      <w:pPr>
        <w:pBdr>
          <w:top w:val="nil"/>
          <w:left w:val="nil"/>
          <w:bottom w:val="nil"/>
          <w:right w:val="nil"/>
          <w:between w:val="nil"/>
        </w:pBdr>
        <w:spacing w:after="200"/>
        <w:jc w:val="center"/>
        <w:rPr>
          <w:rFonts w:ascii="Calibri" w:eastAsia="Calibri" w:hAnsi="Calibri" w:cs="Calibri"/>
          <w:i/>
          <w:iCs/>
          <w:color w:val="1F497D"/>
          <w:sz w:val="18"/>
          <w:szCs w:val="18"/>
        </w:rPr>
      </w:pPr>
      <w:bookmarkStart w:id="15" w:name="_heading=h.5bpuqqz9lnkd" w:colFirst="0" w:colLast="0"/>
      <w:bookmarkEnd w:id="15"/>
      <w:r>
        <w:rPr>
          <w:i/>
          <w:iCs/>
          <w:color w:val="1F497D"/>
          <w:sz w:val="18"/>
          <w:szCs w:val="18"/>
        </w:rPr>
        <w:t>Figura 1: Organigramma dell’Organizzazione</w:t>
      </w:r>
    </w:p>
    <w:p w:rsidR="007C406B" w:rsidRDefault="007C406B">
      <w:pPr>
        <w:rPr>
          <w:rFonts w:ascii="Calibri" w:eastAsia="Calibri" w:hAnsi="Calibri" w:cs="Calibri"/>
          <w:highlight w:val="cyan"/>
        </w:rPr>
      </w:pPr>
    </w:p>
    <w:p w:rsidR="007C406B" w:rsidRDefault="003643A2">
      <w:pPr>
        <w:rPr>
          <w:rFonts w:ascii="Calibri" w:eastAsia="Calibri" w:hAnsi="Calibri" w:cs="Calibri"/>
        </w:rPr>
      </w:pPr>
      <w:r>
        <w:rPr>
          <w:rFonts w:ascii="Calibri" w:eastAsia="Calibri" w:hAnsi="Calibri" w:cs="Calibri"/>
        </w:rPr>
        <w:t xml:space="preserve">I </w:t>
      </w:r>
      <w:r w:rsidR="00330855">
        <w:rPr>
          <w:rFonts w:ascii="Calibri" w:eastAsia="Calibri" w:hAnsi="Calibri" w:cs="Calibri"/>
        </w:rPr>
        <w:t>compiti e le responsabilità</w:t>
      </w:r>
      <w:r>
        <w:rPr>
          <w:rFonts w:ascii="Calibri" w:eastAsia="Calibri" w:hAnsi="Calibri" w:cs="Calibri"/>
        </w:rPr>
        <w:t xml:space="preserve"> dei singoli ruoli sono descritti di seguito.</w:t>
      </w:r>
    </w:p>
    <w:p w:rsidR="007C406B" w:rsidRDefault="003643A2">
      <w:pPr>
        <w:spacing w:after="80"/>
        <w:rPr>
          <w:rFonts w:ascii="Calibri" w:eastAsia="Calibri" w:hAnsi="Calibri" w:cs="Calibri"/>
          <w:i/>
          <w:iCs/>
        </w:rPr>
      </w:pPr>
      <w:r>
        <w:rPr>
          <w:rFonts w:ascii="Calibri" w:eastAsia="Calibri" w:hAnsi="Calibri" w:cs="Calibri"/>
          <w:i/>
          <w:iCs/>
          <w:highlight w:val="yellow"/>
        </w:rPr>
        <w:t xml:space="preserve">Descrizione </w:t>
      </w:r>
      <w:r w:rsidR="00064DB7">
        <w:rPr>
          <w:rFonts w:ascii="Calibri" w:eastAsia="Calibri" w:hAnsi="Calibri" w:cs="Calibri"/>
          <w:i/>
          <w:iCs/>
          <w:highlight w:val="yellow"/>
        </w:rPr>
        <w:t xml:space="preserve">chiara </w:t>
      </w:r>
      <w:r>
        <w:rPr>
          <w:rFonts w:ascii="Calibri" w:eastAsia="Calibri" w:hAnsi="Calibri" w:cs="Calibri"/>
          <w:i/>
          <w:iCs/>
          <w:highlight w:val="yellow"/>
        </w:rPr>
        <w:t>dei compiti e delle responsabilità di tutti i ruoli rilevanti sopra menzionati.</w:t>
      </w:r>
    </w:p>
    <w:tbl>
      <w:tblPr>
        <w:tblStyle w:val="a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7C406B">
        <w:tc>
          <w:tcPr>
            <w:tcW w:w="4531" w:type="dxa"/>
          </w:tcPr>
          <w:p w:rsidR="007C406B" w:rsidRDefault="003643A2">
            <w:pPr>
              <w:spacing w:after="80"/>
              <w:rPr>
                <w:rFonts w:ascii="Calibri" w:eastAsia="Calibri" w:hAnsi="Calibri" w:cs="Calibri"/>
                <w:b/>
                <w:bCs/>
              </w:rPr>
            </w:pPr>
            <w:r>
              <w:rPr>
                <w:rFonts w:ascii="Calibri" w:eastAsia="Calibri" w:hAnsi="Calibri" w:cs="Calibri"/>
                <w:b/>
                <w:bCs/>
              </w:rPr>
              <w:t>Ruolo</w:t>
            </w:r>
          </w:p>
        </w:tc>
        <w:tc>
          <w:tcPr>
            <w:tcW w:w="4531" w:type="dxa"/>
          </w:tcPr>
          <w:p w:rsidR="007C406B" w:rsidRDefault="003643A2">
            <w:pPr>
              <w:spacing w:after="80"/>
              <w:rPr>
                <w:rFonts w:ascii="Calibri" w:eastAsia="Calibri" w:hAnsi="Calibri" w:cs="Calibri"/>
                <w:b/>
                <w:bCs/>
              </w:rPr>
            </w:pPr>
            <w:r>
              <w:rPr>
                <w:rFonts w:ascii="Calibri" w:eastAsia="Calibri" w:hAnsi="Calibri" w:cs="Calibri"/>
                <w:b/>
                <w:bCs/>
              </w:rPr>
              <w:t>Compiti e Responsabilità</w:t>
            </w:r>
          </w:p>
        </w:tc>
      </w:tr>
      <w:tr w:rsidR="007C406B">
        <w:tc>
          <w:tcPr>
            <w:tcW w:w="4531" w:type="dxa"/>
          </w:tcPr>
          <w:p w:rsidR="007C406B" w:rsidRDefault="003643A2">
            <w:pPr>
              <w:spacing w:after="80"/>
              <w:rPr>
                <w:rFonts w:ascii="Calibri" w:eastAsia="Calibri" w:hAnsi="Calibri" w:cs="Calibri"/>
              </w:rPr>
            </w:pPr>
            <w:r>
              <w:rPr>
                <w:rFonts w:ascii="Calibri" w:eastAsia="Calibri" w:hAnsi="Calibri" w:cs="Calibri"/>
              </w:rPr>
              <w:t>Manager Responsabile</w:t>
            </w:r>
          </w:p>
        </w:tc>
        <w:tc>
          <w:tcPr>
            <w:tcW w:w="4531" w:type="dxa"/>
          </w:tcPr>
          <w:p w:rsidR="007C406B" w:rsidRDefault="003643A2">
            <w:pPr>
              <w:spacing w:after="80"/>
              <w:rPr>
                <w:rFonts w:ascii="Calibri" w:eastAsia="Calibri" w:hAnsi="Calibri" w:cs="Calibri"/>
                <w:i/>
                <w:iCs/>
                <w:highlight w:val="yellow"/>
              </w:rPr>
            </w:pPr>
            <w:r>
              <w:rPr>
                <w:rFonts w:ascii="Calibri" w:eastAsia="Calibri" w:hAnsi="Calibri" w:cs="Calibri"/>
                <w:i/>
                <w:iCs/>
                <w:highlight w:val="yellow"/>
              </w:rPr>
              <w:t>[…]</w:t>
            </w:r>
          </w:p>
        </w:tc>
      </w:tr>
      <w:tr w:rsidR="007C406B">
        <w:tc>
          <w:tcPr>
            <w:tcW w:w="4531" w:type="dxa"/>
          </w:tcPr>
          <w:p w:rsidR="007C406B" w:rsidRDefault="003643A2">
            <w:pPr>
              <w:spacing w:after="80"/>
              <w:rPr>
                <w:rFonts w:ascii="Calibri" w:eastAsia="Calibri" w:hAnsi="Calibri" w:cs="Calibri"/>
              </w:rPr>
            </w:pPr>
            <w:r>
              <w:rPr>
                <w:rFonts w:ascii="Calibri" w:eastAsia="Calibri" w:hAnsi="Calibri" w:cs="Calibri"/>
              </w:rPr>
              <w:t>Manager della Sicurezza</w:t>
            </w:r>
          </w:p>
        </w:tc>
        <w:tc>
          <w:tcPr>
            <w:tcW w:w="4531" w:type="dxa"/>
          </w:tcPr>
          <w:p w:rsidR="007C406B" w:rsidRDefault="003643A2">
            <w:pPr>
              <w:spacing w:after="80"/>
              <w:rPr>
                <w:rFonts w:ascii="Calibri" w:eastAsia="Calibri" w:hAnsi="Calibri" w:cs="Calibri"/>
                <w:i/>
                <w:iCs/>
                <w:highlight w:val="yellow"/>
              </w:rPr>
            </w:pPr>
            <w:r>
              <w:rPr>
                <w:rFonts w:ascii="Calibri" w:eastAsia="Calibri" w:hAnsi="Calibri" w:cs="Calibri"/>
                <w:i/>
                <w:iCs/>
                <w:highlight w:val="yellow"/>
              </w:rPr>
              <w:t>[…]</w:t>
            </w:r>
          </w:p>
        </w:tc>
      </w:tr>
      <w:tr w:rsidR="007C406B">
        <w:tc>
          <w:tcPr>
            <w:tcW w:w="4531" w:type="dxa"/>
          </w:tcPr>
          <w:p w:rsidR="007C406B" w:rsidRDefault="003643A2">
            <w:pPr>
              <w:spacing w:after="80"/>
              <w:rPr>
                <w:rFonts w:ascii="Calibri" w:eastAsia="Calibri" w:hAnsi="Calibri" w:cs="Calibri"/>
              </w:rPr>
            </w:pPr>
            <w:r>
              <w:rPr>
                <w:rFonts w:ascii="Calibri" w:eastAsia="Calibri" w:hAnsi="Calibri" w:cs="Calibri"/>
              </w:rPr>
              <w:t>Responsabile delle operazioni di volo</w:t>
            </w:r>
          </w:p>
        </w:tc>
        <w:tc>
          <w:tcPr>
            <w:tcW w:w="4531" w:type="dxa"/>
          </w:tcPr>
          <w:p w:rsidR="007C406B" w:rsidRDefault="003643A2">
            <w:pPr>
              <w:spacing w:after="80"/>
              <w:rPr>
                <w:rFonts w:ascii="Calibri" w:eastAsia="Calibri" w:hAnsi="Calibri" w:cs="Calibri"/>
                <w:i/>
                <w:iCs/>
                <w:highlight w:val="yellow"/>
              </w:rPr>
            </w:pPr>
            <w:r>
              <w:rPr>
                <w:rFonts w:ascii="Calibri" w:eastAsia="Calibri" w:hAnsi="Calibri" w:cs="Calibri"/>
                <w:i/>
                <w:iCs/>
                <w:highlight w:val="yellow"/>
              </w:rPr>
              <w:t>[…]</w:t>
            </w:r>
          </w:p>
        </w:tc>
      </w:tr>
      <w:tr w:rsidR="007C406B">
        <w:tc>
          <w:tcPr>
            <w:tcW w:w="4531" w:type="dxa"/>
          </w:tcPr>
          <w:p w:rsidR="007C406B" w:rsidRDefault="003643A2">
            <w:pPr>
              <w:spacing w:after="80"/>
              <w:rPr>
                <w:rFonts w:ascii="Calibri" w:eastAsia="Calibri" w:hAnsi="Calibri" w:cs="Calibri"/>
              </w:rPr>
            </w:pPr>
            <w:r>
              <w:rPr>
                <w:rFonts w:ascii="Calibri" w:eastAsia="Calibri" w:hAnsi="Calibri" w:cs="Calibri"/>
                <w:i/>
                <w:iCs/>
                <w:highlight w:val="yellow"/>
              </w:rPr>
              <w:t>[…]</w:t>
            </w:r>
          </w:p>
        </w:tc>
        <w:tc>
          <w:tcPr>
            <w:tcW w:w="4531" w:type="dxa"/>
          </w:tcPr>
          <w:p w:rsidR="007C406B" w:rsidRDefault="003643A2">
            <w:pPr>
              <w:spacing w:after="80"/>
              <w:rPr>
                <w:rFonts w:ascii="Calibri" w:eastAsia="Calibri" w:hAnsi="Calibri" w:cs="Calibri"/>
                <w:i/>
                <w:iCs/>
                <w:highlight w:val="yellow"/>
              </w:rPr>
            </w:pPr>
            <w:r>
              <w:rPr>
                <w:rFonts w:ascii="Calibri" w:eastAsia="Calibri" w:hAnsi="Calibri" w:cs="Calibri"/>
                <w:i/>
                <w:iCs/>
                <w:highlight w:val="yellow"/>
              </w:rPr>
              <w:t>[…]</w:t>
            </w:r>
          </w:p>
        </w:tc>
      </w:tr>
    </w:tbl>
    <w:p w:rsidR="007C406B" w:rsidRDefault="007C406B">
      <w:pPr>
        <w:pStyle w:val="Titolo3"/>
        <w:ind w:left="0" w:firstLine="0"/>
        <w:rPr>
          <w:rFonts w:ascii="Calibri" w:eastAsia="Calibri" w:hAnsi="Calibri" w:cs="Calibri"/>
          <w:sz w:val="18"/>
          <w:szCs w:val="18"/>
        </w:rPr>
      </w:pPr>
      <w:bookmarkStart w:id="16" w:name="_heading=h.6e4n2uykdlg4" w:colFirst="0" w:colLast="0"/>
      <w:bookmarkEnd w:id="16"/>
    </w:p>
    <w:p w:rsidR="007C406B" w:rsidRDefault="003643A2">
      <w:pPr>
        <w:pStyle w:val="Titolo3"/>
        <w:numPr>
          <w:ilvl w:val="2"/>
          <w:numId w:val="26"/>
        </w:numPr>
        <w:rPr>
          <w:rFonts w:ascii="Calibri" w:eastAsia="Calibri" w:hAnsi="Calibri" w:cs="Calibri"/>
        </w:rPr>
      </w:pPr>
      <w:bookmarkStart w:id="17" w:name="_heading=h.eq8o78t8ihg0" w:colFirst="0" w:colLast="0"/>
      <w:bookmarkEnd w:id="17"/>
      <w:r>
        <w:rPr>
          <w:rFonts w:ascii="Calibri" w:eastAsia="Calibri" w:hAnsi="Calibri" w:cs="Calibri"/>
        </w:rPr>
        <w:t>Compiti e responsabilità del personale</w:t>
      </w:r>
    </w:p>
    <w:p w:rsidR="00064DB7" w:rsidRPr="002360D0" w:rsidRDefault="00064DB7" w:rsidP="002360D0">
      <w:pPr>
        <w:rPr>
          <w:rFonts w:ascii="Calibri" w:eastAsia="Calibri" w:hAnsi="Calibri" w:cs="Calibri"/>
        </w:rPr>
      </w:pPr>
      <w:r w:rsidRPr="002360D0">
        <w:rPr>
          <w:rFonts w:ascii="Calibri" w:eastAsia="Calibri" w:hAnsi="Calibri" w:cs="Calibri"/>
          <w:highlight w:val="yellow"/>
        </w:rPr>
        <w:t>Inserire eventuali ulteriori compiti del</w:t>
      </w:r>
      <w:r>
        <w:rPr>
          <w:rFonts w:ascii="Calibri" w:eastAsia="Calibri" w:hAnsi="Calibri" w:cs="Calibri"/>
          <w:highlight w:val="yellow"/>
        </w:rPr>
        <w:t xml:space="preserve"> personale sotto elencato (RPIC, </w:t>
      </w:r>
      <w:r w:rsidRPr="002360D0">
        <w:rPr>
          <w:rFonts w:ascii="Calibri" w:eastAsia="Calibri" w:hAnsi="Calibri" w:cs="Calibri"/>
          <w:highlight w:val="yellow"/>
        </w:rPr>
        <w:t>Osservator</w:t>
      </w:r>
      <w:r>
        <w:rPr>
          <w:rFonts w:ascii="Calibri" w:eastAsia="Calibri" w:hAnsi="Calibri" w:cs="Calibri"/>
          <w:highlight w:val="yellow"/>
        </w:rPr>
        <w:t>i, Personale di Manutenzione, etc.)</w:t>
      </w:r>
      <w:r w:rsidRPr="002360D0">
        <w:rPr>
          <w:rFonts w:ascii="Calibri" w:eastAsia="Calibri" w:hAnsi="Calibri" w:cs="Calibri"/>
          <w:highlight w:val="yellow"/>
        </w:rPr>
        <w:t xml:space="preserve"> eventualmente ritenuti necessari dall’Operatore UAS sulla base della peculiarità delle operazioni svolte</w:t>
      </w:r>
    </w:p>
    <w:p w:rsidR="007C406B" w:rsidRDefault="003643A2">
      <w:pPr>
        <w:rPr>
          <w:rFonts w:ascii="Calibri" w:eastAsia="Calibri" w:hAnsi="Calibri" w:cs="Calibri"/>
          <w:u w:val="single"/>
        </w:rPr>
      </w:pPr>
      <w:r>
        <w:rPr>
          <w:rFonts w:ascii="Calibri" w:eastAsia="Calibri" w:hAnsi="Calibri" w:cs="Calibri"/>
          <w:u w:val="single"/>
        </w:rPr>
        <w:t>Pilota remoto</w:t>
      </w:r>
    </w:p>
    <w:p w:rsidR="007C406B" w:rsidRDefault="007F701B">
      <w:pPr>
        <w:rPr>
          <w:rFonts w:ascii="Calibri" w:eastAsia="Calibri" w:hAnsi="Calibri" w:cs="Calibri"/>
        </w:rPr>
      </w:pPr>
      <w:r w:rsidRPr="007F701B">
        <w:rPr>
          <w:rFonts w:ascii="Calibri" w:eastAsia="Calibri" w:hAnsi="Calibri" w:cs="Calibri"/>
        </w:rPr>
        <w:t>In conformità a quanto previsto dall’</w:t>
      </w:r>
      <w:proofErr w:type="spellStart"/>
      <w:r w:rsidRPr="007F701B">
        <w:rPr>
          <w:rFonts w:ascii="Calibri" w:eastAsia="Calibri" w:hAnsi="Calibri" w:cs="Calibri"/>
        </w:rPr>
        <w:t>AltMoC</w:t>
      </w:r>
      <w:proofErr w:type="spellEnd"/>
      <w:r w:rsidRPr="007F701B">
        <w:rPr>
          <w:rFonts w:ascii="Calibri" w:eastAsia="Calibri" w:hAnsi="Calibri" w:cs="Calibri"/>
        </w:rPr>
        <w:t xml:space="preserve"> ENAC IT</w:t>
      </w:r>
      <w:r w:rsidRPr="007F701B">
        <w:rPr>
          <w:rFonts w:ascii="Calibri" w:eastAsia="Calibri" w:hAnsi="Calibri" w:cs="Calibri"/>
        </w:rPr>
        <w:noBreakHyphen/>
        <w:t>UAS</w:t>
      </w:r>
      <w:r w:rsidRPr="007F701B">
        <w:rPr>
          <w:rFonts w:ascii="Calibri" w:eastAsia="Calibri" w:hAnsi="Calibri" w:cs="Calibri"/>
        </w:rPr>
        <w:noBreakHyphen/>
        <w:t>2026</w:t>
      </w:r>
      <w:r w:rsidRPr="007F701B">
        <w:rPr>
          <w:rFonts w:ascii="Calibri" w:eastAsia="Calibri" w:hAnsi="Calibri" w:cs="Calibri"/>
        </w:rPr>
        <w:noBreakHyphen/>
        <w:t xml:space="preserve">002, le operazioni autonome non sono consentite. Inoltre, in aggiunta a quanto stabilito al punto UAS.SPEC.060 del Regolamento (UE) 2019/947, il pilota remoto </w:t>
      </w:r>
      <w:r w:rsidR="00064DB7">
        <w:rPr>
          <w:rFonts w:ascii="Calibri" w:eastAsia="Calibri" w:hAnsi="Calibri" w:cs="Calibri"/>
        </w:rPr>
        <w:t xml:space="preserve">(RPIC) </w:t>
      </w:r>
      <w:r w:rsidRPr="007F701B">
        <w:rPr>
          <w:rFonts w:ascii="Calibri" w:eastAsia="Calibri" w:hAnsi="Calibri" w:cs="Calibri"/>
        </w:rPr>
        <w:t>è tenuto a:</w:t>
      </w:r>
    </w:p>
    <w:p w:rsidR="007C406B" w:rsidRDefault="003643A2">
      <w:pPr>
        <w:numPr>
          <w:ilvl w:val="0"/>
          <w:numId w:val="77"/>
        </w:numPr>
        <w:spacing w:after="0"/>
        <w:rPr>
          <w:rFonts w:ascii="Calibri" w:eastAsia="Calibri" w:hAnsi="Calibri" w:cs="Calibri"/>
        </w:rPr>
      </w:pPr>
      <w:r>
        <w:rPr>
          <w:rFonts w:ascii="Calibri" w:eastAsia="Calibri" w:hAnsi="Calibri" w:cs="Calibri"/>
        </w:rPr>
        <w:t>pianificare la missione di volo;</w:t>
      </w:r>
    </w:p>
    <w:p w:rsidR="00156205" w:rsidRDefault="00156205">
      <w:pPr>
        <w:numPr>
          <w:ilvl w:val="0"/>
          <w:numId w:val="77"/>
        </w:numPr>
        <w:spacing w:after="0"/>
        <w:rPr>
          <w:rFonts w:ascii="Calibri" w:eastAsia="Calibri" w:hAnsi="Calibri" w:cs="Calibri"/>
        </w:rPr>
      </w:pPr>
      <w:r>
        <w:rPr>
          <w:rFonts w:ascii="Calibri" w:eastAsia="Calibri" w:hAnsi="Calibri" w:cs="Calibri"/>
        </w:rPr>
        <w:t>garantire che l’operazione si svolga su un’area a terra controllata;</w:t>
      </w:r>
    </w:p>
    <w:p w:rsidR="007C406B" w:rsidRDefault="003643A2">
      <w:pPr>
        <w:numPr>
          <w:ilvl w:val="0"/>
          <w:numId w:val="77"/>
        </w:numPr>
        <w:spacing w:after="0"/>
        <w:rPr>
          <w:rFonts w:ascii="Calibri" w:eastAsia="Calibri" w:hAnsi="Calibri" w:cs="Calibri"/>
        </w:rPr>
      </w:pPr>
      <w:r>
        <w:rPr>
          <w:rFonts w:ascii="Calibri" w:eastAsia="Calibri" w:hAnsi="Calibri" w:cs="Calibri"/>
        </w:rPr>
        <w:t>verificare il rispetto delle condizioni e prescrizioni contenute nell’autorizzazione operativa;</w:t>
      </w:r>
    </w:p>
    <w:p w:rsidR="007C406B" w:rsidRDefault="003643A2">
      <w:pPr>
        <w:numPr>
          <w:ilvl w:val="0"/>
          <w:numId w:val="77"/>
        </w:numPr>
        <w:spacing w:after="0"/>
        <w:rPr>
          <w:rFonts w:ascii="Calibri" w:eastAsia="Calibri" w:hAnsi="Calibri" w:cs="Calibri"/>
        </w:rPr>
      </w:pPr>
      <w:r>
        <w:rPr>
          <w:rFonts w:ascii="Calibri" w:eastAsia="Calibri" w:hAnsi="Calibri" w:cs="Calibri"/>
        </w:rPr>
        <w:t>verificare la compatibilità delle limitazioni dell’UAS con l’operazione prevista;</w:t>
      </w:r>
    </w:p>
    <w:p w:rsidR="007C406B" w:rsidRDefault="003643A2">
      <w:pPr>
        <w:numPr>
          <w:ilvl w:val="0"/>
          <w:numId w:val="77"/>
        </w:numPr>
        <w:spacing w:after="0"/>
        <w:rPr>
          <w:rFonts w:ascii="Calibri" w:eastAsia="Calibri" w:hAnsi="Calibri" w:cs="Calibri"/>
        </w:rPr>
      </w:pPr>
      <w:r>
        <w:rPr>
          <w:rFonts w:ascii="Calibri" w:eastAsia="Calibri" w:hAnsi="Calibri" w:cs="Calibri"/>
        </w:rPr>
        <w:t xml:space="preserve">erogare il </w:t>
      </w:r>
      <w:r>
        <w:rPr>
          <w:rFonts w:ascii="Calibri" w:eastAsia="Calibri" w:hAnsi="Calibri" w:cs="Calibri"/>
          <w:i/>
          <w:iCs/>
        </w:rPr>
        <w:t>briefing</w:t>
      </w:r>
      <w:r>
        <w:rPr>
          <w:rFonts w:ascii="Calibri" w:eastAsia="Calibri" w:hAnsi="Calibri" w:cs="Calibri"/>
        </w:rPr>
        <w:t xml:space="preserve"> </w:t>
      </w:r>
      <w:proofErr w:type="spellStart"/>
      <w:r>
        <w:rPr>
          <w:rFonts w:ascii="Calibri" w:eastAsia="Calibri" w:hAnsi="Calibri" w:cs="Calibri"/>
        </w:rPr>
        <w:t>pre</w:t>
      </w:r>
      <w:proofErr w:type="spellEnd"/>
      <w:r>
        <w:rPr>
          <w:rFonts w:ascii="Calibri" w:eastAsia="Calibri" w:hAnsi="Calibri" w:cs="Calibri"/>
        </w:rPr>
        <w:t>-missione all’equipaggio;</w:t>
      </w:r>
    </w:p>
    <w:p w:rsidR="007C406B" w:rsidRDefault="00773C5B">
      <w:pPr>
        <w:numPr>
          <w:ilvl w:val="0"/>
          <w:numId w:val="77"/>
        </w:numPr>
        <w:spacing w:after="0"/>
        <w:rPr>
          <w:rFonts w:ascii="Calibri" w:eastAsia="Calibri" w:hAnsi="Calibri" w:cs="Calibri"/>
        </w:rPr>
      </w:pPr>
      <w:r>
        <w:rPr>
          <w:rFonts w:ascii="Calibri" w:eastAsia="Calibri" w:hAnsi="Calibri" w:cs="Calibri"/>
        </w:rPr>
        <w:t>c</w:t>
      </w:r>
      <w:r w:rsidRPr="00773C5B">
        <w:rPr>
          <w:rFonts w:ascii="Calibri" w:eastAsia="Calibri" w:hAnsi="Calibri" w:cs="Calibri"/>
        </w:rPr>
        <w:t>ondurre l’operazione di volo in condizioni VLOS garantendo una costante e accurata scansione visiva dello spazio aereo circostante l’UA, al fine di prevenire qualsiasi rischio di collisione con aeromobili con equipaggio. Il pilota coordina in modo efficace l’azione dei membri dell’equipaggio e opera nel pieno rispetto delle condizioni e delle limitazioni previste dall’autorizzazione operativa in categoria ‘specifica’, mantenendo un contatto bilaterale continuo con eventuali osservatori e assistenti</w:t>
      </w:r>
      <w:r>
        <w:rPr>
          <w:rFonts w:ascii="Calibri" w:eastAsia="Calibri" w:hAnsi="Calibri" w:cs="Calibri"/>
        </w:rPr>
        <w:t>;</w:t>
      </w:r>
    </w:p>
    <w:p w:rsidR="00201088" w:rsidRDefault="00201088">
      <w:pPr>
        <w:numPr>
          <w:ilvl w:val="0"/>
          <w:numId w:val="77"/>
        </w:numPr>
        <w:spacing w:after="0"/>
        <w:rPr>
          <w:rFonts w:ascii="Calibri" w:eastAsia="Calibri" w:hAnsi="Calibri" w:cs="Calibri"/>
        </w:rPr>
      </w:pPr>
      <w:r w:rsidRPr="002360D0">
        <w:rPr>
          <w:rFonts w:ascii="Calibri" w:eastAsia="Calibri" w:hAnsi="Calibri" w:cs="Calibri"/>
        </w:rPr>
        <w:t>monitora</w:t>
      </w:r>
      <w:r>
        <w:rPr>
          <w:rFonts w:ascii="Calibri" w:eastAsia="Calibri" w:hAnsi="Calibri" w:cs="Calibri"/>
        </w:rPr>
        <w:t>re</w:t>
      </w:r>
      <w:r w:rsidRPr="002360D0">
        <w:rPr>
          <w:rFonts w:ascii="Calibri" w:eastAsia="Calibri" w:hAnsi="Calibri" w:cs="Calibri"/>
        </w:rPr>
        <w:t xml:space="preserve"> eventuali segnali di interferenza (perdita improvvisa di link, comandi non riconosciuti, anomalie di telemetria) e, in caso di sospetto disturbo, applica immediatamente le procedure di emergenza previste, privilegiando il recupero sicuro del mezzo</w:t>
      </w:r>
      <w:r>
        <w:rPr>
          <w:rFonts w:ascii="Calibri" w:eastAsia="Calibri" w:hAnsi="Calibri" w:cs="Calibri"/>
        </w:rPr>
        <w:t>;</w:t>
      </w:r>
    </w:p>
    <w:p w:rsidR="007C406B" w:rsidRDefault="003643A2">
      <w:pPr>
        <w:numPr>
          <w:ilvl w:val="0"/>
          <w:numId w:val="77"/>
        </w:numPr>
        <w:spacing w:after="0"/>
        <w:rPr>
          <w:rFonts w:ascii="Calibri" w:eastAsia="Calibri" w:hAnsi="Calibri" w:cs="Calibri"/>
        </w:rPr>
      </w:pPr>
      <w:r>
        <w:rPr>
          <w:rFonts w:ascii="Calibri" w:eastAsia="Calibri" w:hAnsi="Calibri" w:cs="Calibri"/>
        </w:rPr>
        <w:t>monitorare lo stato dell’UAS, inclusa l’energia residua disponibile;</w:t>
      </w:r>
    </w:p>
    <w:p w:rsidR="007C406B" w:rsidRDefault="003643A2">
      <w:pPr>
        <w:numPr>
          <w:ilvl w:val="0"/>
          <w:numId w:val="77"/>
        </w:numPr>
        <w:spacing w:after="0"/>
        <w:rPr>
          <w:rFonts w:ascii="Calibri" w:eastAsia="Calibri" w:hAnsi="Calibri" w:cs="Calibri"/>
        </w:rPr>
      </w:pPr>
      <w:r>
        <w:rPr>
          <w:rFonts w:ascii="Calibri" w:eastAsia="Calibri" w:hAnsi="Calibri" w:cs="Calibri"/>
        </w:rPr>
        <w:t>interrompere le operazioni di volo laddove si ravvisi un deterioramento delle condizioni di sicurezza;</w:t>
      </w:r>
    </w:p>
    <w:p w:rsidR="007C406B" w:rsidRDefault="003643A2">
      <w:pPr>
        <w:numPr>
          <w:ilvl w:val="0"/>
          <w:numId w:val="77"/>
        </w:numPr>
        <w:rPr>
          <w:rFonts w:ascii="Calibri" w:eastAsia="Calibri" w:hAnsi="Calibri" w:cs="Calibri"/>
        </w:rPr>
      </w:pPr>
      <w:r>
        <w:rPr>
          <w:rFonts w:ascii="Calibri" w:eastAsia="Calibri" w:hAnsi="Calibri" w:cs="Calibri"/>
        </w:rPr>
        <w:t>terminare in sicurezza l’operazione fino allo spegnimento dei motori dell’UAS.</w:t>
      </w:r>
    </w:p>
    <w:p w:rsidR="007C406B" w:rsidRDefault="003643A2">
      <w:pPr>
        <w:rPr>
          <w:rFonts w:ascii="Calibri" w:eastAsia="Calibri" w:hAnsi="Calibri" w:cs="Calibri"/>
          <w:u w:val="single"/>
        </w:rPr>
      </w:pPr>
      <w:r>
        <w:rPr>
          <w:rFonts w:ascii="Calibri" w:eastAsia="Calibri" w:hAnsi="Calibri" w:cs="Calibri"/>
          <w:u w:val="single"/>
        </w:rPr>
        <w:t>Osservatore dello spazio aereo (</w:t>
      </w:r>
      <w:proofErr w:type="spellStart"/>
      <w:r>
        <w:rPr>
          <w:rFonts w:ascii="Calibri" w:eastAsia="Calibri" w:hAnsi="Calibri" w:cs="Calibri"/>
          <w:u w:val="single"/>
        </w:rPr>
        <w:t>airspace</w:t>
      </w:r>
      <w:proofErr w:type="spellEnd"/>
      <w:r>
        <w:rPr>
          <w:rFonts w:ascii="Calibri" w:eastAsia="Calibri" w:hAnsi="Calibri" w:cs="Calibri"/>
          <w:u w:val="single"/>
        </w:rPr>
        <w:t xml:space="preserve"> </w:t>
      </w:r>
      <w:proofErr w:type="spellStart"/>
      <w:r>
        <w:rPr>
          <w:rFonts w:ascii="Calibri" w:eastAsia="Calibri" w:hAnsi="Calibri" w:cs="Calibri"/>
          <w:u w:val="single"/>
        </w:rPr>
        <w:t>observer</w:t>
      </w:r>
      <w:proofErr w:type="spellEnd"/>
      <w:r>
        <w:rPr>
          <w:rFonts w:ascii="Calibri" w:eastAsia="Calibri" w:hAnsi="Calibri" w:cs="Calibri"/>
          <w:u w:val="single"/>
        </w:rPr>
        <w:t>)</w:t>
      </w:r>
      <w:r w:rsidR="00936148">
        <w:rPr>
          <w:rFonts w:ascii="Calibri" w:eastAsia="Calibri" w:hAnsi="Calibri" w:cs="Calibri"/>
          <w:u w:val="single"/>
        </w:rPr>
        <w:t>, se applicabile</w:t>
      </w:r>
    </w:p>
    <w:p w:rsidR="007C406B" w:rsidRDefault="003643A2">
      <w:pPr>
        <w:rPr>
          <w:rFonts w:ascii="Calibri" w:eastAsia="Calibri" w:hAnsi="Calibri" w:cs="Calibri"/>
          <w:b/>
          <w:bCs/>
          <w:u w:val="single"/>
        </w:rPr>
      </w:pPr>
      <w:r>
        <w:rPr>
          <w:rFonts w:ascii="Calibri" w:eastAsia="Calibri" w:hAnsi="Calibri" w:cs="Calibri"/>
        </w:rPr>
        <w:t>In aggiunta a quanto previsto in Art 2(25) del Regolamento (EU) 2019/947, l’osservatore dello spazio aereo è responsabile di:</w:t>
      </w:r>
    </w:p>
    <w:p w:rsidR="007C406B" w:rsidRDefault="003643A2">
      <w:pPr>
        <w:numPr>
          <w:ilvl w:val="0"/>
          <w:numId w:val="79"/>
        </w:numPr>
        <w:spacing w:after="0"/>
        <w:rPr>
          <w:rFonts w:ascii="Calibri" w:eastAsia="Calibri" w:hAnsi="Calibri" w:cs="Calibri"/>
        </w:rPr>
      </w:pPr>
      <w:r>
        <w:rPr>
          <w:rFonts w:ascii="Calibri" w:eastAsia="Calibri" w:hAnsi="Calibri" w:cs="Calibri"/>
        </w:rPr>
        <w:t>monitorare lo spazio aereo delle operazioni e i suoi dintorni al fine di individuare quanto prima eventuali traffici aerei interferenti;</w:t>
      </w:r>
    </w:p>
    <w:p w:rsidR="007C406B" w:rsidRDefault="003643A2">
      <w:pPr>
        <w:numPr>
          <w:ilvl w:val="0"/>
          <w:numId w:val="79"/>
        </w:numPr>
        <w:spacing w:after="0"/>
        <w:rPr>
          <w:rFonts w:ascii="Calibri" w:eastAsia="Calibri" w:hAnsi="Calibri" w:cs="Calibri"/>
        </w:rPr>
      </w:pPr>
      <w:r>
        <w:rPr>
          <w:rFonts w:ascii="Calibri" w:eastAsia="Calibri" w:hAnsi="Calibri" w:cs="Calibri"/>
        </w:rPr>
        <w:t>mantenere il contatto bilaterale con il RPIC, al fine di comunicare tempestivamente eventuali interferenze;</w:t>
      </w:r>
    </w:p>
    <w:p w:rsidR="007C406B" w:rsidRDefault="003643A2">
      <w:pPr>
        <w:numPr>
          <w:ilvl w:val="0"/>
          <w:numId w:val="79"/>
        </w:numPr>
        <w:rPr>
          <w:rFonts w:ascii="Calibri" w:eastAsia="Calibri" w:hAnsi="Calibri" w:cs="Calibri"/>
        </w:rPr>
      </w:pPr>
      <w:r>
        <w:rPr>
          <w:rFonts w:ascii="Calibri" w:eastAsia="Calibri" w:hAnsi="Calibri" w:cs="Calibri"/>
        </w:rPr>
        <w:t>mantenere la consapevolezza del posizionamento dell’UA all’interno dell’area delle operazioni.</w:t>
      </w:r>
    </w:p>
    <w:p w:rsidR="007C406B" w:rsidRDefault="003643A2">
      <w:pPr>
        <w:rPr>
          <w:rFonts w:ascii="Calibri" w:eastAsia="Calibri" w:hAnsi="Calibri" w:cs="Calibri"/>
          <w:u w:val="single"/>
        </w:rPr>
      </w:pPr>
      <w:r>
        <w:rPr>
          <w:rFonts w:ascii="Calibri" w:eastAsia="Calibri" w:hAnsi="Calibri" w:cs="Calibri"/>
          <w:u w:val="single"/>
        </w:rPr>
        <w:t>Osservatore di terra (</w:t>
      </w:r>
      <w:proofErr w:type="spellStart"/>
      <w:r>
        <w:rPr>
          <w:rFonts w:ascii="Calibri" w:eastAsia="Calibri" w:hAnsi="Calibri" w:cs="Calibri"/>
          <w:u w:val="single"/>
        </w:rPr>
        <w:t>ground</w:t>
      </w:r>
      <w:proofErr w:type="spellEnd"/>
      <w:r>
        <w:rPr>
          <w:rFonts w:ascii="Calibri" w:eastAsia="Calibri" w:hAnsi="Calibri" w:cs="Calibri"/>
          <w:u w:val="single"/>
        </w:rPr>
        <w:t xml:space="preserve"> </w:t>
      </w:r>
      <w:proofErr w:type="spellStart"/>
      <w:r>
        <w:rPr>
          <w:rFonts w:ascii="Calibri" w:eastAsia="Calibri" w:hAnsi="Calibri" w:cs="Calibri"/>
          <w:u w:val="single"/>
        </w:rPr>
        <w:t>observer</w:t>
      </w:r>
      <w:proofErr w:type="spellEnd"/>
      <w:r>
        <w:rPr>
          <w:rFonts w:ascii="Calibri" w:eastAsia="Calibri" w:hAnsi="Calibri" w:cs="Calibri"/>
          <w:u w:val="single"/>
        </w:rPr>
        <w:t>)</w:t>
      </w:r>
      <w:r w:rsidR="00936148">
        <w:rPr>
          <w:rFonts w:ascii="Calibri" w:eastAsia="Calibri" w:hAnsi="Calibri" w:cs="Calibri"/>
          <w:u w:val="single"/>
        </w:rPr>
        <w:t>, se applicabile</w:t>
      </w:r>
    </w:p>
    <w:p w:rsidR="007C406B" w:rsidRDefault="003643A2">
      <w:pPr>
        <w:rPr>
          <w:rFonts w:ascii="Calibri" w:eastAsia="Calibri" w:hAnsi="Calibri" w:cs="Calibri"/>
        </w:rPr>
      </w:pPr>
      <w:r>
        <w:rPr>
          <w:rFonts w:ascii="Calibri" w:eastAsia="Calibri" w:hAnsi="Calibri" w:cs="Calibri"/>
        </w:rPr>
        <w:t>L’osservatore di terra è responsabile di:</w:t>
      </w:r>
    </w:p>
    <w:p w:rsidR="007C406B" w:rsidRDefault="003643A2">
      <w:pPr>
        <w:numPr>
          <w:ilvl w:val="0"/>
          <w:numId w:val="85"/>
        </w:numPr>
        <w:spacing w:after="0"/>
        <w:rPr>
          <w:rFonts w:ascii="Calibri" w:eastAsia="Calibri" w:hAnsi="Calibri" w:cs="Calibri"/>
        </w:rPr>
      </w:pPr>
      <w:r>
        <w:rPr>
          <w:rFonts w:ascii="Calibri" w:eastAsia="Calibri" w:hAnsi="Calibri" w:cs="Calibri"/>
        </w:rPr>
        <w:t xml:space="preserve">monitorare l’area delle operazioni al fine di garantire </w:t>
      </w:r>
      <w:proofErr w:type="gramStart"/>
      <w:r>
        <w:rPr>
          <w:rFonts w:ascii="Calibri" w:eastAsia="Calibri" w:hAnsi="Calibri" w:cs="Calibri"/>
        </w:rPr>
        <w:t>l’ ”</w:t>
      </w:r>
      <w:proofErr w:type="gramEnd"/>
      <w:r>
        <w:rPr>
          <w:rFonts w:ascii="Calibri" w:eastAsia="Calibri" w:hAnsi="Calibri" w:cs="Calibri"/>
        </w:rPr>
        <w:t xml:space="preserve">area </w:t>
      </w:r>
      <w:r w:rsidR="00936148">
        <w:rPr>
          <w:rFonts w:ascii="Calibri" w:eastAsia="Calibri" w:hAnsi="Calibri" w:cs="Calibri"/>
        </w:rPr>
        <w:t>a</w:t>
      </w:r>
      <w:r>
        <w:rPr>
          <w:rFonts w:ascii="Calibri" w:eastAsia="Calibri" w:hAnsi="Calibri" w:cs="Calibri"/>
        </w:rPr>
        <w:t xml:space="preserve"> terra controllata”;</w:t>
      </w:r>
    </w:p>
    <w:p w:rsidR="007C406B" w:rsidRDefault="003643A2">
      <w:pPr>
        <w:numPr>
          <w:ilvl w:val="0"/>
          <w:numId w:val="85"/>
        </w:numPr>
        <w:rPr>
          <w:rFonts w:ascii="Calibri" w:eastAsia="Calibri" w:hAnsi="Calibri" w:cs="Calibri"/>
        </w:rPr>
      </w:pPr>
      <w:r>
        <w:rPr>
          <w:rFonts w:ascii="Calibri" w:eastAsia="Calibri" w:hAnsi="Calibri" w:cs="Calibri"/>
        </w:rPr>
        <w:t>stabilire e mantenere un contatto bilaterale con il RPIC, al fine di comunicare tempestivamente l’eventuale presenza di persone non coinvolte nelle operazioni.</w:t>
      </w:r>
    </w:p>
    <w:p w:rsidR="007C406B" w:rsidRDefault="003643A2">
      <w:pPr>
        <w:rPr>
          <w:rFonts w:ascii="Calibri" w:eastAsia="Calibri" w:hAnsi="Calibri" w:cs="Calibri"/>
          <w:u w:val="single"/>
        </w:rPr>
      </w:pPr>
      <w:r>
        <w:rPr>
          <w:rFonts w:ascii="Calibri" w:eastAsia="Calibri" w:hAnsi="Calibri" w:cs="Calibri"/>
          <w:u w:val="single"/>
        </w:rPr>
        <w:t>Personale di Manutenzione</w:t>
      </w:r>
    </w:p>
    <w:p w:rsidR="007C406B" w:rsidRDefault="003643A2">
      <w:pPr>
        <w:rPr>
          <w:rFonts w:ascii="Calibri" w:eastAsia="Calibri" w:hAnsi="Calibri" w:cs="Calibri"/>
        </w:rPr>
      </w:pPr>
      <w:r>
        <w:rPr>
          <w:rFonts w:ascii="Calibri" w:eastAsia="Calibri" w:hAnsi="Calibri" w:cs="Calibri"/>
        </w:rPr>
        <w:t xml:space="preserve">Il personale di </w:t>
      </w:r>
      <w:proofErr w:type="gramStart"/>
      <w:r>
        <w:rPr>
          <w:rFonts w:ascii="Calibri" w:eastAsia="Calibri" w:hAnsi="Calibri" w:cs="Calibri"/>
        </w:rPr>
        <w:t>manutenzione  è</w:t>
      </w:r>
      <w:proofErr w:type="gramEnd"/>
      <w:r>
        <w:rPr>
          <w:rFonts w:ascii="Calibri" w:eastAsia="Calibri" w:hAnsi="Calibri" w:cs="Calibri"/>
        </w:rPr>
        <w:t xml:space="preserve"> responsabile di:</w:t>
      </w:r>
    </w:p>
    <w:p w:rsidR="007C406B" w:rsidRDefault="003643A2">
      <w:pPr>
        <w:numPr>
          <w:ilvl w:val="0"/>
          <w:numId w:val="89"/>
        </w:numPr>
        <w:spacing w:after="0"/>
        <w:rPr>
          <w:rFonts w:ascii="Calibri" w:eastAsia="Calibri" w:hAnsi="Calibri" w:cs="Calibri"/>
        </w:rPr>
      </w:pPr>
      <w:r>
        <w:rPr>
          <w:rFonts w:ascii="Calibri" w:eastAsia="Calibri" w:hAnsi="Calibri" w:cs="Calibri"/>
        </w:rPr>
        <w:t>effettuare manutenzione tecnica degli UAS, delle eventuali infrastrutture e della eventuale strumentazione di supporto all'operazione in conformità a quanto definito nei Manuali di manutenzione</w:t>
      </w:r>
      <w:r w:rsidR="00936148">
        <w:rPr>
          <w:rFonts w:ascii="Calibri" w:eastAsia="Calibri" w:hAnsi="Calibri" w:cs="Calibri"/>
        </w:rPr>
        <w:t xml:space="preserve"> applicabili</w:t>
      </w:r>
      <w:r>
        <w:rPr>
          <w:rFonts w:ascii="Calibri" w:eastAsia="Calibri" w:hAnsi="Calibri" w:cs="Calibri"/>
        </w:rPr>
        <w:t>;</w:t>
      </w:r>
    </w:p>
    <w:p w:rsidR="007C406B" w:rsidRDefault="003643A2">
      <w:pPr>
        <w:numPr>
          <w:ilvl w:val="0"/>
          <w:numId w:val="89"/>
        </w:numPr>
        <w:spacing w:after="0"/>
        <w:rPr>
          <w:rFonts w:ascii="Calibri" w:eastAsia="Calibri" w:hAnsi="Calibri" w:cs="Calibri"/>
        </w:rPr>
      </w:pPr>
      <w:r>
        <w:rPr>
          <w:rFonts w:ascii="Calibri" w:eastAsia="Calibri" w:hAnsi="Calibri" w:cs="Calibri"/>
        </w:rPr>
        <w:lastRenderedPageBreak/>
        <w:t>effettuare ispezioni di routine sugli UAS per verificarne lo stato dei sistemi di volo e dei singoli componenti;</w:t>
      </w:r>
    </w:p>
    <w:p w:rsidR="007C406B" w:rsidRDefault="003643A2">
      <w:pPr>
        <w:numPr>
          <w:ilvl w:val="0"/>
          <w:numId w:val="89"/>
        </w:numPr>
        <w:spacing w:after="0"/>
        <w:rPr>
          <w:rFonts w:ascii="Calibri" w:eastAsia="Calibri" w:hAnsi="Calibri" w:cs="Calibri"/>
        </w:rPr>
      </w:pPr>
      <w:r>
        <w:rPr>
          <w:rFonts w:ascii="Calibri" w:eastAsia="Calibri" w:hAnsi="Calibri" w:cs="Calibri"/>
        </w:rPr>
        <w:t>coordinare il personale addetto alla manutenzione e verificarne la competenza;</w:t>
      </w:r>
    </w:p>
    <w:p w:rsidR="007C406B" w:rsidRDefault="003643A2">
      <w:pPr>
        <w:numPr>
          <w:ilvl w:val="0"/>
          <w:numId w:val="89"/>
        </w:numPr>
        <w:spacing w:after="0"/>
        <w:rPr>
          <w:rFonts w:ascii="Calibri" w:eastAsia="Calibri" w:hAnsi="Calibri" w:cs="Calibri"/>
        </w:rPr>
      </w:pPr>
      <w:r>
        <w:rPr>
          <w:rFonts w:ascii="Calibri" w:eastAsia="Calibri" w:hAnsi="Calibri" w:cs="Calibri"/>
        </w:rPr>
        <w:t>aggiornare i software inclusi nell'operazione;</w:t>
      </w:r>
    </w:p>
    <w:p w:rsidR="007C406B" w:rsidRDefault="003643A2">
      <w:pPr>
        <w:numPr>
          <w:ilvl w:val="0"/>
          <w:numId w:val="89"/>
        </w:numPr>
        <w:spacing w:after="0"/>
        <w:rPr>
          <w:rFonts w:ascii="Calibri" w:eastAsia="Calibri" w:hAnsi="Calibri" w:cs="Calibri"/>
        </w:rPr>
      </w:pPr>
      <w:r>
        <w:rPr>
          <w:rFonts w:ascii="Calibri" w:eastAsia="Calibri" w:hAnsi="Calibri" w:cs="Calibri"/>
        </w:rPr>
        <w:t xml:space="preserve">mantenere </w:t>
      </w:r>
      <w:r w:rsidR="00936148">
        <w:rPr>
          <w:rFonts w:ascii="Calibri" w:eastAsia="Calibri" w:hAnsi="Calibri" w:cs="Calibri"/>
        </w:rPr>
        <w:t>il</w:t>
      </w:r>
      <w:r>
        <w:rPr>
          <w:rFonts w:ascii="Calibri" w:eastAsia="Calibri" w:hAnsi="Calibri" w:cs="Calibri"/>
        </w:rPr>
        <w:t xml:space="preserve"> contatto con i competenti </w:t>
      </w:r>
      <w:r w:rsidR="00936148">
        <w:rPr>
          <w:rFonts w:ascii="Calibri" w:eastAsia="Calibri" w:hAnsi="Calibri" w:cs="Calibri"/>
        </w:rPr>
        <w:t>servi</w:t>
      </w:r>
      <w:r>
        <w:rPr>
          <w:rFonts w:ascii="Calibri" w:eastAsia="Calibri" w:hAnsi="Calibri" w:cs="Calibri"/>
        </w:rPr>
        <w:t>zi tecnici dei costruttori;</w:t>
      </w:r>
    </w:p>
    <w:p w:rsidR="007C406B" w:rsidRDefault="003643A2">
      <w:pPr>
        <w:numPr>
          <w:ilvl w:val="0"/>
          <w:numId w:val="89"/>
        </w:numPr>
        <w:rPr>
          <w:rFonts w:ascii="Calibri" w:eastAsia="Calibri" w:hAnsi="Calibri" w:cs="Calibri"/>
        </w:rPr>
      </w:pPr>
      <w:r>
        <w:rPr>
          <w:rFonts w:ascii="Calibri" w:eastAsia="Calibri" w:hAnsi="Calibri" w:cs="Calibri"/>
        </w:rPr>
        <w:t xml:space="preserve">compilare i registri di manutenzione. </w:t>
      </w:r>
    </w:p>
    <w:p w:rsidR="007C406B" w:rsidRDefault="007C406B">
      <w:pPr>
        <w:rPr>
          <w:rFonts w:ascii="Calibri" w:eastAsia="Calibri" w:hAnsi="Calibri" w:cs="Calibri"/>
        </w:rPr>
      </w:pPr>
    </w:p>
    <w:p w:rsidR="007C406B" w:rsidRDefault="003643A2">
      <w:pPr>
        <w:pStyle w:val="Titolo2"/>
        <w:numPr>
          <w:ilvl w:val="1"/>
          <w:numId w:val="26"/>
        </w:numPr>
        <w:rPr>
          <w:rFonts w:ascii="Calibri" w:eastAsia="Calibri" w:hAnsi="Calibri" w:cs="Calibri"/>
        </w:rPr>
      </w:pPr>
      <w:bookmarkStart w:id="18" w:name="_heading=h.qlh5euf05ibi" w:colFirst="0" w:colLast="0"/>
      <w:bookmarkEnd w:id="18"/>
      <w:r>
        <w:rPr>
          <w:rFonts w:ascii="Calibri" w:eastAsia="Calibri" w:hAnsi="Calibri" w:cs="Calibri"/>
        </w:rPr>
        <w:t>Gestione delle modifiche</w:t>
      </w:r>
    </w:p>
    <w:p w:rsidR="007C406B" w:rsidRDefault="003643A2">
      <w:pPr>
        <w:rPr>
          <w:rFonts w:ascii="Calibri" w:eastAsia="Calibri" w:hAnsi="Calibri" w:cs="Calibri"/>
        </w:rPr>
      </w:pPr>
      <w:r>
        <w:rPr>
          <w:rFonts w:ascii="Calibri" w:eastAsia="Calibri" w:hAnsi="Calibri" w:cs="Calibri"/>
        </w:rPr>
        <w:t xml:space="preserve">Tutte le modifiche alla struttura organizzativa o ai processi relativi all'operazione dell'UAS devono essere discusse internamente prima dell'implementazione, ai fini di valutarne l’impatto sulla sicurezza dell'operazione. I fattori di rischio, identificati durante la valutazione, saranno presi in considerazione e valutati prima che la modifica venga implementata. </w:t>
      </w:r>
      <w:r w:rsidR="00936148">
        <w:rPr>
          <w:rFonts w:ascii="Calibri" w:eastAsia="Calibri" w:hAnsi="Calibri" w:cs="Calibri"/>
        </w:rPr>
        <w:t>Viene</w:t>
      </w:r>
      <w:r>
        <w:rPr>
          <w:rFonts w:ascii="Calibri" w:eastAsia="Calibri" w:hAnsi="Calibri" w:cs="Calibri"/>
        </w:rPr>
        <w:t xml:space="preserve"> sviluppato un documento interno contenente le misure di mitigazione individuate e adottate al fine di ridurre gli impatti critici sulle operazioni; tale documento </w:t>
      </w:r>
      <w:r w:rsidR="00936148">
        <w:rPr>
          <w:rFonts w:ascii="Calibri" w:eastAsia="Calibri" w:hAnsi="Calibri" w:cs="Calibri"/>
        </w:rPr>
        <w:t xml:space="preserve">viene </w:t>
      </w:r>
      <w:r>
        <w:rPr>
          <w:rFonts w:ascii="Calibri" w:eastAsia="Calibri" w:hAnsi="Calibri" w:cs="Calibri"/>
        </w:rPr>
        <w:t>conservato d</w:t>
      </w:r>
      <w:r w:rsidR="00936148">
        <w:rPr>
          <w:rFonts w:ascii="Calibri" w:eastAsia="Calibri" w:hAnsi="Calibri" w:cs="Calibri"/>
        </w:rPr>
        <w:t>a</w:t>
      </w:r>
      <w:r>
        <w:rPr>
          <w:rFonts w:ascii="Calibri" w:eastAsia="Calibri" w:hAnsi="Calibri" w:cs="Calibri"/>
        </w:rPr>
        <w:t>ll’operatore</w:t>
      </w:r>
      <w:r w:rsidR="00064DB7">
        <w:rPr>
          <w:rFonts w:ascii="Calibri" w:eastAsia="Calibri" w:hAnsi="Calibri" w:cs="Calibri"/>
        </w:rPr>
        <w:t xml:space="preserve"> per almeno tre anni</w:t>
      </w:r>
      <w:r>
        <w:rPr>
          <w:rFonts w:ascii="Calibri" w:eastAsia="Calibri" w:hAnsi="Calibri" w:cs="Calibri"/>
        </w:rPr>
        <w:t>.</w:t>
      </w:r>
    </w:p>
    <w:p w:rsidR="007C406B" w:rsidRDefault="003643A2">
      <w:pPr>
        <w:rPr>
          <w:rFonts w:ascii="Calibri" w:eastAsia="Calibri" w:hAnsi="Calibri" w:cs="Calibri"/>
        </w:rPr>
      </w:pPr>
      <w:r>
        <w:rPr>
          <w:rFonts w:ascii="Calibri" w:eastAsia="Calibri" w:hAnsi="Calibri" w:cs="Calibri"/>
        </w:rPr>
        <w:t>Le modifiche alla struttura organizzativa devono essere comunicate con sufficiente preavviso a tutte le persone coinvolte nell'operazione e, se necessario, essere aggiornate nel Manuale delle Operazioni e in qualsiasi documentazione associata.</w:t>
      </w:r>
    </w:p>
    <w:p w:rsidR="007C406B" w:rsidRDefault="003643A2">
      <w:pPr>
        <w:rPr>
          <w:rFonts w:ascii="Calibri" w:eastAsia="Calibri" w:hAnsi="Calibri" w:cs="Calibri"/>
          <w:b/>
          <w:bCs/>
        </w:rPr>
      </w:pPr>
      <w:r>
        <w:rPr>
          <w:rFonts w:ascii="Calibri" w:eastAsia="Calibri" w:hAnsi="Calibri" w:cs="Calibri"/>
          <w:b/>
          <w:bCs/>
        </w:rPr>
        <w:t>Tutte le modifiche significative</w:t>
      </w:r>
      <w:r w:rsidR="00936148" w:rsidRPr="00200F3A">
        <w:rPr>
          <w:rFonts w:ascii="Calibri" w:eastAsia="Calibri" w:hAnsi="Calibri" w:cs="Calibri"/>
          <w:b/>
          <w:bCs/>
        </w:rPr>
        <w:t xml:space="preserve"> (</w:t>
      </w:r>
      <w:r w:rsidR="00936148" w:rsidRPr="002360D0">
        <w:rPr>
          <w:rFonts w:ascii="Calibri" w:eastAsia="Calibri" w:hAnsi="Calibri" w:cs="Calibri"/>
          <w:b/>
        </w:rPr>
        <w:t xml:space="preserve">qualsiasi modifica </w:t>
      </w:r>
      <w:r w:rsidR="00864A6E">
        <w:rPr>
          <w:rFonts w:ascii="Calibri" w:eastAsia="Calibri" w:hAnsi="Calibri" w:cs="Calibri"/>
          <w:b/>
        </w:rPr>
        <w:t xml:space="preserve">non editoriale </w:t>
      </w:r>
      <w:r w:rsidR="00936148" w:rsidRPr="002360D0">
        <w:rPr>
          <w:rFonts w:ascii="Calibri" w:eastAsia="Calibri" w:hAnsi="Calibri" w:cs="Calibri"/>
          <w:b/>
        </w:rPr>
        <w:t>che incida sull’autorizzazione operativa o sulla documentazione associata presentata per dimostrare la conformità ai requisiti stabiliti per l’autorizzazione</w:t>
      </w:r>
      <w:r w:rsidR="00936148" w:rsidRPr="002360D0">
        <w:rPr>
          <w:b/>
        </w:rPr>
        <w:t>)</w:t>
      </w:r>
      <w:r w:rsidRPr="00200F3A">
        <w:rPr>
          <w:rFonts w:ascii="Calibri" w:eastAsia="Calibri" w:hAnsi="Calibri" w:cs="Calibri"/>
          <w:b/>
          <w:bCs/>
        </w:rPr>
        <w:t xml:space="preserve"> </w:t>
      </w:r>
      <w:r>
        <w:rPr>
          <w:rFonts w:ascii="Calibri" w:eastAsia="Calibri" w:hAnsi="Calibri" w:cs="Calibri"/>
          <w:b/>
          <w:bCs/>
        </w:rPr>
        <w:t xml:space="preserve">saranno preventivamente sottoposte a ENAC, ai fini dell’emissione di una revisione dell’autorizzazione </w:t>
      </w:r>
      <w:r w:rsidR="004C6E1C">
        <w:rPr>
          <w:rFonts w:ascii="Calibri" w:eastAsia="Calibri" w:hAnsi="Calibri" w:cs="Calibri"/>
          <w:b/>
          <w:bCs/>
        </w:rPr>
        <w:t>o</w:t>
      </w:r>
      <w:r>
        <w:rPr>
          <w:rFonts w:ascii="Calibri" w:eastAsia="Calibri" w:hAnsi="Calibri" w:cs="Calibri"/>
          <w:b/>
          <w:bCs/>
        </w:rPr>
        <w:t>perativa.</w:t>
      </w:r>
    </w:p>
    <w:p w:rsidR="007C406B" w:rsidRDefault="007C406B">
      <w:pPr>
        <w:rPr>
          <w:rFonts w:ascii="Calibri" w:eastAsia="Calibri" w:hAnsi="Calibri" w:cs="Calibri"/>
        </w:rPr>
      </w:pPr>
    </w:p>
    <w:p w:rsidR="007C406B" w:rsidRDefault="003643A2">
      <w:pPr>
        <w:pStyle w:val="Titolo2"/>
        <w:numPr>
          <w:ilvl w:val="1"/>
          <w:numId w:val="26"/>
        </w:numPr>
        <w:rPr>
          <w:rFonts w:ascii="Calibri" w:eastAsia="Calibri" w:hAnsi="Calibri" w:cs="Calibri"/>
        </w:rPr>
      </w:pPr>
      <w:bookmarkStart w:id="19" w:name="_heading=h.jaz0vc6hu6jb" w:colFirst="0" w:colLast="0"/>
      <w:bookmarkEnd w:id="19"/>
      <w:r>
        <w:rPr>
          <w:rFonts w:ascii="Calibri" w:eastAsia="Calibri" w:hAnsi="Calibri" w:cs="Calibri"/>
        </w:rPr>
        <w:t>Termini di conservazione</w:t>
      </w:r>
    </w:p>
    <w:p w:rsidR="007C406B" w:rsidRDefault="003643A2">
      <w:pPr>
        <w:rPr>
          <w:rFonts w:ascii="Calibri" w:eastAsia="Calibri" w:hAnsi="Calibri" w:cs="Calibri"/>
        </w:rPr>
      </w:pPr>
      <w:r>
        <w:rPr>
          <w:rFonts w:ascii="Calibri" w:eastAsia="Calibri" w:hAnsi="Calibri" w:cs="Calibri"/>
        </w:rPr>
        <w:t xml:space="preserve">Tutti i documenti rilevanti dell'operazione UAS sono conservati in forma digitale o </w:t>
      </w:r>
      <w:r w:rsidR="00864A6E">
        <w:rPr>
          <w:rFonts w:ascii="Calibri" w:eastAsia="Calibri" w:hAnsi="Calibri" w:cs="Calibri"/>
        </w:rPr>
        <w:t>cartacea</w:t>
      </w:r>
      <w:r>
        <w:rPr>
          <w:rFonts w:ascii="Calibri" w:eastAsia="Calibri" w:hAnsi="Calibri" w:cs="Calibri"/>
        </w:rPr>
        <w:t xml:space="preserve"> per almeno tre anni, dopo la fine dell'operazione UAS o, per il personale, per tre anni dopo che la persona ha cessato il rapporto di lavoro con l'organizzazione o ha cambiato posizione all'interno dell'organizzazione. I registri sono protetti contro perdita o alterazione e sono messi a disposizione dell'autorità </w:t>
      </w:r>
      <w:r w:rsidR="00064DB7">
        <w:rPr>
          <w:rFonts w:ascii="Calibri" w:eastAsia="Calibri" w:hAnsi="Calibri" w:cs="Calibri"/>
        </w:rPr>
        <w:t xml:space="preserve">su richiesta </w:t>
      </w:r>
      <w:r>
        <w:rPr>
          <w:rFonts w:ascii="Calibri" w:eastAsia="Calibri" w:hAnsi="Calibri" w:cs="Calibri"/>
        </w:rPr>
        <w:t>per ispezione.</w:t>
      </w:r>
    </w:p>
    <w:p w:rsidR="007C406B" w:rsidRDefault="003643A2">
      <w:pPr>
        <w:rPr>
          <w:rFonts w:ascii="Calibri" w:eastAsia="Calibri" w:hAnsi="Calibri" w:cs="Calibri"/>
        </w:rPr>
      </w:pPr>
      <w:r>
        <w:rPr>
          <w:rFonts w:ascii="Calibri" w:eastAsia="Calibri" w:hAnsi="Calibri" w:cs="Calibri"/>
        </w:rPr>
        <w:t>Questi includono, a titolo esemplificativo ma non esaustivo, quanto segue:</w:t>
      </w:r>
    </w:p>
    <w:p w:rsidR="007C406B" w:rsidRDefault="003643A2">
      <w:pPr>
        <w:numPr>
          <w:ilvl w:val="0"/>
          <w:numId w:val="65"/>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rPr>
        <w:t>t</w:t>
      </w:r>
      <w:r>
        <w:rPr>
          <w:rFonts w:ascii="Calibri" w:eastAsia="Calibri" w:hAnsi="Calibri" w:cs="Calibri"/>
          <w:color w:val="000000"/>
        </w:rPr>
        <w:t>utte le autorizzazioni rilasciate dalle autorità, incluse tutte le autorizzazioni di volo per zone geografiche o nello spazio aereo controllato</w:t>
      </w:r>
      <w:r>
        <w:rPr>
          <w:rFonts w:ascii="Calibri" w:eastAsia="Calibri" w:hAnsi="Calibri" w:cs="Calibri"/>
        </w:rPr>
        <w:t>;</w:t>
      </w:r>
    </w:p>
    <w:p w:rsidR="007C406B" w:rsidRDefault="003643A2">
      <w:pPr>
        <w:numPr>
          <w:ilvl w:val="0"/>
          <w:numId w:val="65"/>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rPr>
        <w:t>r</w:t>
      </w:r>
      <w:r>
        <w:rPr>
          <w:rFonts w:ascii="Calibri" w:eastAsia="Calibri" w:hAnsi="Calibri" w:cs="Calibri"/>
          <w:color w:val="000000"/>
        </w:rPr>
        <w:t>egistri dei voli effettuati</w:t>
      </w:r>
      <w:r>
        <w:rPr>
          <w:rFonts w:ascii="Calibri" w:eastAsia="Calibri" w:hAnsi="Calibri" w:cs="Calibri"/>
        </w:rPr>
        <w:t>;</w:t>
      </w:r>
    </w:p>
    <w:p w:rsidR="007C406B" w:rsidRDefault="003643A2">
      <w:pPr>
        <w:numPr>
          <w:ilvl w:val="0"/>
          <w:numId w:val="65"/>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rPr>
        <w:t>r</w:t>
      </w:r>
      <w:r>
        <w:rPr>
          <w:rFonts w:ascii="Calibri" w:eastAsia="Calibri" w:hAnsi="Calibri" w:cs="Calibri"/>
          <w:color w:val="000000"/>
        </w:rPr>
        <w:t xml:space="preserve">egistri di manutenzione, delle operazioni e UAS </w:t>
      </w:r>
      <w:proofErr w:type="spellStart"/>
      <w:r>
        <w:rPr>
          <w:rFonts w:ascii="Calibri" w:eastAsia="Calibri" w:hAnsi="Calibri" w:cs="Calibri"/>
          <w:color w:val="000000"/>
        </w:rPr>
        <w:t>logbook</w:t>
      </w:r>
      <w:proofErr w:type="spellEnd"/>
      <w:r w:rsidR="00864A6E">
        <w:rPr>
          <w:rFonts w:ascii="Calibri" w:eastAsia="Calibri" w:hAnsi="Calibri" w:cs="Calibri"/>
          <w:color w:val="000000"/>
        </w:rPr>
        <w:t>;</w:t>
      </w:r>
    </w:p>
    <w:p w:rsidR="007C406B" w:rsidRDefault="003643A2">
      <w:pPr>
        <w:numPr>
          <w:ilvl w:val="0"/>
          <w:numId w:val="65"/>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rPr>
        <w:t>r</w:t>
      </w:r>
      <w:r>
        <w:rPr>
          <w:rFonts w:ascii="Calibri" w:eastAsia="Calibri" w:hAnsi="Calibri" w:cs="Calibri"/>
          <w:color w:val="000000"/>
        </w:rPr>
        <w:t>egistri e aggiornamenti di tutte le qualifiche, esperienze e/o formazione completate dal personale di manutenzione, dal pilota remoto, dal personale di terra (se applicabile) e da qualsiasi altra persona essenziale per garantire la sicurezza dell'operazione</w:t>
      </w:r>
      <w:r>
        <w:rPr>
          <w:rFonts w:ascii="Calibri" w:eastAsia="Calibri" w:hAnsi="Calibri" w:cs="Calibri"/>
        </w:rPr>
        <w:t>;</w:t>
      </w:r>
    </w:p>
    <w:p w:rsidR="007C406B" w:rsidRDefault="003643A2">
      <w:pPr>
        <w:numPr>
          <w:ilvl w:val="0"/>
          <w:numId w:val="65"/>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rPr>
        <w:t>v</w:t>
      </w:r>
      <w:r>
        <w:rPr>
          <w:rFonts w:ascii="Calibri" w:eastAsia="Calibri" w:hAnsi="Calibri" w:cs="Calibri"/>
          <w:color w:val="000000"/>
        </w:rPr>
        <w:t xml:space="preserve">erbali di tutte le riunioni relative a tematiche rilevanti per la sicurezza (sicurezza di volo, security, </w:t>
      </w:r>
      <w:r w:rsidR="00064DB7">
        <w:rPr>
          <w:rFonts w:ascii="Calibri" w:eastAsia="Calibri" w:hAnsi="Calibri" w:cs="Calibri"/>
          <w:color w:val="000000"/>
        </w:rPr>
        <w:t xml:space="preserve">eventi occorsi che hanno impatto sulla safety e </w:t>
      </w:r>
      <w:r>
        <w:rPr>
          <w:rFonts w:ascii="Calibri" w:eastAsia="Calibri" w:hAnsi="Calibri" w:cs="Calibri"/>
          <w:color w:val="000000"/>
        </w:rPr>
        <w:t>segnalazioni d</w:t>
      </w:r>
      <w:r w:rsidR="00064DB7">
        <w:rPr>
          <w:rFonts w:ascii="Calibri" w:eastAsia="Calibri" w:hAnsi="Calibri" w:cs="Calibri"/>
          <w:color w:val="000000"/>
        </w:rPr>
        <w:t>egli stessi</w:t>
      </w:r>
      <w:r>
        <w:rPr>
          <w:rFonts w:ascii="Calibri" w:eastAsia="Calibri" w:hAnsi="Calibri" w:cs="Calibri"/>
          <w:color w:val="000000"/>
        </w:rPr>
        <w:t>, investigazioni</w:t>
      </w:r>
      <w:r w:rsidR="00064DB7">
        <w:rPr>
          <w:rFonts w:ascii="Calibri" w:eastAsia="Calibri" w:hAnsi="Calibri" w:cs="Calibri"/>
          <w:color w:val="000000"/>
        </w:rPr>
        <w:t>, etc.</w:t>
      </w:r>
      <w:r>
        <w:rPr>
          <w:rFonts w:ascii="Calibri" w:eastAsia="Calibri" w:hAnsi="Calibri" w:cs="Calibri"/>
          <w:color w:val="000000"/>
        </w:rPr>
        <w:t>)</w:t>
      </w:r>
      <w:r>
        <w:rPr>
          <w:rFonts w:ascii="Calibri" w:eastAsia="Calibri" w:hAnsi="Calibri" w:cs="Calibri"/>
        </w:rPr>
        <w:t>;</w:t>
      </w:r>
    </w:p>
    <w:p w:rsidR="007C406B" w:rsidRDefault="003643A2">
      <w:pPr>
        <w:numPr>
          <w:ilvl w:val="0"/>
          <w:numId w:val="65"/>
        </w:numPr>
        <w:pBdr>
          <w:top w:val="nil"/>
          <w:left w:val="nil"/>
          <w:bottom w:val="nil"/>
          <w:right w:val="nil"/>
          <w:between w:val="nil"/>
        </w:pBdr>
        <w:rPr>
          <w:rFonts w:ascii="Calibri" w:eastAsia="Calibri" w:hAnsi="Calibri" w:cs="Calibri"/>
          <w:color w:val="000000"/>
        </w:rPr>
      </w:pPr>
      <w:r>
        <w:rPr>
          <w:rFonts w:ascii="Calibri" w:eastAsia="Calibri" w:hAnsi="Calibri" w:cs="Calibri"/>
        </w:rPr>
        <w:t>t</w:t>
      </w:r>
      <w:r>
        <w:rPr>
          <w:rFonts w:ascii="Calibri" w:eastAsia="Calibri" w:hAnsi="Calibri" w:cs="Calibri"/>
          <w:color w:val="000000"/>
        </w:rPr>
        <w:t>utti i documenti considerati importanti che consentano di tracciare le azioni dell'operatore UAS</w:t>
      </w:r>
      <w:r w:rsidR="00864A6E">
        <w:rPr>
          <w:rFonts w:ascii="Calibri" w:eastAsia="Calibri" w:hAnsi="Calibri" w:cs="Calibri"/>
          <w:color w:val="000000"/>
        </w:rPr>
        <w:t>;</w:t>
      </w:r>
    </w:p>
    <w:p w:rsidR="007C406B" w:rsidRDefault="003643A2">
      <w:pPr>
        <w:numPr>
          <w:ilvl w:val="0"/>
          <w:numId w:val="65"/>
        </w:numPr>
        <w:pBdr>
          <w:top w:val="nil"/>
          <w:left w:val="nil"/>
          <w:bottom w:val="nil"/>
          <w:right w:val="nil"/>
          <w:between w:val="nil"/>
        </w:pBdr>
        <w:rPr>
          <w:rFonts w:ascii="Calibri" w:eastAsia="Calibri" w:hAnsi="Calibri" w:cs="Calibri"/>
        </w:rPr>
      </w:pPr>
      <w:r>
        <w:rPr>
          <w:rFonts w:ascii="Calibri" w:eastAsia="Calibri" w:hAnsi="Calibri" w:cs="Calibri"/>
        </w:rPr>
        <w:t>Folder di missione contenenti tutti i dati relativi alle operazioni di volo.</w:t>
      </w:r>
    </w:p>
    <w:p w:rsidR="007C406B" w:rsidRDefault="007C406B">
      <w:pPr>
        <w:rPr>
          <w:rFonts w:ascii="Calibri" w:eastAsia="Calibri" w:hAnsi="Calibri" w:cs="Calibri"/>
        </w:rPr>
      </w:pPr>
    </w:p>
    <w:p w:rsidR="007C406B" w:rsidRDefault="003643A2">
      <w:pPr>
        <w:pStyle w:val="Titolo2"/>
        <w:numPr>
          <w:ilvl w:val="1"/>
          <w:numId w:val="26"/>
        </w:numPr>
        <w:rPr>
          <w:rFonts w:ascii="Calibri" w:eastAsia="Calibri" w:hAnsi="Calibri" w:cs="Calibri"/>
        </w:rPr>
      </w:pPr>
      <w:bookmarkStart w:id="20" w:name="_heading=h.lu5hqrhqisj4" w:colFirst="0" w:colLast="0"/>
      <w:bookmarkEnd w:id="20"/>
      <w:r>
        <w:rPr>
          <w:rFonts w:ascii="Calibri" w:eastAsia="Calibri" w:hAnsi="Calibri" w:cs="Calibri"/>
        </w:rPr>
        <w:lastRenderedPageBreak/>
        <w:t>Controllo della documentazione</w:t>
      </w:r>
    </w:p>
    <w:p w:rsidR="00064DB7" w:rsidRDefault="00064DB7">
      <w:pPr>
        <w:rPr>
          <w:rFonts w:ascii="Calibri" w:eastAsia="Calibri" w:hAnsi="Calibri" w:cs="Calibri"/>
        </w:rPr>
      </w:pPr>
      <w:r w:rsidRPr="002360D0">
        <w:rPr>
          <w:rFonts w:ascii="Calibri" w:eastAsia="Calibri" w:hAnsi="Calibri" w:cs="Calibri"/>
          <w:highlight w:val="yellow"/>
        </w:rPr>
        <w:t>Descrivere come viene effettuato il controllo della documentazione e come la stessa viene messa a disposizione del personale, aggiornata e completa.</w:t>
      </w:r>
    </w:p>
    <w:p w:rsidR="00864A6E" w:rsidRPr="00864A6E" w:rsidRDefault="00864A6E">
      <w:pPr>
        <w:rPr>
          <w:rFonts w:ascii="Calibri" w:eastAsia="Calibri" w:hAnsi="Calibri" w:cs="Calibri"/>
        </w:rPr>
      </w:pPr>
      <w:r w:rsidRPr="00330855">
        <w:rPr>
          <w:rFonts w:ascii="Calibri" w:eastAsia="Calibri" w:hAnsi="Calibri" w:cs="Calibri"/>
          <w:highlight w:val="yellow"/>
        </w:rPr>
        <w:t>Ogni nuovo dipendente riceve, al momento dell’inserimento, il set aggiornato dei documenti operativi validi, trasmesso al proprio indirizzo e</w:t>
      </w:r>
      <w:r w:rsidRPr="00330855">
        <w:rPr>
          <w:rFonts w:ascii="Calibri" w:eastAsia="Calibri" w:hAnsi="Calibri" w:cs="Calibri"/>
          <w:highlight w:val="yellow"/>
        </w:rPr>
        <w:noBreakHyphen/>
        <w:t>mail aziendale oppure consegnato in copia cartacea. Le successive revisioni dei documenti vengono inviate individualmente via e</w:t>
      </w:r>
      <w:r w:rsidRPr="00330855">
        <w:rPr>
          <w:rFonts w:ascii="Calibri" w:eastAsia="Calibri" w:hAnsi="Calibri" w:cs="Calibri"/>
          <w:highlight w:val="yellow"/>
        </w:rPr>
        <w:noBreakHyphen/>
        <w:t xml:space="preserve">mail, con richiesta di conferma di lettura, affinché ciascun membro del personale operi sempre sulla versione corrente e approvata. È responsabilità del dipendente assicurarsi di utilizzare esclusivamente la documentazione valida. L’elenco aggiornato dei numeri di revisione di tutti i documenti è disponibile </w:t>
      </w:r>
      <w:r w:rsidRPr="00330855">
        <w:rPr>
          <w:rFonts w:ascii="Calibri" w:eastAsia="Calibri" w:hAnsi="Calibri" w:cs="Calibri"/>
          <w:bCs/>
          <w:highlight w:val="yellow"/>
        </w:rPr>
        <w:t xml:space="preserve">per i dipendenti </w:t>
      </w:r>
      <w:r w:rsidRPr="00330855">
        <w:rPr>
          <w:rFonts w:ascii="Calibri" w:eastAsia="Calibri" w:hAnsi="Calibri" w:cs="Calibri"/>
          <w:highlight w:val="yellow"/>
        </w:rPr>
        <w:t>e può essere fornito via e</w:t>
      </w:r>
      <w:r w:rsidRPr="00330855">
        <w:rPr>
          <w:rFonts w:ascii="Calibri" w:eastAsia="Calibri" w:hAnsi="Calibri" w:cs="Calibri"/>
          <w:highlight w:val="yellow"/>
        </w:rPr>
        <w:noBreakHyphen/>
        <w:t>mail su richiesta. Gli elenchi della documentazione sono mantenuti e aggiornati regolarmente.</w:t>
      </w:r>
    </w:p>
    <w:p w:rsidR="007C406B" w:rsidRDefault="003643A2">
      <w:pPr>
        <w:rPr>
          <w:rFonts w:ascii="Calibri" w:eastAsia="Calibri" w:hAnsi="Calibri" w:cs="Calibri"/>
        </w:rPr>
      </w:pPr>
      <w:r w:rsidRPr="00864A6E">
        <w:rPr>
          <w:rFonts w:ascii="Calibri" w:eastAsia="Calibri" w:hAnsi="Calibri" w:cs="Calibri"/>
        </w:rPr>
        <w:t xml:space="preserve">I seguenti </w:t>
      </w:r>
      <w:r>
        <w:rPr>
          <w:rFonts w:ascii="Calibri" w:eastAsia="Calibri" w:hAnsi="Calibri" w:cs="Calibri"/>
        </w:rPr>
        <w:t xml:space="preserve">documenti </w:t>
      </w:r>
      <w:r w:rsidR="00864A6E">
        <w:rPr>
          <w:rFonts w:ascii="Calibri" w:eastAsia="Calibri" w:hAnsi="Calibri" w:cs="Calibri"/>
        </w:rPr>
        <w:t>vengono</w:t>
      </w:r>
      <w:r>
        <w:rPr>
          <w:rFonts w:ascii="Calibri" w:eastAsia="Calibri" w:hAnsi="Calibri" w:cs="Calibri"/>
        </w:rPr>
        <w:t xml:space="preserve"> mantenuti e aggiornati regolarmente:</w:t>
      </w:r>
    </w:p>
    <w:p w:rsidR="007C406B" w:rsidRDefault="003643A2">
      <w:pPr>
        <w:numPr>
          <w:ilvl w:val="0"/>
          <w:numId w:val="71"/>
        </w:numPr>
        <w:pBdr>
          <w:top w:val="nil"/>
          <w:left w:val="nil"/>
          <w:bottom w:val="nil"/>
          <w:right w:val="nil"/>
          <w:between w:val="nil"/>
        </w:pBdr>
        <w:spacing w:after="0"/>
        <w:ind w:left="425"/>
        <w:rPr>
          <w:rFonts w:ascii="Calibri" w:eastAsia="Calibri" w:hAnsi="Calibri" w:cs="Calibri"/>
          <w:color w:val="000000"/>
        </w:rPr>
      </w:pPr>
      <w:r>
        <w:rPr>
          <w:rFonts w:ascii="Calibri" w:eastAsia="Calibri" w:hAnsi="Calibri" w:cs="Calibri"/>
          <w:color w:val="000000"/>
        </w:rPr>
        <w:t xml:space="preserve">Un elenco del personale autorizzato a svolgere lavori di manutenzione. </w:t>
      </w:r>
      <w:r>
        <w:rPr>
          <w:rFonts w:ascii="Calibri" w:eastAsia="Calibri" w:hAnsi="Calibri" w:cs="Calibri"/>
        </w:rPr>
        <w:t xml:space="preserve">Il </w:t>
      </w:r>
      <w:r>
        <w:rPr>
          <w:rFonts w:ascii="Calibri" w:eastAsia="Calibri" w:hAnsi="Calibri" w:cs="Calibri"/>
          <w:color w:val="000000"/>
        </w:rPr>
        <w:t>modulo standard si trova nell'Annesso al punto 8.</w:t>
      </w:r>
      <w:r>
        <w:rPr>
          <w:rFonts w:ascii="Calibri" w:eastAsia="Calibri" w:hAnsi="Calibri" w:cs="Calibri"/>
        </w:rPr>
        <w:t>1</w:t>
      </w:r>
      <w:r>
        <w:rPr>
          <w:rFonts w:ascii="Calibri" w:eastAsia="Calibri" w:hAnsi="Calibri" w:cs="Calibri"/>
          <w:color w:val="000000"/>
        </w:rPr>
        <w:t>.1.</w:t>
      </w:r>
    </w:p>
    <w:p w:rsidR="007C406B" w:rsidRDefault="003643A2">
      <w:pPr>
        <w:numPr>
          <w:ilvl w:val="0"/>
          <w:numId w:val="71"/>
        </w:numPr>
        <w:pBdr>
          <w:top w:val="nil"/>
          <w:left w:val="nil"/>
          <w:bottom w:val="nil"/>
          <w:right w:val="nil"/>
          <w:between w:val="nil"/>
        </w:pBdr>
        <w:spacing w:after="0"/>
        <w:ind w:left="425"/>
        <w:rPr>
          <w:rFonts w:ascii="Calibri" w:eastAsia="Calibri" w:hAnsi="Calibri" w:cs="Calibri"/>
          <w:color w:val="000000"/>
        </w:rPr>
      </w:pPr>
      <w:r>
        <w:rPr>
          <w:rFonts w:ascii="Calibri" w:eastAsia="Calibri" w:hAnsi="Calibri" w:cs="Calibri"/>
          <w:color w:val="000000"/>
        </w:rPr>
        <w:t xml:space="preserve">Un elenco di tutte le qualifiche, esperienze e/o formazione rilevanti del personale. </w:t>
      </w:r>
      <w:r>
        <w:rPr>
          <w:rFonts w:ascii="Calibri" w:eastAsia="Calibri" w:hAnsi="Calibri" w:cs="Calibri"/>
        </w:rPr>
        <w:t>Il</w:t>
      </w:r>
      <w:r>
        <w:rPr>
          <w:rFonts w:ascii="Calibri" w:eastAsia="Calibri" w:hAnsi="Calibri" w:cs="Calibri"/>
          <w:color w:val="000000"/>
        </w:rPr>
        <w:t xml:space="preserve"> modulo standard si trova nell'Annesso al punto 8.</w:t>
      </w:r>
      <w:r>
        <w:rPr>
          <w:rFonts w:ascii="Calibri" w:eastAsia="Calibri" w:hAnsi="Calibri" w:cs="Calibri"/>
        </w:rPr>
        <w:t>1</w:t>
      </w:r>
      <w:r>
        <w:rPr>
          <w:rFonts w:ascii="Calibri" w:eastAsia="Calibri" w:hAnsi="Calibri" w:cs="Calibri"/>
          <w:color w:val="000000"/>
        </w:rPr>
        <w:t>.</w:t>
      </w:r>
      <w:r>
        <w:rPr>
          <w:rFonts w:ascii="Calibri" w:eastAsia="Calibri" w:hAnsi="Calibri" w:cs="Calibri"/>
        </w:rPr>
        <w:t>2</w:t>
      </w:r>
      <w:r>
        <w:rPr>
          <w:rFonts w:ascii="Calibri" w:eastAsia="Calibri" w:hAnsi="Calibri" w:cs="Calibri"/>
          <w:color w:val="000000"/>
        </w:rPr>
        <w:t>.</w:t>
      </w:r>
    </w:p>
    <w:p w:rsidR="007C406B" w:rsidRDefault="003643A2">
      <w:pPr>
        <w:numPr>
          <w:ilvl w:val="0"/>
          <w:numId w:val="71"/>
        </w:numPr>
        <w:spacing w:after="0"/>
        <w:ind w:left="425"/>
        <w:rPr>
          <w:rFonts w:ascii="Calibri" w:eastAsia="Calibri" w:hAnsi="Calibri" w:cs="Calibri"/>
        </w:rPr>
      </w:pPr>
      <w:r>
        <w:rPr>
          <w:rFonts w:ascii="Calibri" w:eastAsia="Calibri" w:hAnsi="Calibri" w:cs="Calibri"/>
        </w:rPr>
        <w:t xml:space="preserve">Un elenco di tutti i piloti remoti </w:t>
      </w:r>
      <w:r w:rsidR="00864A6E">
        <w:rPr>
          <w:rFonts w:ascii="Calibri" w:eastAsia="Calibri" w:hAnsi="Calibri" w:cs="Calibri"/>
        </w:rPr>
        <w:t xml:space="preserve">qualificati ad operare per </w:t>
      </w:r>
      <w:r w:rsidR="00864A6E" w:rsidRPr="002360D0">
        <w:rPr>
          <w:rFonts w:ascii="Calibri" w:eastAsia="Calibri" w:hAnsi="Calibri" w:cs="Calibri"/>
          <w:highlight w:val="yellow"/>
        </w:rPr>
        <w:t>[inserire il nome dell’Operatore]</w:t>
      </w:r>
      <w:r>
        <w:rPr>
          <w:rFonts w:ascii="Calibri" w:eastAsia="Calibri" w:hAnsi="Calibri" w:cs="Calibri"/>
        </w:rPr>
        <w:t>. Un modulo standard si trova nell'Annesso al punto 8.1.3</w:t>
      </w:r>
    </w:p>
    <w:p w:rsidR="007C406B" w:rsidRDefault="003643A2">
      <w:pPr>
        <w:numPr>
          <w:ilvl w:val="0"/>
          <w:numId w:val="71"/>
        </w:numPr>
        <w:pBdr>
          <w:top w:val="nil"/>
          <w:left w:val="nil"/>
          <w:bottom w:val="nil"/>
          <w:right w:val="nil"/>
          <w:between w:val="nil"/>
        </w:pBdr>
        <w:spacing w:after="0"/>
        <w:ind w:left="425"/>
        <w:rPr>
          <w:rFonts w:ascii="Calibri" w:eastAsia="Calibri" w:hAnsi="Calibri" w:cs="Calibri"/>
          <w:color w:val="000000"/>
        </w:rPr>
      </w:pPr>
      <w:r>
        <w:rPr>
          <w:rFonts w:ascii="Calibri" w:eastAsia="Calibri" w:hAnsi="Calibri" w:cs="Calibri"/>
        </w:rPr>
        <w:t>il registro</w:t>
      </w:r>
      <w:r>
        <w:rPr>
          <w:rFonts w:ascii="Calibri" w:eastAsia="Calibri" w:hAnsi="Calibri" w:cs="Calibri"/>
          <w:color w:val="000000"/>
        </w:rPr>
        <w:t xml:space="preserve"> di tutta la formazione </w:t>
      </w:r>
      <w:r w:rsidR="00864A6E">
        <w:rPr>
          <w:rFonts w:ascii="Calibri" w:eastAsia="Calibri" w:hAnsi="Calibri" w:cs="Calibri"/>
          <w:color w:val="000000"/>
        </w:rPr>
        <w:t xml:space="preserve">che viene svolta </w:t>
      </w:r>
      <w:r>
        <w:rPr>
          <w:rFonts w:ascii="Calibri" w:eastAsia="Calibri" w:hAnsi="Calibri" w:cs="Calibri"/>
          <w:color w:val="000000"/>
        </w:rPr>
        <w:t>sul piano di risposta alle emergenze (ERP). Un modulo standard si trova nell'Annesso al punto 8.</w:t>
      </w:r>
      <w:r>
        <w:rPr>
          <w:rFonts w:ascii="Calibri" w:eastAsia="Calibri" w:hAnsi="Calibri" w:cs="Calibri"/>
        </w:rPr>
        <w:t>1</w:t>
      </w:r>
      <w:r>
        <w:rPr>
          <w:rFonts w:ascii="Calibri" w:eastAsia="Calibri" w:hAnsi="Calibri" w:cs="Calibri"/>
          <w:color w:val="000000"/>
        </w:rPr>
        <w:t>.</w:t>
      </w:r>
      <w:r>
        <w:rPr>
          <w:rFonts w:ascii="Calibri" w:eastAsia="Calibri" w:hAnsi="Calibri" w:cs="Calibri"/>
        </w:rPr>
        <w:t>4</w:t>
      </w:r>
      <w:r w:rsidR="00864A6E">
        <w:rPr>
          <w:rFonts w:ascii="Calibri" w:eastAsia="Calibri" w:hAnsi="Calibri" w:cs="Calibri"/>
          <w:b/>
          <w:bCs/>
          <w:color w:val="FFC000"/>
        </w:rPr>
        <w:t>.</w:t>
      </w:r>
    </w:p>
    <w:p w:rsidR="007C406B" w:rsidRDefault="007C406B">
      <w:pPr>
        <w:spacing w:after="200" w:line="276" w:lineRule="auto"/>
        <w:jc w:val="left"/>
        <w:rPr>
          <w:rFonts w:ascii="Calibri" w:eastAsia="Calibri" w:hAnsi="Calibri" w:cs="Calibri"/>
        </w:rPr>
      </w:pPr>
    </w:p>
    <w:p w:rsidR="007C406B" w:rsidRDefault="003643A2">
      <w:pPr>
        <w:pStyle w:val="Titolo2"/>
        <w:numPr>
          <w:ilvl w:val="1"/>
          <w:numId w:val="26"/>
        </w:numPr>
        <w:rPr>
          <w:rFonts w:ascii="Calibri" w:eastAsia="Calibri" w:hAnsi="Calibri" w:cs="Calibri"/>
        </w:rPr>
      </w:pPr>
      <w:bookmarkStart w:id="21" w:name="_heading=h.505yjh35dxx4" w:colFirst="0" w:colLast="0"/>
      <w:bookmarkEnd w:id="21"/>
      <w:r>
        <w:rPr>
          <w:rFonts w:ascii="Calibri" w:eastAsia="Calibri" w:hAnsi="Calibri" w:cs="Calibri"/>
        </w:rPr>
        <w:t>Requisiti e qualifiche del personale</w:t>
      </w:r>
    </w:p>
    <w:p w:rsidR="007C406B" w:rsidRDefault="00E6147A">
      <w:pPr>
        <w:rPr>
          <w:rFonts w:ascii="Calibri" w:eastAsia="Calibri" w:hAnsi="Calibri" w:cs="Calibri"/>
        </w:rPr>
      </w:pPr>
      <w:r w:rsidRPr="00E6147A">
        <w:rPr>
          <w:rFonts w:ascii="Calibri" w:eastAsia="Calibri" w:hAnsi="Calibri" w:cs="Calibri"/>
        </w:rPr>
        <w:t>Tutto il personale coinvolto nell’ambito del presente Manuale delle Operazioni deve essere in grado di leggerlo e comprenderlo autonomamente. I requisiti minimi di qualificazione del personale impiegato nelle operazioni sono indicati nei paragrafi seguenti.</w:t>
      </w:r>
    </w:p>
    <w:p w:rsidR="007C406B" w:rsidRDefault="003643A2">
      <w:pPr>
        <w:spacing w:after="80"/>
        <w:rPr>
          <w:rFonts w:ascii="Calibri" w:eastAsia="Calibri" w:hAnsi="Calibri" w:cs="Calibri"/>
          <w:i/>
          <w:iCs/>
          <w:highlight w:val="yellow"/>
        </w:rPr>
      </w:pPr>
      <w:r>
        <w:rPr>
          <w:rFonts w:ascii="Calibri" w:eastAsia="Calibri" w:hAnsi="Calibri" w:cs="Calibri"/>
          <w:i/>
          <w:iCs/>
          <w:highlight w:val="yellow"/>
        </w:rPr>
        <w:t>Includere tutte le posizioni coinvolte nell’operazione, come riportato nel seguente esempio.</w:t>
      </w:r>
    </w:p>
    <w:p w:rsidR="007C406B" w:rsidRDefault="007C406B">
      <w:pPr>
        <w:spacing w:after="80"/>
        <w:rPr>
          <w:rFonts w:ascii="Calibri" w:eastAsia="Calibri" w:hAnsi="Calibri" w:cs="Calibri"/>
          <w:i/>
          <w:iCs/>
          <w:sz w:val="18"/>
          <w:szCs w:val="18"/>
          <w:highlight w:val="yellow"/>
        </w:rPr>
      </w:pPr>
    </w:p>
    <w:p w:rsidR="007C406B" w:rsidRPr="00B179AD" w:rsidRDefault="003643A2">
      <w:pPr>
        <w:pStyle w:val="Titolo3"/>
        <w:numPr>
          <w:ilvl w:val="2"/>
          <w:numId w:val="26"/>
        </w:numPr>
        <w:rPr>
          <w:rFonts w:ascii="Calibri" w:eastAsia="Calibri" w:hAnsi="Calibri" w:cs="Calibri"/>
        </w:rPr>
      </w:pPr>
      <w:bookmarkStart w:id="22" w:name="_heading=h.ni84c2bec8gv" w:colFirst="0" w:colLast="0"/>
      <w:bookmarkEnd w:id="22"/>
      <w:r w:rsidRPr="00B179AD">
        <w:rPr>
          <w:rFonts w:ascii="Calibri" w:eastAsia="Calibri" w:hAnsi="Calibri" w:cs="Calibri"/>
          <w:sz w:val="22"/>
          <w:szCs w:val="22"/>
        </w:rPr>
        <w:t>Pilota/copilota/pilota in addestramento</w:t>
      </w:r>
    </w:p>
    <w:p w:rsidR="007C406B" w:rsidRPr="00B179AD" w:rsidRDefault="003643A2">
      <w:pPr>
        <w:numPr>
          <w:ilvl w:val="0"/>
          <w:numId w:val="12"/>
        </w:numPr>
        <w:pBdr>
          <w:top w:val="nil"/>
          <w:left w:val="nil"/>
          <w:bottom w:val="nil"/>
          <w:right w:val="nil"/>
          <w:between w:val="nil"/>
        </w:pBdr>
        <w:spacing w:after="0"/>
        <w:rPr>
          <w:rFonts w:ascii="Calibri" w:eastAsia="Calibri" w:hAnsi="Calibri" w:cs="Calibri"/>
        </w:rPr>
      </w:pPr>
      <w:r w:rsidRPr="00B179AD">
        <w:rPr>
          <w:rFonts w:ascii="Calibri" w:eastAsia="Calibri" w:hAnsi="Calibri" w:cs="Calibri"/>
          <w:color w:val="000000"/>
        </w:rPr>
        <w:t>certificato di conoscenza teorica STS (Scenario Standard)</w:t>
      </w:r>
      <w:r w:rsidRPr="00B179AD">
        <w:rPr>
          <w:rFonts w:ascii="Calibri" w:eastAsia="Calibri" w:hAnsi="Calibri" w:cs="Calibri"/>
        </w:rPr>
        <w:t>;</w:t>
      </w:r>
    </w:p>
    <w:p w:rsidR="00A626A1" w:rsidRPr="00A626A1" w:rsidRDefault="003643A2">
      <w:pPr>
        <w:numPr>
          <w:ilvl w:val="0"/>
          <w:numId w:val="12"/>
        </w:numPr>
        <w:pBdr>
          <w:top w:val="nil"/>
          <w:left w:val="nil"/>
          <w:bottom w:val="nil"/>
          <w:right w:val="nil"/>
          <w:between w:val="nil"/>
        </w:pBdr>
        <w:spacing w:after="0"/>
        <w:rPr>
          <w:rFonts w:ascii="Calibri" w:eastAsia="Calibri" w:hAnsi="Calibri" w:cs="Calibri"/>
        </w:rPr>
      </w:pPr>
      <w:r w:rsidRPr="00B179AD">
        <w:rPr>
          <w:rFonts w:ascii="Calibri" w:eastAsia="Calibri" w:hAnsi="Calibri" w:cs="Calibri"/>
        </w:rPr>
        <w:t>accreditamento di addestramento pratico su STS</w:t>
      </w:r>
      <w:r w:rsidR="00B179AD">
        <w:rPr>
          <w:rFonts w:ascii="Calibri" w:eastAsia="Calibri" w:hAnsi="Calibri" w:cs="Calibri"/>
        </w:rPr>
        <w:t>-</w:t>
      </w:r>
      <w:r w:rsidRPr="00B179AD">
        <w:rPr>
          <w:rFonts w:ascii="Calibri" w:eastAsia="Calibri" w:hAnsi="Calibri" w:cs="Calibri"/>
        </w:rPr>
        <w:t>01;</w:t>
      </w:r>
    </w:p>
    <w:p w:rsidR="007C406B" w:rsidRPr="00B179AD" w:rsidRDefault="003643A2">
      <w:pPr>
        <w:numPr>
          <w:ilvl w:val="0"/>
          <w:numId w:val="12"/>
        </w:numPr>
        <w:pBdr>
          <w:top w:val="nil"/>
          <w:left w:val="nil"/>
          <w:bottom w:val="nil"/>
          <w:right w:val="nil"/>
          <w:between w:val="nil"/>
        </w:pBdr>
        <w:spacing w:after="0"/>
        <w:rPr>
          <w:rFonts w:ascii="Calibri" w:eastAsia="Calibri" w:hAnsi="Calibri" w:cs="Calibri"/>
        </w:rPr>
      </w:pPr>
      <w:r w:rsidRPr="00B179AD">
        <w:rPr>
          <w:rFonts w:ascii="Calibri" w:eastAsia="Calibri" w:hAnsi="Calibri" w:cs="Calibri"/>
        </w:rPr>
        <w:t>capacità di gestire le comunicazioni aeronautiche;</w:t>
      </w:r>
    </w:p>
    <w:p w:rsidR="007C406B" w:rsidRPr="00B179AD" w:rsidRDefault="003643A2">
      <w:pPr>
        <w:numPr>
          <w:ilvl w:val="0"/>
          <w:numId w:val="12"/>
        </w:numPr>
        <w:pBdr>
          <w:top w:val="nil"/>
          <w:left w:val="nil"/>
          <w:bottom w:val="nil"/>
          <w:right w:val="nil"/>
          <w:between w:val="nil"/>
        </w:pBdr>
        <w:spacing w:after="0"/>
        <w:rPr>
          <w:rFonts w:ascii="Calibri" w:eastAsia="Calibri" w:hAnsi="Calibri" w:cs="Calibri"/>
        </w:rPr>
      </w:pPr>
      <w:r w:rsidRPr="00B179AD">
        <w:rPr>
          <w:rFonts w:ascii="Calibri" w:eastAsia="Calibri" w:hAnsi="Calibri" w:cs="Calibri"/>
        </w:rPr>
        <w:t>frequenza di un corso CRM;</w:t>
      </w:r>
    </w:p>
    <w:p w:rsidR="007C406B" w:rsidRPr="00B179AD" w:rsidRDefault="003643A2">
      <w:pPr>
        <w:numPr>
          <w:ilvl w:val="0"/>
          <w:numId w:val="12"/>
        </w:numPr>
        <w:pBdr>
          <w:top w:val="nil"/>
          <w:left w:val="nil"/>
          <w:bottom w:val="nil"/>
          <w:right w:val="nil"/>
          <w:between w:val="nil"/>
        </w:pBdr>
        <w:spacing w:after="0"/>
        <w:rPr>
          <w:rFonts w:ascii="Calibri" w:eastAsia="Calibri" w:hAnsi="Calibri" w:cs="Calibri"/>
        </w:rPr>
      </w:pPr>
      <w:r w:rsidRPr="00B179AD">
        <w:rPr>
          <w:rFonts w:ascii="Calibri" w:eastAsia="Calibri" w:hAnsi="Calibri" w:cs="Calibri"/>
          <w:color w:val="000000"/>
        </w:rPr>
        <w:t xml:space="preserve">formazione completata con successo in conformità con </w:t>
      </w:r>
      <w:r w:rsidRPr="00B179AD">
        <w:rPr>
          <w:rFonts w:ascii="Calibri" w:eastAsia="Calibri" w:hAnsi="Calibri" w:cs="Calibri"/>
        </w:rPr>
        <w:t xml:space="preserve">la </w:t>
      </w:r>
      <w:r w:rsidRPr="00B179AD">
        <w:rPr>
          <w:rFonts w:ascii="Calibri" w:eastAsia="Calibri" w:hAnsi="Calibri" w:cs="Calibri"/>
          <w:color w:val="000000"/>
        </w:rPr>
        <w:t>Parte D</w:t>
      </w:r>
      <w:r w:rsidRPr="00B179AD">
        <w:rPr>
          <w:rFonts w:ascii="Calibri" w:eastAsia="Calibri" w:hAnsi="Calibri" w:cs="Calibri"/>
        </w:rPr>
        <w:t xml:space="preserve"> del presente manuale;</w:t>
      </w:r>
    </w:p>
    <w:p w:rsidR="007C406B" w:rsidRDefault="003643A2">
      <w:pPr>
        <w:numPr>
          <w:ilvl w:val="0"/>
          <w:numId w:val="12"/>
        </w:numPr>
        <w:pBdr>
          <w:top w:val="nil"/>
          <w:left w:val="nil"/>
          <w:bottom w:val="nil"/>
          <w:right w:val="nil"/>
          <w:between w:val="nil"/>
        </w:pBdr>
        <w:spacing w:after="0"/>
        <w:rPr>
          <w:rFonts w:ascii="Calibri" w:eastAsia="Calibri" w:hAnsi="Calibri" w:cs="Calibri"/>
        </w:rPr>
      </w:pPr>
      <w:r w:rsidRPr="00B179AD">
        <w:rPr>
          <w:rFonts w:ascii="Calibri" w:eastAsia="Calibri" w:hAnsi="Calibri" w:cs="Calibri"/>
        </w:rPr>
        <w:t>addestramento</w:t>
      </w:r>
      <w:r w:rsidRPr="002360D0">
        <w:rPr>
          <w:rFonts w:ascii="Calibri" w:eastAsia="Calibri" w:hAnsi="Calibri" w:cs="Calibri"/>
        </w:rPr>
        <w:t xml:space="preserve"> sull</w:t>
      </w:r>
      <w:r w:rsidRPr="00B179AD">
        <w:rPr>
          <w:rFonts w:ascii="Calibri" w:eastAsia="Calibri" w:hAnsi="Calibri" w:cs="Calibri"/>
        </w:rPr>
        <w:t>’</w:t>
      </w:r>
      <w:r w:rsidRPr="002360D0">
        <w:rPr>
          <w:rFonts w:ascii="Calibri" w:eastAsia="Calibri" w:hAnsi="Calibri" w:cs="Calibri"/>
        </w:rPr>
        <w:t>ERP</w:t>
      </w:r>
      <w:r w:rsidR="00864A6E" w:rsidRPr="00B179AD">
        <w:rPr>
          <w:rFonts w:ascii="Calibri" w:eastAsia="Calibri" w:hAnsi="Calibri" w:cs="Calibri"/>
        </w:rPr>
        <w:t>;</w:t>
      </w:r>
    </w:p>
    <w:p w:rsidR="00A626A1" w:rsidRPr="00B179AD" w:rsidRDefault="00A626A1">
      <w:pPr>
        <w:numPr>
          <w:ilvl w:val="0"/>
          <w:numId w:val="12"/>
        </w:numPr>
        <w:pBdr>
          <w:top w:val="nil"/>
          <w:left w:val="nil"/>
          <w:bottom w:val="nil"/>
          <w:right w:val="nil"/>
          <w:between w:val="nil"/>
        </w:pBdr>
        <w:spacing w:after="0"/>
        <w:rPr>
          <w:rFonts w:ascii="Calibri" w:eastAsia="Calibri" w:hAnsi="Calibri" w:cs="Calibri"/>
        </w:rPr>
      </w:pPr>
      <w:r w:rsidRPr="002360D0">
        <w:rPr>
          <w:rFonts w:ascii="Calibri" w:eastAsia="Calibri" w:hAnsi="Calibri" w:cs="Calibri"/>
        </w:rPr>
        <w:t>conoscenza delle istruzioni sull’impiego dell’UAS fornite dal produttore dell'UAS;</w:t>
      </w:r>
    </w:p>
    <w:p w:rsidR="00864A6E" w:rsidRDefault="00864A6E">
      <w:pPr>
        <w:numPr>
          <w:ilvl w:val="0"/>
          <w:numId w:val="12"/>
        </w:numPr>
        <w:pBdr>
          <w:top w:val="nil"/>
          <w:left w:val="nil"/>
          <w:bottom w:val="nil"/>
          <w:right w:val="nil"/>
          <w:between w:val="nil"/>
        </w:pBdr>
        <w:spacing w:after="0"/>
        <w:rPr>
          <w:rFonts w:ascii="Calibri" w:eastAsia="Calibri" w:hAnsi="Calibri" w:cs="Calibri"/>
        </w:rPr>
      </w:pPr>
      <w:r w:rsidRPr="00B179AD">
        <w:rPr>
          <w:rFonts w:ascii="Calibri" w:eastAsia="Calibri" w:hAnsi="Calibri" w:cs="Calibri"/>
        </w:rPr>
        <w:t>conoscenza delle procedure aziendali</w:t>
      </w:r>
      <w:r w:rsidR="00331132">
        <w:rPr>
          <w:rFonts w:ascii="Calibri" w:eastAsia="Calibri" w:hAnsi="Calibri" w:cs="Calibri"/>
        </w:rPr>
        <w:t>;</w:t>
      </w:r>
    </w:p>
    <w:p w:rsidR="00331132" w:rsidRPr="00B179AD" w:rsidRDefault="00331132">
      <w:pPr>
        <w:numPr>
          <w:ilvl w:val="0"/>
          <w:numId w:val="12"/>
        </w:numPr>
        <w:pBdr>
          <w:top w:val="nil"/>
          <w:left w:val="nil"/>
          <w:bottom w:val="nil"/>
          <w:right w:val="nil"/>
          <w:between w:val="nil"/>
        </w:pBdr>
        <w:spacing w:after="0"/>
        <w:rPr>
          <w:rFonts w:ascii="Calibri" w:eastAsia="Calibri" w:hAnsi="Calibri" w:cs="Calibri"/>
        </w:rPr>
      </w:pPr>
      <w:r w:rsidRPr="002360D0">
        <w:rPr>
          <w:rFonts w:ascii="Calibri" w:eastAsia="Calibri" w:hAnsi="Calibri" w:cs="Calibri"/>
        </w:rPr>
        <w:t>aver ricevuto un addestramento teorico-pratico aggiuntivo relativo alla specifica operazione da effettuare, sviluppato in accordo a</w:t>
      </w:r>
      <w:r>
        <w:rPr>
          <w:rFonts w:ascii="Calibri" w:eastAsia="Calibri" w:hAnsi="Calibri" w:cs="Calibri"/>
        </w:rPr>
        <w:t xml:space="preserve"> quanto previsto dalle</w:t>
      </w:r>
      <w:r w:rsidRPr="002360D0">
        <w:rPr>
          <w:rFonts w:ascii="Calibri" w:eastAsia="Calibri" w:hAnsi="Calibri" w:cs="Calibri"/>
        </w:rPr>
        <w:t xml:space="preserve"> AMC1 e 2 UAS.SPEC.050(1)(d) e (1)(e).</w:t>
      </w:r>
    </w:p>
    <w:p w:rsidR="007C406B" w:rsidRPr="002360D0" w:rsidRDefault="007C406B">
      <w:pPr>
        <w:pBdr>
          <w:top w:val="nil"/>
          <w:left w:val="nil"/>
          <w:bottom w:val="nil"/>
          <w:right w:val="nil"/>
          <w:between w:val="nil"/>
        </w:pBdr>
        <w:spacing w:after="0"/>
        <w:ind w:left="1440"/>
        <w:rPr>
          <w:rFonts w:ascii="Calibri" w:eastAsia="Calibri" w:hAnsi="Calibri" w:cs="Calibri"/>
        </w:rPr>
      </w:pPr>
    </w:p>
    <w:p w:rsidR="007C406B" w:rsidRDefault="003643A2">
      <w:pPr>
        <w:pStyle w:val="Titolo3"/>
        <w:numPr>
          <w:ilvl w:val="2"/>
          <w:numId w:val="26"/>
        </w:numPr>
        <w:rPr>
          <w:rFonts w:ascii="Calibri" w:eastAsia="Calibri" w:hAnsi="Calibri" w:cs="Calibri"/>
        </w:rPr>
      </w:pPr>
      <w:bookmarkStart w:id="23" w:name="_heading=h.ccb2ynbsi6p9" w:colFirst="0" w:colLast="0"/>
      <w:bookmarkEnd w:id="23"/>
      <w:r>
        <w:rPr>
          <w:rFonts w:ascii="Calibri" w:eastAsia="Calibri" w:hAnsi="Calibri" w:cs="Calibri"/>
          <w:sz w:val="22"/>
          <w:szCs w:val="22"/>
        </w:rPr>
        <w:t>Personale di manutenzione</w:t>
      </w:r>
    </w:p>
    <w:p w:rsidR="007C406B" w:rsidRDefault="003643A2">
      <w:pPr>
        <w:numPr>
          <w:ilvl w:val="0"/>
          <w:numId w:val="45"/>
        </w:numPr>
        <w:pBdr>
          <w:top w:val="nil"/>
          <w:left w:val="nil"/>
          <w:bottom w:val="nil"/>
          <w:right w:val="nil"/>
          <w:between w:val="nil"/>
        </w:pBdr>
        <w:spacing w:after="0"/>
        <w:rPr>
          <w:rFonts w:ascii="Calibri" w:eastAsia="Calibri" w:hAnsi="Calibri" w:cs="Calibri"/>
        </w:rPr>
      </w:pPr>
      <w:r>
        <w:rPr>
          <w:rFonts w:ascii="Calibri" w:eastAsia="Calibri" w:hAnsi="Calibri" w:cs="Calibri"/>
          <w:color w:val="000000"/>
        </w:rPr>
        <w:t>esperienza tecnica, inclusa esperienza con UAS</w:t>
      </w:r>
      <w:r>
        <w:rPr>
          <w:rFonts w:ascii="Calibri" w:eastAsia="Calibri" w:hAnsi="Calibri" w:cs="Calibri"/>
        </w:rPr>
        <w:t>;</w:t>
      </w:r>
    </w:p>
    <w:p w:rsidR="007C406B" w:rsidRPr="002360D0" w:rsidRDefault="003643A2">
      <w:pPr>
        <w:numPr>
          <w:ilvl w:val="0"/>
          <w:numId w:val="45"/>
        </w:numPr>
        <w:pBdr>
          <w:top w:val="nil"/>
          <w:left w:val="nil"/>
          <w:bottom w:val="nil"/>
          <w:right w:val="nil"/>
          <w:between w:val="nil"/>
        </w:pBdr>
        <w:spacing w:after="0"/>
        <w:ind w:right="-142"/>
        <w:rPr>
          <w:rFonts w:ascii="Calibri" w:eastAsia="Calibri" w:hAnsi="Calibri" w:cs="Calibri"/>
        </w:rPr>
      </w:pPr>
      <w:r>
        <w:rPr>
          <w:rFonts w:ascii="Calibri" w:eastAsia="Calibri" w:hAnsi="Calibri" w:cs="Calibri"/>
          <w:color w:val="000000"/>
        </w:rPr>
        <w:t xml:space="preserve">formazione completata con successo in conformità </w:t>
      </w:r>
      <w:r>
        <w:rPr>
          <w:rFonts w:ascii="Calibri" w:eastAsia="Calibri" w:hAnsi="Calibri" w:cs="Calibri"/>
        </w:rPr>
        <w:t>con la Parte D del presente manuale</w:t>
      </w:r>
      <w:r w:rsidR="00864A6E">
        <w:rPr>
          <w:rFonts w:ascii="Calibri" w:eastAsia="Calibri" w:hAnsi="Calibri" w:cs="Calibri"/>
          <w:color w:val="000000"/>
        </w:rPr>
        <w:t>;</w:t>
      </w:r>
    </w:p>
    <w:p w:rsidR="00864A6E" w:rsidRDefault="00864A6E">
      <w:pPr>
        <w:numPr>
          <w:ilvl w:val="0"/>
          <w:numId w:val="45"/>
        </w:numPr>
        <w:pBdr>
          <w:top w:val="nil"/>
          <w:left w:val="nil"/>
          <w:bottom w:val="nil"/>
          <w:right w:val="nil"/>
          <w:between w:val="nil"/>
        </w:pBdr>
        <w:spacing w:after="0"/>
        <w:ind w:right="-142"/>
        <w:rPr>
          <w:rFonts w:ascii="Calibri" w:eastAsia="Calibri" w:hAnsi="Calibri" w:cs="Calibri"/>
        </w:rPr>
      </w:pPr>
      <w:r>
        <w:rPr>
          <w:rFonts w:ascii="Calibri" w:eastAsia="Calibri" w:hAnsi="Calibri" w:cs="Calibri"/>
        </w:rPr>
        <w:t>conoscenza delle procedure aziendali.</w:t>
      </w:r>
    </w:p>
    <w:p w:rsidR="007C406B" w:rsidRDefault="007C406B">
      <w:pPr>
        <w:pBdr>
          <w:top w:val="nil"/>
          <w:left w:val="nil"/>
          <w:bottom w:val="nil"/>
          <w:right w:val="nil"/>
          <w:between w:val="nil"/>
        </w:pBdr>
        <w:spacing w:after="0"/>
        <w:ind w:left="1440" w:right="-142"/>
        <w:rPr>
          <w:rFonts w:ascii="Calibri" w:eastAsia="Calibri" w:hAnsi="Calibri" w:cs="Calibri"/>
          <w:sz w:val="16"/>
          <w:szCs w:val="16"/>
        </w:rPr>
      </w:pPr>
    </w:p>
    <w:p w:rsidR="007C406B" w:rsidRDefault="003643A2">
      <w:pPr>
        <w:pStyle w:val="Titolo3"/>
        <w:numPr>
          <w:ilvl w:val="2"/>
          <w:numId w:val="26"/>
        </w:numPr>
        <w:rPr>
          <w:rFonts w:ascii="Calibri" w:eastAsia="Calibri" w:hAnsi="Calibri" w:cs="Calibri"/>
        </w:rPr>
      </w:pPr>
      <w:bookmarkStart w:id="24" w:name="_heading=h.cj0tu0c8reer" w:colFirst="0" w:colLast="0"/>
      <w:bookmarkEnd w:id="24"/>
      <w:r>
        <w:rPr>
          <w:rFonts w:ascii="Calibri" w:eastAsia="Calibri" w:hAnsi="Calibri" w:cs="Calibri"/>
          <w:sz w:val="22"/>
          <w:szCs w:val="22"/>
        </w:rPr>
        <w:lastRenderedPageBreak/>
        <w:t>Membri d'equipaggio (osservatore dello spazio aereo, osservatore di terra)</w:t>
      </w:r>
    </w:p>
    <w:p w:rsidR="007C406B" w:rsidRDefault="003643A2">
      <w:pPr>
        <w:numPr>
          <w:ilvl w:val="0"/>
          <w:numId w:val="58"/>
        </w:numPr>
        <w:spacing w:after="0"/>
        <w:ind w:left="1417" w:right="-284"/>
        <w:rPr>
          <w:rFonts w:ascii="Calibri" w:eastAsia="Calibri" w:hAnsi="Calibri" w:cs="Calibri"/>
        </w:rPr>
      </w:pPr>
      <w:r>
        <w:rPr>
          <w:rFonts w:ascii="Calibri" w:eastAsia="Calibri" w:hAnsi="Calibri" w:cs="Calibri"/>
        </w:rPr>
        <w:t>formazione completata con successo in conformità con la Parte D del presente manuale;</w:t>
      </w:r>
    </w:p>
    <w:p w:rsidR="007C406B" w:rsidRDefault="003643A2">
      <w:pPr>
        <w:numPr>
          <w:ilvl w:val="0"/>
          <w:numId w:val="58"/>
        </w:numPr>
        <w:ind w:left="1417"/>
        <w:rPr>
          <w:rFonts w:ascii="Calibri" w:eastAsia="Calibri" w:hAnsi="Calibri" w:cs="Calibri"/>
        </w:rPr>
      </w:pPr>
      <w:r>
        <w:rPr>
          <w:rFonts w:ascii="Calibri" w:eastAsia="Calibri" w:hAnsi="Calibri" w:cs="Calibri"/>
        </w:rPr>
        <w:t>addestramento sull’ERP</w:t>
      </w:r>
      <w:r w:rsidR="00864A6E">
        <w:rPr>
          <w:rFonts w:ascii="Calibri" w:eastAsia="Calibri" w:hAnsi="Calibri" w:cs="Calibri"/>
        </w:rPr>
        <w:t>;</w:t>
      </w:r>
    </w:p>
    <w:p w:rsidR="00864A6E" w:rsidRDefault="00864A6E">
      <w:pPr>
        <w:numPr>
          <w:ilvl w:val="0"/>
          <w:numId w:val="58"/>
        </w:numPr>
        <w:ind w:left="1417"/>
        <w:rPr>
          <w:rFonts w:ascii="Calibri" w:eastAsia="Calibri" w:hAnsi="Calibri" w:cs="Calibri"/>
        </w:rPr>
      </w:pPr>
      <w:r>
        <w:rPr>
          <w:rFonts w:ascii="Calibri" w:eastAsia="Calibri" w:hAnsi="Calibri" w:cs="Calibri"/>
        </w:rPr>
        <w:t>conoscenza delle procedure aziendali.</w:t>
      </w:r>
    </w:p>
    <w:p w:rsidR="007C406B" w:rsidRDefault="007C406B">
      <w:pPr>
        <w:pBdr>
          <w:top w:val="nil"/>
          <w:left w:val="nil"/>
          <w:bottom w:val="nil"/>
          <w:right w:val="nil"/>
          <w:between w:val="nil"/>
        </w:pBdr>
        <w:rPr>
          <w:rFonts w:ascii="Calibri" w:eastAsia="Calibri" w:hAnsi="Calibri" w:cs="Calibri"/>
          <w:sz w:val="16"/>
          <w:szCs w:val="16"/>
        </w:rPr>
      </w:pPr>
    </w:p>
    <w:p w:rsidR="007C406B" w:rsidRDefault="003643A2">
      <w:pPr>
        <w:pStyle w:val="Titolo3"/>
        <w:numPr>
          <w:ilvl w:val="2"/>
          <w:numId w:val="26"/>
        </w:numPr>
        <w:rPr>
          <w:rFonts w:ascii="Calibri" w:eastAsia="Calibri" w:hAnsi="Calibri" w:cs="Calibri"/>
        </w:rPr>
      </w:pPr>
      <w:bookmarkStart w:id="25" w:name="_heading=h.3tnn02pnmb79" w:colFirst="0" w:colLast="0"/>
      <w:bookmarkEnd w:id="25"/>
      <w:r>
        <w:rPr>
          <w:rFonts w:ascii="Calibri" w:eastAsia="Calibri" w:hAnsi="Calibri" w:cs="Calibri"/>
          <w:sz w:val="22"/>
          <w:szCs w:val="22"/>
        </w:rPr>
        <w:t>Personale per la formazione, l’esame e la supervisione</w:t>
      </w:r>
    </w:p>
    <w:p w:rsidR="007C406B" w:rsidRDefault="003643A2">
      <w:pPr>
        <w:ind w:left="680"/>
        <w:rPr>
          <w:rFonts w:ascii="Calibri" w:eastAsia="Calibri" w:hAnsi="Calibri" w:cs="Calibri"/>
        </w:rPr>
      </w:pPr>
      <w:r>
        <w:rPr>
          <w:rFonts w:ascii="Calibri" w:eastAsia="Calibri" w:hAnsi="Calibri" w:cs="Calibri"/>
        </w:rPr>
        <w:t xml:space="preserve">L’addestramento relativo alla parte D del presente manuale </w:t>
      </w:r>
      <w:r w:rsidR="00813466">
        <w:rPr>
          <w:rFonts w:ascii="Calibri" w:eastAsia="Calibri" w:hAnsi="Calibri" w:cs="Calibri"/>
        </w:rPr>
        <w:t xml:space="preserve">viene </w:t>
      </w:r>
      <w:r>
        <w:rPr>
          <w:rFonts w:ascii="Calibri" w:eastAsia="Calibri" w:hAnsi="Calibri" w:cs="Calibri"/>
        </w:rPr>
        <w:t>erogato da</w:t>
      </w:r>
      <w:r w:rsidR="00813466">
        <w:rPr>
          <w:rFonts w:ascii="Calibri" w:eastAsia="Calibri" w:hAnsi="Calibri" w:cs="Calibri"/>
        </w:rPr>
        <w:t>l seguente</w:t>
      </w:r>
      <w:r>
        <w:rPr>
          <w:rFonts w:ascii="Calibri" w:eastAsia="Calibri" w:hAnsi="Calibri" w:cs="Calibri"/>
        </w:rPr>
        <w:t xml:space="preserve"> personale con esperienza operativa </w:t>
      </w:r>
      <w:r w:rsidR="00813466">
        <w:rPr>
          <w:rFonts w:ascii="Calibri" w:eastAsia="Calibri" w:hAnsi="Calibri" w:cs="Calibri"/>
        </w:rPr>
        <w:t xml:space="preserve">adeguata, </w:t>
      </w:r>
      <w:r>
        <w:rPr>
          <w:rFonts w:ascii="Calibri" w:eastAsia="Calibri" w:hAnsi="Calibri" w:cs="Calibri"/>
        </w:rPr>
        <w:t>individuato a</w:t>
      </w:r>
      <w:r w:rsidR="00813466">
        <w:rPr>
          <w:rFonts w:ascii="Calibri" w:eastAsia="Calibri" w:hAnsi="Calibri" w:cs="Calibri"/>
        </w:rPr>
        <w:t xml:space="preserve"> tale</w:t>
      </w:r>
      <w:r>
        <w:rPr>
          <w:rFonts w:ascii="Calibri" w:eastAsia="Calibri" w:hAnsi="Calibri" w:cs="Calibri"/>
        </w:rPr>
        <w:t xml:space="preserve"> scopo dall’</w:t>
      </w:r>
      <w:r>
        <w:rPr>
          <w:rFonts w:ascii="Calibri" w:eastAsia="Calibri" w:hAnsi="Calibri" w:cs="Calibri"/>
          <w:i/>
          <w:iCs/>
        </w:rPr>
        <w:t>Accountable Manager</w:t>
      </w:r>
      <w:r w:rsidR="00813466">
        <w:rPr>
          <w:rFonts w:ascii="Calibri" w:eastAsia="Calibri" w:hAnsi="Calibri" w:cs="Calibri"/>
        </w:rPr>
        <w:t>:</w:t>
      </w:r>
    </w:p>
    <w:p w:rsidR="00813466" w:rsidRDefault="00813466">
      <w:pPr>
        <w:ind w:left="680"/>
        <w:rPr>
          <w:rFonts w:ascii="Calibri" w:eastAsia="Calibri" w:hAnsi="Calibri" w:cs="Calibri"/>
        </w:rPr>
      </w:pPr>
      <w:r w:rsidRPr="002360D0">
        <w:rPr>
          <w:rFonts w:ascii="Calibri" w:eastAsia="Calibri" w:hAnsi="Calibri" w:cs="Calibri"/>
          <w:highlight w:val="yellow"/>
        </w:rPr>
        <w:t>Elencare il personale individuato dall’Accountable Manager</w:t>
      </w:r>
    </w:p>
    <w:p w:rsidR="007C406B" w:rsidRDefault="007C406B">
      <w:pPr>
        <w:rPr>
          <w:rFonts w:ascii="Calibri" w:eastAsia="Calibri" w:hAnsi="Calibri" w:cs="Calibri"/>
        </w:rPr>
      </w:pPr>
    </w:p>
    <w:p w:rsidR="007C406B" w:rsidRPr="002360D0" w:rsidRDefault="00ED57B4" w:rsidP="002360D0">
      <w:pPr>
        <w:pStyle w:val="Titolo2"/>
        <w:numPr>
          <w:ilvl w:val="1"/>
          <w:numId w:val="26"/>
        </w:numPr>
        <w:rPr>
          <w:rFonts w:ascii="Calibri" w:eastAsia="Calibri" w:hAnsi="Calibri" w:cs="Calibri"/>
          <w:b w:val="0"/>
          <w:bCs w:val="0"/>
          <w:color w:val="FFC000"/>
        </w:rPr>
      </w:pPr>
      <w:bookmarkStart w:id="26" w:name="_heading=h.sko51f8pgm52" w:colFirst="0" w:colLast="0"/>
      <w:bookmarkEnd w:id="26"/>
      <w:r>
        <w:rPr>
          <w:rFonts w:ascii="Calibri" w:eastAsia="Calibri" w:hAnsi="Calibri" w:cs="Calibri"/>
        </w:rPr>
        <w:t xml:space="preserve">Individuazione dei membri dell’equipaggio </w:t>
      </w:r>
      <w:r w:rsidR="003643A2">
        <w:rPr>
          <w:rFonts w:ascii="Calibri" w:eastAsia="Calibri" w:hAnsi="Calibri" w:cs="Calibri"/>
        </w:rPr>
        <w:t>adeguat</w:t>
      </w:r>
      <w:r>
        <w:rPr>
          <w:rFonts w:ascii="Calibri" w:eastAsia="Calibri" w:hAnsi="Calibri" w:cs="Calibri"/>
        </w:rPr>
        <w:t>i</w:t>
      </w:r>
      <w:r w:rsidR="003643A2">
        <w:rPr>
          <w:rFonts w:ascii="Calibri" w:eastAsia="Calibri" w:hAnsi="Calibri" w:cs="Calibri"/>
        </w:rPr>
        <w:t xml:space="preserve"> </w:t>
      </w:r>
      <w:proofErr w:type="gramStart"/>
      <w:r w:rsidR="003643A2">
        <w:rPr>
          <w:rFonts w:ascii="Calibri" w:eastAsia="Calibri" w:hAnsi="Calibri" w:cs="Calibri"/>
        </w:rPr>
        <w:t>per l’operazione</w:t>
      </w:r>
      <w:proofErr w:type="gramEnd"/>
    </w:p>
    <w:p w:rsidR="00501BF7" w:rsidRDefault="00501BF7">
      <w:pPr>
        <w:rPr>
          <w:rFonts w:ascii="Calibri" w:eastAsia="Calibri" w:hAnsi="Calibri" w:cs="Calibri"/>
          <w:color w:val="000000" w:themeColor="text1"/>
        </w:rPr>
      </w:pPr>
      <w:r w:rsidRPr="002360D0">
        <w:rPr>
          <w:rFonts w:ascii="Calibri" w:eastAsia="Calibri" w:hAnsi="Calibri" w:cs="Calibri"/>
          <w:color w:val="000000" w:themeColor="text1"/>
          <w:highlight w:val="yellow"/>
        </w:rPr>
        <w:t>Se ritenuto necessario, aggiungere ulteriori condizioni di policy aziendale</w:t>
      </w:r>
    </w:p>
    <w:p w:rsidR="007C406B" w:rsidRPr="002360D0" w:rsidRDefault="003643A2">
      <w:pPr>
        <w:rPr>
          <w:rFonts w:ascii="Calibri" w:eastAsia="Calibri" w:hAnsi="Calibri" w:cs="Calibri"/>
          <w:color w:val="000000" w:themeColor="text1"/>
        </w:rPr>
      </w:pPr>
      <w:r w:rsidRPr="002360D0">
        <w:rPr>
          <w:rFonts w:ascii="Calibri" w:eastAsia="Calibri" w:hAnsi="Calibri" w:cs="Calibri"/>
          <w:color w:val="000000" w:themeColor="text1"/>
        </w:rPr>
        <w:t>Prima di ogni operazione di volo, v</w:t>
      </w:r>
      <w:r w:rsidR="00ED57B4">
        <w:rPr>
          <w:rFonts w:ascii="Calibri" w:eastAsia="Calibri" w:hAnsi="Calibri" w:cs="Calibri"/>
          <w:color w:val="000000" w:themeColor="text1"/>
        </w:rPr>
        <w:t>iene</w:t>
      </w:r>
      <w:r w:rsidRPr="002360D0">
        <w:rPr>
          <w:rFonts w:ascii="Calibri" w:eastAsia="Calibri" w:hAnsi="Calibri" w:cs="Calibri"/>
          <w:color w:val="000000" w:themeColor="text1"/>
        </w:rPr>
        <w:t xml:space="preserve"> individuato l’equipaggio minimo necessario, composto da personale di cui al paragrafo 1.4.2 e che ha seguito la specifica formazione prevista al Capitolo 4 (parte D) del presente manuale. </w:t>
      </w:r>
    </w:p>
    <w:p w:rsidR="00ED57B4" w:rsidRPr="002360D0" w:rsidRDefault="00ED57B4" w:rsidP="002360D0">
      <w:pPr>
        <w:pStyle w:val="NormaleWeb"/>
        <w:jc w:val="both"/>
        <w:rPr>
          <w:rFonts w:ascii="Calibri" w:eastAsia="Calibri" w:hAnsi="Calibri" w:cs="Calibri"/>
          <w:color w:val="000000" w:themeColor="text1"/>
          <w:sz w:val="22"/>
          <w:szCs w:val="22"/>
          <w:lang w:val="it"/>
        </w:rPr>
      </w:pPr>
      <w:r w:rsidRPr="002360D0">
        <w:rPr>
          <w:rFonts w:ascii="Calibri" w:eastAsia="Calibri" w:hAnsi="Calibri" w:cs="Calibri"/>
          <w:color w:val="000000" w:themeColor="text1"/>
          <w:sz w:val="22"/>
          <w:szCs w:val="22"/>
          <w:lang w:val="it"/>
        </w:rPr>
        <w:t>Ciascun membro dell’equipaggio, prima dell’avvio dell’operazione, attesta di non presentare alcuna condizione riconducibile ai punti 1.9.1 (Cura della salute) o 1.9.2 (Periodi di servizio di volo e di riposo) che possa compromettere la propria capacità operativa. Egli/ella dichiara inoltre di poter svolgere senza restrizioni i compiti e le mansioni assegnati durante l’operazione UAS, confermando la propria idoneità ad operare.</w:t>
      </w:r>
    </w:p>
    <w:p w:rsidR="00ED57B4" w:rsidRPr="002360D0" w:rsidRDefault="00ED57B4" w:rsidP="002360D0">
      <w:pPr>
        <w:pStyle w:val="NormaleWeb"/>
        <w:jc w:val="both"/>
        <w:rPr>
          <w:rFonts w:ascii="Calibri" w:eastAsia="Calibri" w:hAnsi="Calibri" w:cs="Calibri"/>
          <w:color w:val="000000" w:themeColor="text1"/>
          <w:sz w:val="22"/>
          <w:szCs w:val="22"/>
          <w:lang w:val="it"/>
        </w:rPr>
      </w:pPr>
      <w:r w:rsidRPr="002360D0">
        <w:rPr>
          <w:rFonts w:ascii="Calibri" w:eastAsia="Calibri" w:hAnsi="Calibri" w:cs="Calibri"/>
          <w:color w:val="000000" w:themeColor="text1"/>
          <w:sz w:val="22"/>
          <w:szCs w:val="22"/>
          <w:lang w:val="it"/>
        </w:rPr>
        <w:t xml:space="preserve">Prima di ogni operazione di volo, ciascun membro dell’equipaggio è tenuto a dichiarare formalmente la propria idoneità mediante la compilazione del modulo </w:t>
      </w:r>
      <w:proofErr w:type="spellStart"/>
      <w:r w:rsidRPr="002360D0">
        <w:rPr>
          <w:rFonts w:ascii="Calibri" w:eastAsia="Calibri" w:hAnsi="Calibri" w:cs="Calibri"/>
          <w:color w:val="000000" w:themeColor="text1"/>
          <w:sz w:val="22"/>
          <w:szCs w:val="22"/>
          <w:lang w:val="it"/>
        </w:rPr>
        <w:t>Fit</w:t>
      </w:r>
      <w:proofErr w:type="spellEnd"/>
      <w:r w:rsidRPr="002360D0">
        <w:rPr>
          <w:rFonts w:ascii="Calibri" w:eastAsia="Calibri" w:hAnsi="Calibri" w:cs="Calibri"/>
          <w:color w:val="000000" w:themeColor="text1"/>
          <w:sz w:val="22"/>
          <w:szCs w:val="22"/>
          <w:lang w:val="it"/>
        </w:rPr>
        <w:t xml:space="preserve"> to Operate, che deve essere conservato nel folder di missione.</w:t>
      </w:r>
    </w:p>
    <w:p w:rsidR="00ED57B4" w:rsidRPr="002360D0" w:rsidRDefault="00ED57B4" w:rsidP="002360D0">
      <w:pPr>
        <w:pStyle w:val="NormaleWeb"/>
        <w:jc w:val="both"/>
        <w:rPr>
          <w:rFonts w:ascii="Calibri" w:eastAsia="Calibri" w:hAnsi="Calibri" w:cs="Calibri"/>
          <w:color w:val="000000" w:themeColor="text1"/>
          <w:sz w:val="22"/>
          <w:szCs w:val="22"/>
          <w:lang w:val="it"/>
        </w:rPr>
      </w:pPr>
      <w:r w:rsidRPr="002360D0">
        <w:rPr>
          <w:rFonts w:ascii="Calibri" w:eastAsia="Calibri" w:hAnsi="Calibri" w:cs="Calibri"/>
          <w:color w:val="000000" w:themeColor="text1"/>
          <w:sz w:val="22"/>
          <w:szCs w:val="22"/>
          <w:lang w:val="it"/>
        </w:rPr>
        <w:t>Qualora, nel corso dell’operazione, il membro dell’equipaggio ritenga di non essere più idoneo ad operare, è tenuto a informare tempestivamente il responsabile delle operazioni (o il pilota in comando, se delegato), affinché le attività possano essere immediatamente sospese.</w:t>
      </w:r>
    </w:p>
    <w:p w:rsidR="007C406B" w:rsidRDefault="007C406B">
      <w:pPr>
        <w:rPr>
          <w:rFonts w:ascii="Calibri" w:eastAsia="Calibri" w:hAnsi="Calibri" w:cs="Calibri"/>
          <w:sz w:val="18"/>
          <w:szCs w:val="18"/>
        </w:rPr>
      </w:pPr>
    </w:p>
    <w:p w:rsidR="007C406B" w:rsidRDefault="003643A2">
      <w:pPr>
        <w:pStyle w:val="Titolo3"/>
        <w:numPr>
          <w:ilvl w:val="2"/>
          <w:numId w:val="26"/>
        </w:numPr>
        <w:rPr>
          <w:rFonts w:ascii="Calibri" w:eastAsia="Calibri" w:hAnsi="Calibri" w:cs="Calibri"/>
        </w:rPr>
      </w:pPr>
      <w:bookmarkStart w:id="27" w:name="_heading=h.qqcf9j1dq99f" w:colFirst="0" w:colLast="0"/>
      <w:bookmarkEnd w:id="27"/>
      <w:r>
        <w:rPr>
          <w:rFonts w:ascii="Calibri" w:eastAsia="Calibri" w:hAnsi="Calibri" w:cs="Calibri"/>
          <w:sz w:val="22"/>
          <w:szCs w:val="22"/>
        </w:rPr>
        <w:t>Cura della salute preventiva (</w:t>
      </w:r>
      <w:r>
        <w:rPr>
          <w:rFonts w:ascii="Calibri" w:eastAsia="Calibri" w:hAnsi="Calibri" w:cs="Calibri"/>
          <w:i/>
          <w:iCs/>
          <w:sz w:val="22"/>
          <w:szCs w:val="22"/>
        </w:rPr>
        <w:t>Preventive health care</w:t>
      </w:r>
      <w:r>
        <w:rPr>
          <w:rFonts w:ascii="Calibri" w:eastAsia="Calibri" w:hAnsi="Calibri" w:cs="Calibri"/>
          <w:sz w:val="22"/>
          <w:szCs w:val="22"/>
        </w:rPr>
        <w:t>)</w:t>
      </w:r>
    </w:p>
    <w:p w:rsidR="007C406B" w:rsidRDefault="007C406B">
      <w:pPr>
        <w:rPr>
          <w:rFonts w:ascii="Calibri" w:eastAsia="Calibri" w:hAnsi="Calibri" w:cs="Calibri"/>
          <w:b/>
          <w:bCs/>
          <w:color w:val="FFC000"/>
        </w:rPr>
      </w:pPr>
    </w:p>
    <w:p w:rsidR="000C6188" w:rsidRPr="002360D0" w:rsidRDefault="000C6188">
      <w:pPr>
        <w:rPr>
          <w:rFonts w:ascii="Calibri" w:eastAsia="Calibri" w:hAnsi="Calibri" w:cs="Calibri"/>
          <w:bCs/>
          <w:color w:val="000000" w:themeColor="text1"/>
        </w:rPr>
      </w:pPr>
      <w:r w:rsidRPr="002360D0">
        <w:rPr>
          <w:rFonts w:ascii="Calibri" w:eastAsia="Calibri" w:hAnsi="Calibri" w:cs="Calibri"/>
          <w:color w:val="000000" w:themeColor="text1"/>
        </w:rPr>
        <w:t>La cura della propria salute costituisce un elemento essenziale per garantire operazioni sicure.</w:t>
      </w:r>
      <w:r w:rsidRPr="002360D0">
        <w:rPr>
          <w:rFonts w:ascii="Calibri" w:eastAsia="Calibri" w:hAnsi="Calibri" w:cs="Calibri"/>
          <w:bCs/>
          <w:color w:val="000000" w:themeColor="text1"/>
        </w:rPr>
        <w:t xml:space="preserve"> </w:t>
      </w:r>
      <w:r w:rsidRPr="002360D0">
        <w:rPr>
          <w:rFonts w:ascii="Calibri" w:eastAsia="Calibri" w:hAnsi="Calibri" w:cs="Calibri"/>
          <w:color w:val="000000" w:themeColor="text1"/>
        </w:rPr>
        <w:t>Ogni membro dell’equipaggio deve mantenere, per quanto possibile, condizioni psicofisiche adeguate allo svolgimento delle attività operative. Ciò vale in particolare per i seguenti ambiti:</w:t>
      </w:r>
    </w:p>
    <w:p w:rsidR="007C406B" w:rsidRPr="002360D0" w:rsidRDefault="003643A2">
      <w:pPr>
        <w:numPr>
          <w:ilvl w:val="0"/>
          <w:numId w:val="66"/>
        </w:numPr>
        <w:pBdr>
          <w:top w:val="nil"/>
          <w:left w:val="nil"/>
          <w:bottom w:val="nil"/>
          <w:right w:val="nil"/>
          <w:between w:val="nil"/>
        </w:pBdr>
        <w:ind w:left="425"/>
        <w:jc w:val="left"/>
        <w:rPr>
          <w:rFonts w:ascii="Calibri" w:eastAsia="Calibri" w:hAnsi="Calibri" w:cs="Calibri"/>
          <w:color w:val="000000" w:themeColor="text1"/>
        </w:rPr>
      </w:pPr>
      <w:r>
        <w:rPr>
          <w:rFonts w:ascii="Calibri" w:eastAsia="Calibri" w:hAnsi="Calibri" w:cs="Calibri"/>
          <w:b/>
          <w:bCs/>
          <w:color w:val="000000"/>
        </w:rPr>
        <w:t>Alcol e altri liquidi inebrianti</w:t>
      </w:r>
      <w:r>
        <w:rPr>
          <w:rFonts w:ascii="Calibri" w:eastAsia="Calibri" w:hAnsi="Calibri" w:cs="Calibri"/>
          <w:color w:val="000000"/>
        </w:rPr>
        <w:br/>
      </w:r>
      <w:r w:rsidR="000C6188" w:rsidRPr="002360D0">
        <w:rPr>
          <w:rFonts w:ascii="Calibri" w:eastAsia="Calibri" w:hAnsi="Calibri" w:cs="Calibri"/>
          <w:color w:val="000000" w:themeColor="text1"/>
        </w:rPr>
        <w:t>È politica aziendale vietare qualsiasi attività operativa sotto l’effetto di alcol o sostanze inebrianti. Il consumo di alcol nelle otto ore precedenti l’inizio delle operazioni è proibito. Al momento dell’avvio della preparazione dell’operazione, il tasso alcolemico deve essere pari a 0,0‰</w:t>
      </w:r>
      <w:r w:rsidR="007A69F9">
        <w:rPr>
          <w:rFonts w:ascii="Calibri" w:eastAsia="Calibri" w:hAnsi="Calibri" w:cs="Calibri"/>
          <w:b/>
          <w:bCs/>
          <w:color w:val="000000" w:themeColor="text1"/>
        </w:rPr>
        <w:t>.</w:t>
      </w:r>
    </w:p>
    <w:p w:rsidR="007C406B" w:rsidRDefault="007C406B">
      <w:pPr>
        <w:ind w:left="425" w:hanging="360"/>
        <w:jc w:val="left"/>
        <w:rPr>
          <w:rFonts w:ascii="Calibri" w:eastAsia="Calibri" w:hAnsi="Calibri" w:cs="Calibri"/>
          <w:sz w:val="2"/>
          <w:szCs w:val="2"/>
        </w:rPr>
      </w:pPr>
    </w:p>
    <w:p w:rsidR="007C406B" w:rsidRDefault="003643A2">
      <w:pPr>
        <w:numPr>
          <w:ilvl w:val="0"/>
          <w:numId w:val="66"/>
        </w:numPr>
        <w:pBdr>
          <w:top w:val="nil"/>
          <w:left w:val="nil"/>
          <w:bottom w:val="nil"/>
          <w:right w:val="nil"/>
          <w:between w:val="nil"/>
        </w:pBdr>
        <w:ind w:left="425"/>
        <w:jc w:val="left"/>
        <w:rPr>
          <w:rFonts w:ascii="Calibri" w:eastAsia="Calibri" w:hAnsi="Calibri" w:cs="Calibri"/>
          <w:color w:val="000000"/>
        </w:rPr>
      </w:pPr>
      <w:r>
        <w:rPr>
          <w:rFonts w:ascii="Calibri" w:eastAsia="Calibri" w:hAnsi="Calibri" w:cs="Calibri"/>
          <w:b/>
          <w:bCs/>
          <w:color w:val="000000"/>
        </w:rPr>
        <w:t>Narcotici</w:t>
      </w:r>
      <w:r>
        <w:rPr>
          <w:rFonts w:ascii="Calibri" w:eastAsia="Calibri" w:hAnsi="Calibri" w:cs="Calibri"/>
          <w:color w:val="000000"/>
        </w:rPr>
        <w:br/>
      </w:r>
      <w:r w:rsidR="000C6188" w:rsidRPr="000C6188">
        <w:rPr>
          <w:rFonts w:ascii="Calibri" w:eastAsia="Calibri" w:hAnsi="Calibri" w:cs="Calibri"/>
          <w:color w:val="000000"/>
        </w:rPr>
        <w:t xml:space="preserve">Le sostanze psicoattive, inclusi narcotici, sedativi e ipnotici, possono alterare umore, percezione </w:t>
      </w:r>
      <w:r w:rsidR="000C6188" w:rsidRPr="000C6188">
        <w:rPr>
          <w:rFonts w:ascii="Calibri" w:eastAsia="Calibri" w:hAnsi="Calibri" w:cs="Calibri"/>
          <w:color w:val="000000"/>
        </w:rPr>
        <w:lastRenderedPageBreak/>
        <w:t>e capacità decisionale. È vietato svolgere qualsiasi compito previsto dal Manuale delle Operazioni mentre si è sotto l’effetto di tali sostanze.</w:t>
      </w:r>
    </w:p>
    <w:p w:rsidR="007C406B" w:rsidRDefault="007C406B">
      <w:pPr>
        <w:ind w:left="425" w:hanging="360"/>
        <w:jc w:val="left"/>
        <w:rPr>
          <w:rFonts w:ascii="Calibri" w:eastAsia="Calibri" w:hAnsi="Calibri" w:cs="Calibri"/>
          <w:sz w:val="2"/>
          <w:szCs w:val="2"/>
        </w:rPr>
      </w:pPr>
    </w:p>
    <w:p w:rsidR="007C406B" w:rsidRDefault="003643A2">
      <w:pPr>
        <w:numPr>
          <w:ilvl w:val="0"/>
          <w:numId w:val="66"/>
        </w:numPr>
        <w:pBdr>
          <w:top w:val="nil"/>
          <w:left w:val="nil"/>
          <w:bottom w:val="nil"/>
          <w:right w:val="nil"/>
          <w:between w:val="nil"/>
        </w:pBdr>
        <w:ind w:left="425"/>
        <w:jc w:val="left"/>
        <w:rPr>
          <w:rFonts w:ascii="Calibri" w:eastAsia="Calibri" w:hAnsi="Calibri" w:cs="Calibri"/>
          <w:color w:val="000000"/>
        </w:rPr>
      </w:pPr>
      <w:r>
        <w:rPr>
          <w:rFonts w:ascii="Calibri" w:eastAsia="Calibri" w:hAnsi="Calibri" w:cs="Calibri"/>
          <w:b/>
          <w:bCs/>
          <w:color w:val="000000"/>
        </w:rPr>
        <w:t>Droghe</w:t>
      </w:r>
      <w:r>
        <w:rPr>
          <w:rFonts w:ascii="Calibri" w:eastAsia="Calibri" w:hAnsi="Calibri" w:cs="Calibri"/>
          <w:color w:val="000000"/>
        </w:rPr>
        <w:br/>
      </w:r>
      <w:r w:rsidR="007A69F9" w:rsidRPr="007A69F9">
        <w:rPr>
          <w:rFonts w:ascii="Calibri" w:eastAsia="Calibri" w:hAnsi="Calibri" w:cs="Calibri"/>
          <w:color w:val="000000"/>
        </w:rPr>
        <w:t>Le droghe (es. cannabis, cocaina, eroina, LSD) producono effetti psicoattivi incompatibili con la sicurezza operativa. È vietato svolgere attività operative sotto il loro effetto.</w:t>
      </w:r>
    </w:p>
    <w:p w:rsidR="007C406B" w:rsidRDefault="007C406B">
      <w:pPr>
        <w:ind w:left="425" w:hanging="360"/>
        <w:jc w:val="left"/>
        <w:rPr>
          <w:rFonts w:ascii="Calibri" w:eastAsia="Calibri" w:hAnsi="Calibri" w:cs="Calibri"/>
          <w:sz w:val="2"/>
          <w:szCs w:val="2"/>
        </w:rPr>
      </w:pPr>
    </w:p>
    <w:p w:rsidR="007C406B" w:rsidRDefault="003643A2">
      <w:pPr>
        <w:numPr>
          <w:ilvl w:val="0"/>
          <w:numId w:val="66"/>
        </w:numPr>
        <w:pBdr>
          <w:top w:val="nil"/>
          <w:left w:val="nil"/>
          <w:bottom w:val="nil"/>
          <w:right w:val="nil"/>
          <w:between w:val="nil"/>
        </w:pBdr>
        <w:ind w:left="425"/>
        <w:jc w:val="left"/>
        <w:rPr>
          <w:rFonts w:ascii="Calibri" w:eastAsia="Calibri" w:hAnsi="Calibri" w:cs="Calibri"/>
          <w:color w:val="000000"/>
        </w:rPr>
      </w:pPr>
      <w:r>
        <w:rPr>
          <w:rFonts w:ascii="Calibri" w:eastAsia="Calibri" w:hAnsi="Calibri" w:cs="Calibri"/>
          <w:b/>
          <w:bCs/>
          <w:color w:val="000000"/>
        </w:rPr>
        <w:t>Sonniferi</w:t>
      </w:r>
      <w:r w:rsidR="000E49DB">
        <w:rPr>
          <w:rFonts w:ascii="Calibri" w:eastAsia="Calibri" w:hAnsi="Calibri" w:cs="Calibri"/>
          <w:b/>
          <w:bCs/>
          <w:color w:val="000000"/>
        </w:rPr>
        <w:t xml:space="preserve"> e </w:t>
      </w:r>
      <w:r>
        <w:rPr>
          <w:rFonts w:ascii="Calibri" w:eastAsia="Calibri" w:hAnsi="Calibri" w:cs="Calibri"/>
          <w:b/>
          <w:bCs/>
          <w:color w:val="000000"/>
        </w:rPr>
        <w:t>antidepressivi</w:t>
      </w:r>
      <w:r>
        <w:rPr>
          <w:rFonts w:ascii="Calibri" w:eastAsia="Calibri" w:hAnsi="Calibri" w:cs="Calibri"/>
          <w:color w:val="000000"/>
        </w:rPr>
        <w:br/>
      </w:r>
      <w:r w:rsidR="000E49DB" w:rsidRPr="000E49DB">
        <w:rPr>
          <w:rFonts w:ascii="Calibri" w:eastAsia="Calibri" w:hAnsi="Calibri" w:cs="Calibri"/>
          <w:color w:val="000000"/>
        </w:rPr>
        <w:t>L’assunzione di tali medicinali può compromettere vigilanza e prontezza decisionale. È vietato svolgere attività operative mentre se ne è sotto l’effetto.</w:t>
      </w:r>
    </w:p>
    <w:p w:rsidR="007C406B" w:rsidRDefault="007C406B">
      <w:pPr>
        <w:ind w:left="425" w:hanging="360"/>
        <w:jc w:val="left"/>
        <w:rPr>
          <w:rFonts w:ascii="Calibri" w:eastAsia="Calibri" w:hAnsi="Calibri" w:cs="Calibri"/>
          <w:sz w:val="2"/>
          <w:szCs w:val="2"/>
        </w:rPr>
      </w:pPr>
    </w:p>
    <w:p w:rsidR="007C406B" w:rsidRPr="000E49DB" w:rsidRDefault="003643A2" w:rsidP="00191F63">
      <w:pPr>
        <w:numPr>
          <w:ilvl w:val="0"/>
          <w:numId w:val="66"/>
        </w:numPr>
        <w:pBdr>
          <w:top w:val="nil"/>
          <w:left w:val="nil"/>
          <w:bottom w:val="nil"/>
          <w:right w:val="nil"/>
          <w:between w:val="nil"/>
        </w:pBdr>
        <w:ind w:left="425"/>
        <w:jc w:val="left"/>
        <w:rPr>
          <w:rFonts w:ascii="Calibri" w:eastAsia="Calibri" w:hAnsi="Calibri" w:cs="Calibri"/>
          <w:sz w:val="2"/>
          <w:szCs w:val="2"/>
        </w:rPr>
      </w:pPr>
      <w:r w:rsidRPr="000E49DB">
        <w:rPr>
          <w:rFonts w:ascii="Calibri" w:eastAsia="Calibri" w:hAnsi="Calibri" w:cs="Calibri"/>
          <w:b/>
          <w:bCs/>
          <w:color w:val="000000"/>
        </w:rPr>
        <w:t>Trattamenti medici</w:t>
      </w:r>
      <w:r w:rsidRPr="000E49DB">
        <w:rPr>
          <w:rFonts w:ascii="Calibri" w:eastAsia="Calibri" w:hAnsi="Calibri" w:cs="Calibri"/>
          <w:color w:val="000000"/>
        </w:rPr>
        <w:br/>
      </w:r>
      <w:r w:rsidR="000E49DB" w:rsidRPr="000E49DB">
        <w:rPr>
          <w:rFonts w:ascii="Calibri" w:eastAsia="Calibri" w:hAnsi="Calibri" w:cs="Calibri"/>
          <w:color w:val="000000"/>
        </w:rPr>
        <w:t xml:space="preserve">Il membro dell’equipaggio in trattamento sanitario deve informare il medico del proprio ruolo operativo con UAS, affinché siano valutati eventuali effetti collaterali rilevanti per la conduzione del mezzo. In caso di dubbi sull’idoneità, deve dichiararsi </w:t>
      </w:r>
      <w:r w:rsidR="000E49DB" w:rsidRPr="000E49DB">
        <w:rPr>
          <w:rFonts w:ascii="Calibri" w:eastAsia="Calibri" w:hAnsi="Calibri" w:cs="Calibri"/>
          <w:b/>
          <w:bCs/>
          <w:color w:val="000000"/>
        </w:rPr>
        <w:t>“non idoneo ad operare”</w:t>
      </w:r>
      <w:r w:rsidR="000E49DB" w:rsidRPr="000E49DB">
        <w:rPr>
          <w:rFonts w:ascii="Calibri" w:eastAsia="Calibri" w:hAnsi="Calibri" w:cs="Calibri"/>
          <w:color w:val="000000"/>
        </w:rPr>
        <w:t xml:space="preserve"> al responsabile delle operazioni. Lo stesso comportamento è richiesto anche </w:t>
      </w:r>
      <w:r w:rsidR="000E49DB">
        <w:rPr>
          <w:rFonts w:ascii="Calibri" w:eastAsia="Calibri" w:hAnsi="Calibri" w:cs="Calibri"/>
          <w:color w:val="000000"/>
        </w:rPr>
        <w:t xml:space="preserve">in caso di utilizzo di </w:t>
      </w:r>
      <w:r w:rsidR="000E49DB" w:rsidRPr="000E49DB">
        <w:rPr>
          <w:rFonts w:ascii="Calibri" w:eastAsia="Calibri" w:hAnsi="Calibri" w:cs="Calibri"/>
          <w:color w:val="000000"/>
        </w:rPr>
        <w:t>medicinali da banco (es. antistaminici).</w:t>
      </w:r>
    </w:p>
    <w:p w:rsidR="007C406B" w:rsidRDefault="007C406B">
      <w:pPr>
        <w:ind w:left="425" w:hanging="360"/>
        <w:jc w:val="left"/>
        <w:rPr>
          <w:rFonts w:ascii="Calibri" w:eastAsia="Calibri" w:hAnsi="Calibri" w:cs="Calibri"/>
          <w:sz w:val="2"/>
          <w:szCs w:val="2"/>
        </w:rPr>
      </w:pPr>
    </w:p>
    <w:p w:rsidR="007C406B" w:rsidRDefault="003643A2">
      <w:pPr>
        <w:numPr>
          <w:ilvl w:val="0"/>
          <w:numId w:val="66"/>
        </w:numPr>
        <w:pBdr>
          <w:top w:val="nil"/>
          <w:left w:val="nil"/>
          <w:bottom w:val="nil"/>
          <w:right w:val="nil"/>
          <w:between w:val="nil"/>
        </w:pBdr>
        <w:ind w:left="425"/>
        <w:jc w:val="left"/>
        <w:rPr>
          <w:rFonts w:ascii="Calibri" w:eastAsia="Calibri" w:hAnsi="Calibri" w:cs="Calibri"/>
          <w:color w:val="000000"/>
        </w:rPr>
      </w:pPr>
      <w:r>
        <w:rPr>
          <w:rFonts w:ascii="Calibri" w:eastAsia="Calibri" w:hAnsi="Calibri" w:cs="Calibri"/>
          <w:b/>
          <w:bCs/>
          <w:color w:val="000000"/>
        </w:rPr>
        <w:t>Donazioni di sangue e midollo osseo</w:t>
      </w:r>
      <w:r>
        <w:rPr>
          <w:rFonts w:ascii="Calibri" w:eastAsia="Calibri" w:hAnsi="Calibri" w:cs="Calibri"/>
          <w:color w:val="000000"/>
        </w:rPr>
        <w:br/>
        <w:t xml:space="preserve">Le donazioni di sangue o midollo osseo devono essere state effettuate almeno 72 ore prima dell'inizio delle </w:t>
      </w:r>
      <w:r w:rsidR="000E49DB">
        <w:rPr>
          <w:rFonts w:ascii="Calibri" w:eastAsia="Calibri" w:hAnsi="Calibri" w:cs="Calibri"/>
          <w:color w:val="000000"/>
        </w:rPr>
        <w:t>operazioni</w:t>
      </w:r>
      <w:r>
        <w:rPr>
          <w:rFonts w:ascii="Calibri" w:eastAsia="Calibri" w:hAnsi="Calibri" w:cs="Calibri"/>
          <w:color w:val="000000"/>
        </w:rPr>
        <w:t>.</w:t>
      </w:r>
    </w:p>
    <w:p w:rsidR="007C406B" w:rsidRDefault="007C406B">
      <w:pPr>
        <w:ind w:left="425" w:hanging="360"/>
        <w:jc w:val="left"/>
        <w:rPr>
          <w:rFonts w:ascii="Calibri" w:eastAsia="Calibri" w:hAnsi="Calibri" w:cs="Calibri"/>
          <w:sz w:val="2"/>
          <w:szCs w:val="2"/>
        </w:rPr>
      </w:pPr>
    </w:p>
    <w:p w:rsidR="007C406B" w:rsidRDefault="003643A2">
      <w:pPr>
        <w:numPr>
          <w:ilvl w:val="0"/>
          <w:numId w:val="66"/>
        </w:numPr>
        <w:pBdr>
          <w:top w:val="nil"/>
          <w:left w:val="nil"/>
          <w:bottom w:val="nil"/>
          <w:right w:val="nil"/>
          <w:between w:val="nil"/>
        </w:pBdr>
        <w:ind w:left="425"/>
        <w:jc w:val="left"/>
        <w:rPr>
          <w:rFonts w:ascii="Calibri" w:eastAsia="Calibri" w:hAnsi="Calibri" w:cs="Calibri"/>
          <w:color w:val="000000"/>
        </w:rPr>
      </w:pPr>
      <w:r>
        <w:rPr>
          <w:rFonts w:ascii="Calibri" w:eastAsia="Calibri" w:hAnsi="Calibri" w:cs="Calibri"/>
          <w:b/>
          <w:bCs/>
          <w:color w:val="000000"/>
        </w:rPr>
        <w:t>Sonno e riposo</w:t>
      </w:r>
      <w:r>
        <w:rPr>
          <w:rFonts w:ascii="Calibri" w:eastAsia="Calibri" w:hAnsi="Calibri" w:cs="Calibri"/>
          <w:color w:val="000000"/>
        </w:rPr>
        <w:br/>
      </w:r>
      <w:r w:rsidR="000E49DB" w:rsidRPr="000E49DB">
        <w:rPr>
          <w:rFonts w:ascii="Calibri" w:eastAsia="Calibri" w:hAnsi="Calibri" w:cs="Calibri"/>
          <w:color w:val="000000"/>
        </w:rPr>
        <w:t>I periodi di riposo, ferie e giorni liberi devono essere dedicati al recupero psicofisico. Attività che possano comprometterlo devono essere evitate.</w:t>
      </w:r>
    </w:p>
    <w:p w:rsidR="007C406B" w:rsidRDefault="007C406B">
      <w:pPr>
        <w:ind w:left="425" w:hanging="360"/>
        <w:jc w:val="left"/>
        <w:rPr>
          <w:rFonts w:ascii="Calibri" w:eastAsia="Calibri" w:hAnsi="Calibri" w:cs="Calibri"/>
          <w:sz w:val="2"/>
          <w:szCs w:val="2"/>
        </w:rPr>
      </w:pPr>
    </w:p>
    <w:p w:rsidR="000E49DB" w:rsidRDefault="003643A2" w:rsidP="00191F63">
      <w:pPr>
        <w:numPr>
          <w:ilvl w:val="0"/>
          <w:numId w:val="66"/>
        </w:numPr>
        <w:pBdr>
          <w:top w:val="nil"/>
          <w:left w:val="nil"/>
          <w:bottom w:val="nil"/>
          <w:right w:val="nil"/>
          <w:between w:val="nil"/>
        </w:pBdr>
        <w:ind w:left="425"/>
        <w:jc w:val="left"/>
        <w:rPr>
          <w:rFonts w:ascii="Calibri" w:eastAsia="Calibri" w:hAnsi="Calibri" w:cs="Calibri"/>
          <w:color w:val="000000"/>
        </w:rPr>
      </w:pPr>
      <w:r w:rsidRPr="000E49DB">
        <w:rPr>
          <w:rFonts w:ascii="Calibri" w:eastAsia="Calibri" w:hAnsi="Calibri" w:cs="Calibri"/>
          <w:b/>
          <w:bCs/>
          <w:color w:val="000000"/>
        </w:rPr>
        <w:t>Interventi chirurgici</w:t>
      </w:r>
      <w:r w:rsidRPr="000E49DB">
        <w:rPr>
          <w:rFonts w:ascii="Calibri" w:eastAsia="Calibri" w:hAnsi="Calibri" w:cs="Calibri"/>
          <w:color w:val="000000"/>
        </w:rPr>
        <w:br/>
      </w:r>
      <w:r w:rsidR="000E49DB" w:rsidRPr="000E49DB">
        <w:rPr>
          <w:rFonts w:ascii="Calibri" w:eastAsia="Calibri" w:hAnsi="Calibri" w:cs="Calibri"/>
          <w:color w:val="000000"/>
        </w:rPr>
        <w:t xml:space="preserve">Dopo un intervento chirurgico, il membro dell’equipaggio deve </w:t>
      </w:r>
      <w:r w:rsidR="000E49DB">
        <w:rPr>
          <w:rFonts w:ascii="Calibri" w:eastAsia="Calibri" w:hAnsi="Calibri" w:cs="Calibri"/>
          <w:color w:val="000000"/>
        </w:rPr>
        <w:t>verificare con il proprio</w:t>
      </w:r>
      <w:r w:rsidR="000E49DB" w:rsidRPr="000E49DB">
        <w:rPr>
          <w:rFonts w:ascii="Calibri" w:eastAsia="Calibri" w:hAnsi="Calibri" w:cs="Calibri"/>
          <w:color w:val="000000"/>
        </w:rPr>
        <w:t xml:space="preserve"> medico la propria idoneità. In caso di dubbi, deve informare il responsabile delle operazioni (o il pilota in comando, se delegato).</w:t>
      </w:r>
    </w:p>
    <w:p w:rsidR="007C406B" w:rsidRPr="000E49DB" w:rsidRDefault="003643A2" w:rsidP="00191F63">
      <w:pPr>
        <w:numPr>
          <w:ilvl w:val="0"/>
          <w:numId w:val="66"/>
        </w:numPr>
        <w:pBdr>
          <w:top w:val="nil"/>
          <w:left w:val="nil"/>
          <w:bottom w:val="nil"/>
          <w:right w:val="nil"/>
          <w:between w:val="nil"/>
        </w:pBdr>
        <w:ind w:left="425"/>
        <w:jc w:val="left"/>
        <w:rPr>
          <w:rFonts w:ascii="Calibri" w:eastAsia="Calibri" w:hAnsi="Calibri" w:cs="Calibri"/>
          <w:color w:val="000000"/>
        </w:rPr>
      </w:pPr>
      <w:r w:rsidRPr="000E49DB">
        <w:rPr>
          <w:rFonts w:ascii="Calibri" w:eastAsia="Calibri" w:hAnsi="Calibri" w:cs="Calibri"/>
          <w:b/>
          <w:bCs/>
          <w:color w:val="000000"/>
        </w:rPr>
        <w:t>Fumo</w:t>
      </w:r>
      <w:r w:rsidRPr="000E49DB">
        <w:rPr>
          <w:rFonts w:ascii="Calibri" w:eastAsia="Calibri" w:hAnsi="Calibri" w:cs="Calibri"/>
          <w:color w:val="000000"/>
        </w:rPr>
        <w:br/>
        <w:t>È vietato fumare durante le operazioni di volo.</w:t>
      </w:r>
    </w:p>
    <w:p w:rsidR="007C406B" w:rsidRDefault="007C406B">
      <w:pPr>
        <w:ind w:left="425" w:hanging="360"/>
        <w:jc w:val="left"/>
        <w:rPr>
          <w:rFonts w:ascii="Calibri" w:eastAsia="Calibri" w:hAnsi="Calibri" w:cs="Calibri"/>
          <w:sz w:val="2"/>
          <w:szCs w:val="2"/>
        </w:rPr>
      </w:pPr>
    </w:p>
    <w:p w:rsidR="000E49DB" w:rsidRPr="002360D0" w:rsidRDefault="003643A2">
      <w:pPr>
        <w:numPr>
          <w:ilvl w:val="0"/>
          <w:numId w:val="66"/>
        </w:numPr>
        <w:pBdr>
          <w:top w:val="nil"/>
          <w:left w:val="nil"/>
          <w:bottom w:val="nil"/>
          <w:right w:val="nil"/>
          <w:between w:val="nil"/>
        </w:pBdr>
        <w:spacing w:after="0"/>
        <w:ind w:left="425"/>
        <w:jc w:val="left"/>
        <w:rPr>
          <w:rFonts w:ascii="Calibri" w:eastAsia="Calibri" w:hAnsi="Calibri" w:cs="Calibri"/>
          <w:color w:val="000000"/>
          <w:lang w:val="it-IT"/>
        </w:rPr>
      </w:pPr>
      <w:r>
        <w:rPr>
          <w:rFonts w:ascii="Calibri" w:eastAsia="Calibri" w:hAnsi="Calibri" w:cs="Calibri"/>
          <w:b/>
          <w:bCs/>
          <w:color w:val="000000"/>
        </w:rPr>
        <w:t>Ausili visivi</w:t>
      </w:r>
      <w:r w:rsidR="000E49DB">
        <w:rPr>
          <w:rFonts w:ascii="Calibri" w:eastAsia="Calibri" w:hAnsi="Calibri" w:cs="Calibri"/>
          <w:b/>
          <w:bCs/>
          <w:color w:val="000000"/>
        </w:rPr>
        <w:t xml:space="preserve"> e dispositivi di protezione individuale</w:t>
      </w:r>
      <w:r>
        <w:rPr>
          <w:rFonts w:ascii="Calibri" w:eastAsia="Calibri" w:hAnsi="Calibri" w:cs="Calibri"/>
          <w:color w:val="000000"/>
        </w:rPr>
        <w:br/>
        <w:t>Ogni volta che un membro dell'equipaggio è tenuto a portare ausili visivi, deve, se possibile, portare con sé un paio di occhiali di riserva / lenti a contatto durante le operazioni di volo.</w:t>
      </w:r>
      <w:r w:rsidR="000E49DB">
        <w:rPr>
          <w:rFonts w:ascii="Calibri" w:eastAsia="Calibri" w:hAnsi="Calibri" w:cs="Calibri"/>
          <w:color w:val="000000"/>
        </w:rPr>
        <w:t xml:space="preserve"> </w:t>
      </w:r>
      <w:r w:rsidR="000E49DB" w:rsidRPr="000E49DB">
        <w:rPr>
          <w:rFonts w:ascii="Calibri" w:eastAsia="Calibri" w:hAnsi="Calibri" w:cs="Calibri"/>
          <w:color w:val="000000"/>
          <w:lang w:val="it-IT"/>
        </w:rPr>
        <w:t xml:space="preserve">Quando richiesto dalle condizioni operative, ambientali o di sicurezza, ciascun membro dell’equipaggio deve utilizzare i dispositivi di protezione individuale previsti (es. giubbotti ad alta visibilità, elmetti protettivi, </w:t>
      </w:r>
      <w:r w:rsidR="000E49DB">
        <w:rPr>
          <w:rFonts w:ascii="Calibri" w:eastAsia="Calibri" w:hAnsi="Calibri" w:cs="Calibri"/>
          <w:color w:val="000000"/>
          <w:lang w:val="it-IT"/>
        </w:rPr>
        <w:t>etc.</w:t>
      </w:r>
      <w:r w:rsidR="000E49DB" w:rsidRPr="000E49DB">
        <w:rPr>
          <w:rFonts w:ascii="Calibri" w:eastAsia="Calibri" w:hAnsi="Calibri" w:cs="Calibri"/>
          <w:color w:val="000000"/>
          <w:lang w:val="it-IT"/>
        </w:rPr>
        <w:t>). Il membro dell’equipaggio è responsabile di verificare che i DPI siano in buono stato, correttamente indossati e adeguati al tipo di operazione UAS da svolgere.</w:t>
      </w:r>
    </w:p>
    <w:p w:rsidR="000E49DB" w:rsidRDefault="000E49DB">
      <w:pPr>
        <w:pBdr>
          <w:top w:val="nil"/>
          <w:left w:val="nil"/>
          <w:bottom w:val="nil"/>
          <w:right w:val="nil"/>
          <w:between w:val="nil"/>
        </w:pBdr>
        <w:rPr>
          <w:rFonts w:ascii="Calibri" w:eastAsia="Calibri" w:hAnsi="Calibri" w:cs="Calibri"/>
          <w:sz w:val="8"/>
          <w:szCs w:val="8"/>
        </w:rPr>
      </w:pPr>
    </w:p>
    <w:p w:rsidR="007C406B" w:rsidRDefault="003643A2">
      <w:pPr>
        <w:jc w:val="left"/>
        <w:rPr>
          <w:rFonts w:ascii="Calibri" w:eastAsia="Calibri" w:hAnsi="Calibri" w:cs="Calibri"/>
          <w:u w:val="single"/>
        </w:rPr>
      </w:pPr>
      <w:r>
        <w:rPr>
          <w:rFonts w:ascii="Calibri" w:eastAsia="Calibri" w:hAnsi="Calibri" w:cs="Calibri"/>
          <w:u w:val="single"/>
        </w:rPr>
        <w:t>Qualsiasi violazione alle prescrizioni sopra riportate comporta la sospensione immediata d</w:t>
      </w:r>
      <w:r w:rsidR="000E49DB">
        <w:rPr>
          <w:rFonts w:ascii="Calibri" w:eastAsia="Calibri" w:hAnsi="Calibri" w:cs="Calibri"/>
          <w:u w:val="single"/>
        </w:rPr>
        <w:t>a</w:t>
      </w:r>
      <w:r>
        <w:rPr>
          <w:rFonts w:ascii="Calibri" w:eastAsia="Calibri" w:hAnsi="Calibri" w:cs="Calibri"/>
          <w:u w:val="single"/>
        </w:rPr>
        <w:t>lle attività operative.</w:t>
      </w:r>
    </w:p>
    <w:p w:rsidR="007C406B" w:rsidRDefault="007C406B">
      <w:pPr>
        <w:rPr>
          <w:rFonts w:ascii="Calibri" w:eastAsia="Calibri" w:hAnsi="Calibri" w:cs="Calibri"/>
          <w:sz w:val="18"/>
          <w:szCs w:val="18"/>
        </w:rPr>
      </w:pPr>
    </w:p>
    <w:p w:rsidR="007C406B" w:rsidRDefault="003643A2">
      <w:pPr>
        <w:pStyle w:val="Titolo3"/>
        <w:numPr>
          <w:ilvl w:val="2"/>
          <w:numId w:val="26"/>
        </w:numPr>
        <w:rPr>
          <w:rFonts w:ascii="Calibri" w:eastAsia="Calibri" w:hAnsi="Calibri" w:cs="Calibri"/>
          <w:sz w:val="22"/>
          <w:szCs w:val="22"/>
        </w:rPr>
      </w:pPr>
      <w:bookmarkStart w:id="28" w:name="_heading=h.tmr31i8muqwn" w:colFirst="0" w:colLast="0"/>
      <w:bookmarkEnd w:id="28"/>
      <w:r>
        <w:rPr>
          <w:rFonts w:ascii="Calibri" w:eastAsia="Calibri" w:hAnsi="Calibri" w:cs="Calibri"/>
          <w:sz w:val="22"/>
          <w:szCs w:val="22"/>
        </w:rPr>
        <w:t>Ore di servizio e periodi di riposo</w:t>
      </w:r>
    </w:p>
    <w:p w:rsidR="00501BF7" w:rsidRDefault="00501BF7">
      <w:pPr>
        <w:rPr>
          <w:rFonts w:ascii="Calibri" w:eastAsia="Calibri" w:hAnsi="Calibri" w:cs="Calibri"/>
          <w:bCs/>
        </w:rPr>
      </w:pPr>
      <w:r>
        <w:rPr>
          <w:rFonts w:ascii="Calibri" w:eastAsia="Calibri" w:hAnsi="Calibri" w:cs="Calibri"/>
          <w:bCs/>
          <w:highlight w:val="yellow"/>
        </w:rPr>
        <w:t>R</w:t>
      </w:r>
      <w:r w:rsidRPr="002360D0">
        <w:rPr>
          <w:rFonts w:ascii="Calibri" w:eastAsia="Calibri" w:hAnsi="Calibri" w:cs="Calibri"/>
          <w:bCs/>
          <w:highlight w:val="yellow"/>
        </w:rPr>
        <w:t>iporta</w:t>
      </w:r>
      <w:r>
        <w:rPr>
          <w:rFonts w:ascii="Calibri" w:eastAsia="Calibri" w:hAnsi="Calibri" w:cs="Calibri"/>
          <w:bCs/>
          <w:highlight w:val="yellow"/>
        </w:rPr>
        <w:t>re</w:t>
      </w:r>
      <w:r w:rsidRPr="002360D0">
        <w:rPr>
          <w:rFonts w:ascii="Calibri" w:eastAsia="Calibri" w:hAnsi="Calibri" w:cs="Calibri"/>
          <w:bCs/>
          <w:highlight w:val="yellow"/>
        </w:rPr>
        <w:t xml:space="preserve"> la policy aziendale sviluppata nel rispetto delle leggi nazionali applicabili (es. CCNL applicabili, etc.)</w:t>
      </w:r>
    </w:p>
    <w:p w:rsidR="007C406B" w:rsidRDefault="00501BF7">
      <w:pPr>
        <w:rPr>
          <w:rFonts w:ascii="Calibri" w:eastAsia="Calibri" w:hAnsi="Calibri" w:cs="Calibri"/>
          <w:sz w:val="18"/>
          <w:szCs w:val="18"/>
        </w:rPr>
      </w:pPr>
      <w:r>
        <w:rPr>
          <w:rFonts w:ascii="Calibri" w:eastAsia="Calibri" w:hAnsi="Calibri" w:cs="Calibri"/>
          <w:bCs/>
        </w:rPr>
        <w:t xml:space="preserve">Le </w:t>
      </w:r>
      <w:r w:rsidR="000E49DB" w:rsidRPr="002360D0">
        <w:rPr>
          <w:rFonts w:ascii="Calibri" w:eastAsia="Calibri" w:hAnsi="Calibri" w:cs="Calibri"/>
          <w:bCs/>
        </w:rPr>
        <w:t>ore di servizio di volo rappresentano valori massimi, mentre i periodi di riposo indicati nella presente sezione costituiscono valori minimi.</w:t>
      </w:r>
      <w:r w:rsidR="000E49DB" w:rsidRPr="000E49DB">
        <w:rPr>
          <w:rFonts w:ascii="Calibri" w:eastAsia="Calibri" w:hAnsi="Calibri" w:cs="Calibri"/>
        </w:rPr>
        <w:t xml:space="preserve"> </w:t>
      </w:r>
      <w:r w:rsidR="000E49DB" w:rsidRPr="002360D0">
        <w:rPr>
          <w:rFonts w:ascii="Calibri" w:eastAsia="Calibri" w:hAnsi="Calibri" w:cs="Calibri"/>
          <w:bCs/>
        </w:rPr>
        <w:t>Tali limiti si applicano a tutti i membri dell’equipaggio coinvolti nelle operazioni UAS disciplinate dal presente Manuale delle Operazioni.</w:t>
      </w:r>
      <w:r w:rsidR="000E49DB" w:rsidRPr="000E49DB">
        <w:rPr>
          <w:rFonts w:ascii="Calibri" w:eastAsia="Calibri" w:hAnsi="Calibri" w:cs="Calibri"/>
        </w:rPr>
        <w:t xml:space="preserve"> </w:t>
      </w:r>
      <w:r w:rsidR="000E49DB" w:rsidRPr="002360D0">
        <w:rPr>
          <w:rFonts w:ascii="Calibri" w:eastAsia="Calibri" w:hAnsi="Calibri" w:cs="Calibri"/>
          <w:bCs/>
        </w:rPr>
        <w:t xml:space="preserve">I valori devono essere definiti </w:t>
      </w:r>
      <w:r w:rsidR="000E49DB" w:rsidRPr="002360D0">
        <w:rPr>
          <w:rFonts w:ascii="Calibri" w:eastAsia="Calibri" w:hAnsi="Calibri" w:cs="Calibri"/>
          <w:bCs/>
        </w:rPr>
        <w:lastRenderedPageBreak/>
        <w:t>tenendo conto di eventuali accordi collettivi, contratti di lavoro o disposizioni equivalenti applicabili al personale.</w:t>
      </w:r>
    </w:p>
    <w:p w:rsidR="007C406B" w:rsidRDefault="003643A2">
      <w:pPr>
        <w:pStyle w:val="Titolo3"/>
        <w:numPr>
          <w:ilvl w:val="2"/>
          <w:numId w:val="26"/>
        </w:numPr>
        <w:rPr>
          <w:rFonts w:ascii="Calibri" w:eastAsia="Calibri" w:hAnsi="Calibri" w:cs="Calibri"/>
        </w:rPr>
      </w:pPr>
      <w:bookmarkStart w:id="29" w:name="_heading=h.jjl8suezotf0" w:colFirst="0" w:colLast="0"/>
      <w:bookmarkEnd w:id="29"/>
      <w:r>
        <w:rPr>
          <w:rFonts w:ascii="Calibri" w:eastAsia="Calibri" w:hAnsi="Calibri" w:cs="Calibri"/>
          <w:sz w:val="22"/>
          <w:szCs w:val="22"/>
        </w:rPr>
        <w:t>Terminologia</w:t>
      </w:r>
    </w:p>
    <w:p w:rsidR="007C406B" w:rsidRDefault="003643A2">
      <w:pPr>
        <w:numPr>
          <w:ilvl w:val="0"/>
          <w:numId w:val="31"/>
        </w:numPr>
        <w:pBdr>
          <w:top w:val="nil"/>
          <w:left w:val="nil"/>
          <w:bottom w:val="nil"/>
          <w:right w:val="nil"/>
          <w:between w:val="nil"/>
        </w:pBdr>
        <w:spacing w:after="0"/>
        <w:rPr>
          <w:rFonts w:ascii="Calibri" w:eastAsia="Calibri" w:hAnsi="Calibri" w:cs="Calibri"/>
          <w:b/>
          <w:bCs/>
          <w:color w:val="000000"/>
        </w:rPr>
      </w:pPr>
      <w:r>
        <w:rPr>
          <w:rFonts w:ascii="Calibri" w:eastAsia="Calibri" w:hAnsi="Calibri" w:cs="Calibri"/>
          <w:b/>
          <w:bCs/>
          <w:color w:val="000000"/>
        </w:rPr>
        <w:t>Area di volo</w:t>
      </w:r>
    </w:p>
    <w:p w:rsidR="007C406B" w:rsidRPr="002360D0" w:rsidRDefault="000E49DB" w:rsidP="002360D0">
      <w:pPr>
        <w:pBdr>
          <w:top w:val="nil"/>
          <w:left w:val="nil"/>
          <w:bottom w:val="nil"/>
          <w:right w:val="nil"/>
          <w:between w:val="nil"/>
        </w:pBdr>
        <w:spacing w:after="0"/>
        <w:ind w:left="720"/>
        <w:rPr>
          <w:rFonts w:ascii="Calibri" w:eastAsia="Calibri" w:hAnsi="Calibri" w:cs="Calibri"/>
          <w:color w:val="000000"/>
        </w:rPr>
      </w:pPr>
      <w:r w:rsidRPr="000E49DB">
        <w:rPr>
          <w:rFonts w:ascii="Calibri" w:eastAsia="Calibri" w:hAnsi="Calibri" w:cs="Calibri"/>
          <w:color w:val="000000"/>
        </w:rPr>
        <w:t>Ai fini dell’applicazione delle ore di servizio di volo e dei periodi di riposo, un’area di volo è considerata distinta da un’altra quando l’UAS non può essere trasferito tra le due aree senza l’impiego di mezzi di trasporto.</w:t>
      </w:r>
      <w:r>
        <w:rPr>
          <w:rFonts w:ascii="Calibri" w:eastAsia="Calibri" w:hAnsi="Calibri" w:cs="Calibri"/>
          <w:color w:val="000000"/>
        </w:rPr>
        <w:t xml:space="preserve"> </w:t>
      </w:r>
      <w:r w:rsidRPr="000E49DB">
        <w:rPr>
          <w:rFonts w:ascii="Calibri" w:eastAsia="Calibri" w:hAnsi="Calibri" w:cs="Calibri"/>
          <w:color w:val="000000"/>
        </w:rPr>
        <w:t>La stessa definizione si applica alla stazione di terra (</w:t>
      </w:r>
      <w:proofErr w:type="spellStart"/>
      <w:r w:rsidRPr="000E49DB">
        <w:rPr>
          <w:rFonts w:ascii="Calibri" w:eastAsia="Calibri" w:hAnsi="Calibri" w:cs="Calibri"/>
          <w:color w:val="000000"/>
        </w:rPr>
        <w:t>ground</w:t>
      </w:r>
      <w:proofErr w:type="spellEnd"/>
      <w:r w:rsidRPr="000E49DB">
        <w:rPr>
          <w:rFonts w:ascii="Calibri" w:eastAsia="Calibri" w:hAnsi="Calibri" w:cs="Calibri"/>
          <w:color w:val="000000"/>
        </w:rPr>
        <w:t xml:space="preserve"> station).</w:t>
      </w:r>
    </w:p>
    <w:p w:rsidR="007C406B" w:rsidRDefault="003643A2">
      <w:pPr>
        <w:numPr>
          <w:ilvl w:val="0"/>
          <w:numId w:val="67"/>
        </w:numPr>
        <w:pBdr>
          <w:top w:val="nil"/>
          <w:left w:val="nil"/>
          <w:bottom w:val="nil"/>
          <w:right w:val="nil"/>
          <w:between w:val="nil"/>
        </w:pBdr>
        <w:spacing w:after="0"/>
        <w:rPr>
          <w:rFonts w:ascii="Calibri" w:eastAsia="Calibri" w:hAnsi="Calibri" w:cs="Calibri"/>
          <w:b/>
          <w:bCs/>
          <w:color w:val="000000"/>
        </w:rPr>
      </w:pPr>
      <w:r>
        <w:rPr>
          <w:rFonts w:ascii="Calibri" w:eastAsia="Calibri" w:hAnsi="Calibri" w:cs="Calibri"/>
          <w:b/>
          <w:bCs/>
          <w:color w:val="000000"/>
        </w:rPr>
        <w:t>Ore di servizio</w:t>
      </w:r>
    </w:p>
    <w:p w:rsidR="007C406B" w:rsidRDefault="00093B90">
      <w:pPr>
        <w:pBdr>
          <w:top w:val="nil"/>
          <w:left w:val="nil"/>
          <w:bottom w:val="nil"/>
          <w:right w:val="nil"/>
          <w:between w:val="nil"/>
        </w:pBdr>
        <w:spacing w:after="0"/>
        <w:ind w:left="720"/>
        <w:rPr>
          <w:rFonts w:ascii="Calibri" w:eastAsia="Calibri" w:hAnsi="Calibri" w:cs="Calibri"/>
          <w:color w:val="000000"/>
        </w:rPr>
      </w:pPr>
      <w:r w:rsidRPr="00093B90">
        <w:rPr>
          <w:rFonts w:ascii="Calibri" w:eastAsia="Calibri" w:hAnsi="Calibri" w:cs="Calibri"/>
          <w:color w:val="000000"/>
        </w:rPr>
        <w:t>Il periodo di servizio è l’intervallo di tempo che ha inizio nel momento in cui un membro dell’equipaggio assume i propri compiti operativi e termina quando è sollevato da ogni obbligo di servizio, incluse le attività post-volo</w:t>
      </w:r>
      <w:r w:rsidR="003643A2">
        <w:rPr>
          <w:rFonts w:ascii="Calibri" w:eastAsia="Calibri" w:hAnsi="Calibri" w:cs="Calibri"/>
          <w:color w:val="000000"/>
        </w:rPr>
        <w:t>.</w:t>
      </w:r>
    </w:p>
    <w:p w:rsidR="007C406B" w:rsidRDefault="003643A2">
      <w:pPr>
        <w:numPr>
          <w:ilvl w:val="0"/>
          <w:numId w:val="31"/>
        </w:numPr>
        <w:pBdr>
          <w:top w:val="nil"/>
          <w:left w:val="nil"/>
          <w:bottom w:val="nil"/>
          <w:right w:val="nil"/>
          <w:between w:val="nil"/>
        </w:pBdr>
        <w:spacing w:after="0"/>
        <w:rPr>
          <w:rFonts w:ascii="Calibri" w:eastAsia="Calibri" w:hAnsi="Calibri" w:cs="Calibri"/>
          <w:b/>
          <w:bCs/>
          <w:color w:val="000000"/>
        </w:rPr>
      </w:pPr>
      <w:r>
        <w:rPr>
          <w:rFonts w:ascii="Calibri" w:eastAsia="Calibri" w:hAnsi="Calibri" w:cs="Calibri"/>
          <w:b/>
          <w:bCs/>
          <w:color w:val="000000"/>
        </w:rPr>
        <w:t xml:space="preserve">Tempo di volo </w:t>
      </w:r>
    </w:p>
    <w:p w:rsidR="007C406B" w:rsidRDefault="00966C67">
      <w:pPr>
        <w:pBdr>
          <w:top w:val="nil"/>
          <w:left w:val="nil"/>
          <w:bottom w:val="nil"/>
          <w:right w:val="nil"/>
          <w:between w:val="nil"/>
        </w:pBdr>
        <w:spacing w:after="0"/>
        <w:ind w:left="720"/>
        <w:rPr>
          <w:rFonts w:ascii="Calibri" w:eastAsia="Calibri" w:hAnsi="Calibri" w:cs="Calibri"/>
          <w:color w:val="000000"/>
        </w:rPr>
      </w:pPr>
      <w:r w:rsidRPr="00966C67">
        <w:rPr>
          <w:rFonts w:ascii="Calibri" w:eastAsia="Calibri" w:hAnsi="Calibri" w:cs="Calibri"/>
          <w:color w:val="000000"/>
        </w:rPr>
        <w:t>Il tempo di volo è l’intervallo compreso tra il momento in cui l’UAS acquisisce la capacità di muoversi mediante la propria propulsione e il momento in cui tale capacità viene meno</w:t>
      </w:r>
      <w:r w:rsidR="003643A2">
        <w:rPr>
          <w:rFonts w:ascii="Calibri" w:eastAsia="Calibri" w:hAnsi="Calibri" w:cs="Calibri"/>
          <w:color w:val="000000"/>
        </w:rPr>
        <w:t>.</w:t>
      </w:r>
    </w:p>
    <w:p w:rsidR="007C406B" w:rsidRDefault="003643A2">
      <w:pPr>
        <w:numPr>
          <w:ilvl w:val="0"/>
          <w:numId w:val="31"/>
        </w:numPr>
        <w:pBdr>
          <w:top w:val="nil"/>
          <w:left w:val="nil"/>
          <w:bottom w:val="nil"/>
          <w:right w:val="nil"/>
          <w:between w:val="nil"/>
        </w:pBdr>
        <w:spacing w:after="0"/>
        <w:rPr>
          <w:rFonts w:ascii="Calibri" w:eastAsia="Calibri" w:hAnsi="Calibri" w:cs="Calibri"/>
          <w:b/>
          <w:bCs/>
          <w:color w:val="000000"/>
        </w:rPr>
      </w:pPr>
      <w:r>
        <w:rPr>
          <w:rFonts w:ascii="Calibri" w:eastAsia="Calibri" w:hAnsi="Calibri" w:cs="Calibri"/>
          <w:b/>
          <w:bCs/>
          <w:color w:val="000000"/>
        </w:rPr>
        <w:t>Tempo di riposo</w:t>
      </w:r>
    </w:p>
    <w:p w:rsidR="007C406B" w:rsidRDefault="00966C67">
      <w:pPr>
        <w:pBdr>
          <w:top w:val="nil"/>
          <w:left w:val="nil"/>
          <w:bottom w:val="nil"/>
          <w:right w:val="nil"/>
          <w:between w:val="nil"/>
        </w:pBdr>
        <w:ind w:left="720"/>
        <w:rPr>
          <w:rFonts w:ascii="Calibri" w:eastAsia="Calibri" w:hAnsi="Calibri" w:cs="Calibri"/>
        </w:rPr>
      </w:pPr>
      <w:r w:rsidRPr="00966C67">
        <w:rPr>
          <w:rFonts w:ascii="Calibri" w:eastAsia="Calibri" w:hAnsi="Calibri" w:cs="Calibri"/>
          <w:color w:val="000000"/>
        </w:rPr>
        <w:t>Il tempo di riposo è un periodo continuo, ininterrotto e definito, che precede o segue il servizio, durante il quale il membro dell’equipaggio è completamente esonerato da obblighi operativi e da qualsiasi forma di reperibilità.</w:t>
      </w:r>
    </w:p>
    <w:p w:rsidR="007C406B" w:rsidRDefault="007C406B">
      <w:pPr>
        <w:pBdr>
          <w:top w:val="nil"/>
          <w:left w:val="nil"/>
          <w:bottom w:val="nil"/>
          <w:right w:val="nil"/>
          <w:between w:val="nil"/>
        </w:pBdr>
        <w:rPr>
          <w:rFonts w:ascii="Calibri" w:eastAsia="Calibri" w:hAnsi="Calibri" w:cs="Calibri"/>
          <w:sz w:val="18"/>
          <w:szCs w:val="18"/>
        </w:rPr>
      </w:pPr>
    </w:p>
    <w:p w:rsidR="007C406B" w:rsidRDefault="003643A2">
      <w:pPr>
        <w:pStyle w:val="Titolo3"/>
        <w:numPr>
          <w:ilvl w:val="2"/>
          <w:numId w:val="26"/>
        </w:numPr>
        <w:rPr>
          <w:rFonts w:ascii="Calibri" w:eastAsia="Calibri" w:hAnsi="Calibri" w:cs="Calibri"/>
          <w:sz w:val="22"/>
          <w:szCs w:val="22"/>
        </w:rPr>
      </w:pPr>
      <w:bookmarkStart w:id="30" w:name="_heading=h.5dyobqodx0ny" w:colFirst="0" w:colLast="0"/>
      <w:bookmarkEnd w:id="30"/>
      <w:r>
        <w:rPr>
          <w:rFonts w:ascii="Calibri" w:eastAsia="Calibri" w:hAnsi="Calibri" w:cs="Calibri"/>
          <w:sz w:val="22"/>
          <w:szCs w:val="22"/>
        </w:rPr>
        <w:t>Volo e ore di servizio</w:t>
      </w:r>
    </w:p>
    <w:p w:rsidR="00501BF7" w:rsidRPr="002360D0" w:rsidRDefault="00501BF7" w:rsidP="002360D0">
      <w:r w:rsidRPr="002360D0">
        <w:rPr>
          <w:rFonts w:ascii="Calibri" w:eastAsia="Calibri" w:hAnsi="Calibri" w:cs="Calibri"/>
          <w:bCs/>
          <w:highlight w:val="yellow"/>
        </w:rPr>
        <w:t>Riportare la policy aziendale sviluppata nel rispetto delle leggi nazionali applicabili (es. CCNL applicabili, etc.)</w:t>
      </w:r>
    </w:p>
    <w:p w:rsidR="007C406B" w:rsidRDefault="003643A2">
      <w:pPr>
        <w:numPr>
          <w:ilvl w:val="0"/>
          <w:numId w:val="31"/>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 xml:space="preserve">Il </w:t>
      </w:r>
      <w:r>
        <w:rPr>
          <w:rFonts w:ascii="Calibri" w:eastAsia="Calibri" w:hAnsi="Calibri" w:cs="Calibri"/>
          <w:b/>
          <w:bCs/>
          <w:color w:val="000000"/>
        </w:rPr>
        <w:t>tempo di servizio massimo per giorno</w:t>
      </w:r>
      <w:r>
        <w:rPr>
          <w:rFonts w:ascii="Calibri" w:eastAsia="Calibri" w:hAnsi="Calibri" w:cs="Calibri"/>
          <w:color w:val="000000"/>
        </w:rPr>
        <w:t xml:space="preserve"> per tutti i membri dell'equipaggio è</w:t>
      </w:r>
      <w:r>
        <w:rPr>
          <w:rFonts w:ascii="Calibri" w:eastAsia="Calibri" w:hAnsi="Calibri" w:cs="Calibri"/>
        </w:rPr>
        <w:t xml:space="preserve"> </w:t>
      </w:r>
      <w:proofErr w:type="spellStart"/>
      <w:r>
        <w:rPr>
          <w:rFonts w:ascii="Calibri" w:eastAsia="Calibri" w:hAnsi="Calibri" w:cs="Calibri"/>
          <w:highlight w:val="yellow"/>
        </w:rPr>
        <w:t>hh</w:t>
      </w:r>
      <w:proofErr w:type="spellEnd"/>
      <w:r>
        <w:rPr>
          <w:rFonts w:ascii="Calibri" w:eastAsia="Calibri" w:hAnsi="Calibri" w:cs="Calibri"/>
          <w:highlight w:val="yellow"/>
        </w:rPr>
        <w:t xml:space="preserve"> ore</w:t>
      </w:r>
      <w:r>
        <w:rPr>
          <w:rFonts w:ascii="Calibri" w:eastAsia="Calibri" w:hAnsi="Calibri" w:cs="Calibri"/>
          <w:color w:val="000000"/>
        </w:rPr>
        <w:t xml:space="preserve"> </w:t>
      </w:r>
    </w:p>
    <w:p w:rsidR="007C406B" w:rsidRDefault="003643A2">
      <w:pPr>
        <w:pBdr>
          <w:top w:val="nil"/>
          <w:left w:val="nil"/>
          <w:bottom w:val="nil"/>
          <w:right w:val="nil"/>
          <w:between w:val="nil"/>
        </w:pBdr>
        <w:spacing w:after="0"/>
        <w:ind w:left="720" w:firstLine="300"/>
        <w:rPr>
          <w:rFonts w:ascii="Calibri" w:eastAsia="Calibri" w:hAnsi="Calibri" w:cs="Calibri"/>
          <w:color w:val="000000"/>
        </w:rPr>
      </w:pPr>
      <w:r>
        <w:rPr>
          <w:rFonts w:ascii="Calibri" w:eastAsia="Calibri" w:hAnsi="Calibri" w:cs="Calibri"/>
          <w:color w:val="000000"/>
        </w:rPr>
        <w:t>Il tempo di servizio massimo per giorno è ridotto di un'ora per ogni nuova area di volo.</w:t>
      </w:r>
    </w:p>
    <w:p w:rsidR="007C406B" w:rsidRDefault="003643A2">
      <w:pPr>
        <w:pBdr>
          <w:top w:val="nil"/>
          <w:left w:val="nil"/>
          <w:bottom w:val="nil"/>
          <w:right w:val="nil"/>
          <w:between w:val="nil"/>
        </w:pBdr>
        <w:spacing w:after="0"/>
        <w:ind w:left="720" w:firstLine="300"/>
        <w:rPr>
          <w:rFonts w:ascii="Calibri" w:eastAsia="Calibri" w:hAnsi="Calibri" w:cs="Calibri"/>
          <w:color w:val="000000"/>
        </w:rPr>
      </w:pPr>
      <w:r>
        <w:rPr>
          <w:rFonts w:ascii="Calibri" w:eastAsia="Calibri" w:hAnsi="Calibri" w:cs="Calibri"/>
          <w:color w:val="000000"/>
        </w:rPr>
        <w:t>Esempio per tre aree di volo aggiuntive:</w:t>
      </w:r>
    </w:p>
    <w:p w:rsidR="007C406B" w:rsidRDefault="003643A2">
      <w:pPr>
        <w:pBdr>
          <w:top w:val="nil"/>
          <w:left w:val="nil"/>
          <w:bottom w:val="nil"/>
          <w:right w:val="nil"/>
          <w:between w:val="nil"/>
        </w:pBdr>
        <w:spacing w:after="0"/>
        <w:ind w:left="720" w:firstLine="300"/>
        <w:rPr>
          <w:rFonts w:ascii="Calibri" w:eastAsia="Calibri" w:hAnsi="Calibri" w:cs="Calibri"/>
          <w:color w:val="000000"/>
        </w:rPr>
      </w:pPr>
      <w:r>
        <w:rPr>
          <w:rFonts w:ascii="Calibri" w:eastAsia="Calibri" w:hAnsi="Calibri" w:cs="Calibri"/>
          <w:color w:val="000000"/>
        </w:rPr>
        <w:t xml:space="preserve">Il tempo di servizio massimo per giorno = </w:t>
      </w:r>
      <w:r w:rsidR="00B179AD">
        <w:rPr>
          <w:rFonts w:ascii="Calibri" w:eastAsia="Calibri" w:hAnsi="Calibri" w:cs="Calibri"/>
          <w:color w:val="000000"/>
        </w:rPr>
        <w:t>8</w:t>
      </w:r>
      <w:r>
        <w:rPr>
          <w:rFonts w:ascii="Calibri" w:eastAsia="Calibri" w:hAnsi="Calibri" w:cs="Calibri"/>
          <w:color w:val="000000"/>
        </w:rPr>
        <w:t xml:space="preserve">h - 3x1h = </w:t>
      </w:r>
      <w:r w:rsidR="00B179AD">
        <w:rPr>
          <w:rFonts w:ascii="Calibri" w:eastAsia="Calibri" w:hAnsi="Calibri" w:cs="Calibri"/>
          <w:color w:val="000000"/>
        </w:rPr>
        <w:t>5</w:t>
      </w:r>
      <w:r>
        <w:rPr>
          <w:rFonts w:ascii="Calibri" w:eastAsia="Calibri" w:hAnsi="Calibri" w:cs="Calibri"/>
          <w:color w:val="000000"/>
        </w:rPr>
        <w:t xml:space="preserve">h </w:t>
      </w:r>
    </w:p>
    <w:p w:rsidR="007C406B" w:rsidRDefault="003643A2">
      <w:pPr>
        <w:numPr>
          <w:ilvl w:val="0"/>
          <w:numId w:val="3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Il </w:t>
      </w:r>
      <w:r>
        <w:rPr>
          <w:rFonts w:ascii="Calibri" w:eastAsia="Calibri" w:hAnsi="Calibri" w:cs="Calibri"/>
          <w:b/>
          <w:bCs/>
          <w:color w:val="000000"/>
        </w:rPr>
        <w:t>tempo di volo massimo (</w:t>
      </w:r>
      <w:r>
        <w:rPr>
          <w:rFonts w:ascii="Calibri" w:eastAsia="Calibri" w:hAnsi="Calibri" w:cs="Calibri"/>
          <w:b/>
          <w:bCs/>
        </w:rPr>
        <w:t>sommatoria di tutti i tempi di volo</w:t>
      </w:r>
      <w:r>
        <w:rPr>
          <w:rFonts w:ascii="Calibri" w:eastAsia="Calibri" w:hAnsi="Calibri" w:cs="Calibri"/>
          <w:b/>
          <w:bCs/>
          <w:color w:val="000000"/>
        </w:rPr>
        <w:t>)</w:t>
      </w:r>
      <w:r>
        <w:rPr>
          <w:rFonts w:ascii="Calibri" w:eastAsia="Calibri" w:hAnsi="Calibri" w:cs="Calibri"/>
          <w:color w:val="000000"/>
        </w:rPr>
        <w:t xml:space="preserve"> per giorno per tutti i piloti remoti è: </w:t>
      </w:r>
      <w:r>
        <w:rPr>
          <w:rFonts w:ascii="Calibri" w:eastAsia="Calibri" w:hAnsi="Calibri" w:cs="Calibri"/>
          <w:highlight w:val="yellow"/>
        </w:rPr>
        <w:t>[inserire numero a caratteri]</w:t>
      </w:r>
      <w:r>
        <w:rPr>
          <w:rFonts w:ascii="Calibri" w:eastAsia="Calibri" w:hAnsi="Calibri" w:cs="Calibri"/>
          <w:color w:val="000000"/>
          <w:highlight w:val="yellow"/>
        </w:rPr>
        <w:t xml:space="preserve"> </w:t>
      </w:r>
      <w:r>
        <w:rPr>
          <w:rFonts w:ascii="Calibri" w:eastAsia="Calibri" w:hAnsi="Calibri" w:cs="Calibri"/>
          <w:highlight w:val="yellow"/>
        </w:rPr>
        <w:t>(</w:t>
      </w:r>
      <w:proofErr w:type="spellStart"/>
      <w:r>
        <w:rPr>
          <w:rFonts w:ascii="Calibri" w:eastAsia="Calibri" w:hAnsi="Calibri" w:cs="Calibri"/>
          <w:highlight w:val="yellow"/>
        </w:rPr>
        <w:t>hh</w:t>
      </w:r>
      <w:proofErr w:type="spellEnd"/>
      <w:r>
        <w:rPr>
          <w:rFonts w:ascii="Calibri" w:eastAsia="Calibri" w:hAnsi="Calibri" w:cs="Calibri"/>
          <w:highlight w:val="yellow"/>
        </w:rPr>
        <w:t>)</w:t>
      </w:r>
      <w:r>
        <w:rPr>
          <w:rFonts w:ascii="Calibri" w:eastAsia="Calibri" w:hAnsi="Calibri" w:cs="Calibri"/>
          <w:color w:val="000000"/>
          <w:highlight w:val="yellow"/>
        </w:rPr>
        <w:t xml:space="preserve"> ore</w:t>
      </w:r>
    </w:p>
    <w:p w:rsidR="007C406B" w:rsidRDefault="003643A2">
      <w:pPr>
        <w:numPr>
          <w:ilvl w:val="0"/>
          <w:numId w:val="31"/>
        </w:numPr>
        <w:rPr>
          <w:rFonts w:ascii="Calibri" w:eastAsia="Calibri" w:hAnsi="Calibri" w:cs="Calibri"/>
        </w:rPr>
      </w:pPr>
      <w:r>
        <w:rPr>
          <w:rFonts w:ascii="Calibri" w:eastAsia="Calibri" w:hAnsi="Calibri" w:cs="Calibri"/>
        </w:rPr>
        <w:t xml:space="preserve">Il </w:t>
      </w:r>
      <w:r>
        <w:rPr>
          <w:rFonts w:ascii="Calibri" w:eastAsia="Calibri" w:hAnsi="Calibri" w:cs="Calibri"/>
          <w:b/>
          <w:bCs/>
        </w:rPr>
        <w:t>superamento del tempo massimo di servizio</w:t>
      </w:r>
      <w:r>
        <w:rPr>
          <w:rFonts w:ascii="Calibri" w:eastAsia="Calibri" w:hAnsi="Calibri" w:cs="Calibri"/>
        </w:rPr>
        <w:t xml:space="preserve"> può avvenire solo in caso di documentate esigenze e a valle di una verifica/autoverifica delle condizioni del pilota e della sua susseguente idoneità ad operare. Nell’eseguire tale autovalutazione il PIC deve tener conto dell’influenza delle condizioni meteorologiche (temperatura e umidità) sulla propria capacità di operare in sicurezza e, se necessario, prima di riprendere l’attività, osservare un periodo di riposo sufficiente a garantire il recupero della piena efficienza operativa. L’autorizzazione e una copia del modulo di autovalutazione sono parte integrante del folder di missione. Il superamento del periodo massimo di servizio comporta un aumento del successivo periodo di riposo pari, come minimo, al doppio del tempo in eccesso.</w:t>
      </w:r>
    </w:p>
    <w:p w:rsidR="007C406B" w:rsidRDefault="003643A2">
      <w:pPr>
        <w:pStyle w:val="Titolo3"/>
        <w:numPr>
          <w:ilvl w:val="2"/>
          <w:numId w:val="26"/>
        </w:numPr>
        <w:rPr>
          <w:rFonts w:ascii="Calibri" w:eastAsia="Calibri" w:hAnsi="Calibri" w:cs="Calibri"/>
        </w:rPr>
      </w:pPr>
      <w:bookmarkStart w:id="31" w:name="_heading=h.mxv1u8ggssg3" w:colFirst="0" w:colLast="0"/>
      <w:bookmarkEnd w:id="31"/>
      <w:r>
        <w:rPr>
          <w:rFonts w:ascii="Calibri" w:eastAsia="Calibri" w:hAnsi="Calibri" w:cs="Calibri"/>
          <w:sz w:val="22"/>
          <w:szCs w:val="22"/>
        </w:rPr>
        <w:t>Periodi di riposo</w:t>
      </w:r>
    </w:p>
    <w:p w:rsidR="007C406B" w:rsidRDefault="003643A2">
      <w:pPr>
        <w:rPr>
          <w:rFonts w:ascii="Calibri" w:eastAsia="Calibri" w:hAnsi="Calibri" w:cs="Calibri"/>
        </w:rPr>
      </w:pPr>
      <w:r>
        <w:rPr>
          <w:rFonts w:ascii="Calibri" w:eastAsia="Calibri" w:hAnsi="Calibri" w:cs="Calibri"/>
        </w:rPr>
        <w:t>Il periodo di riposo minimo tra due periodi di servizio è almeno della stessa durata dell'ultimo periodo di servizio, ma non inferiore a otto ore.</w:t>
      </w:r>
    </w:p>
    <w:p w:rsidR="007C406B" w:rsidRDefault="003643A2">
      <w:pPr>
        <w:rPr>
          <w:rFonts w:ascii="Calibri" w:eastAsia="Calibri" w:hAnsi="Calibri" w:cs="Calibri"/>
        </w:rPr>
      </w:pPr>
      <w:r>
        <w:rPr>
          <w:rFonts w:ascii="Calibri" w:eastAsia="Calibri" w:hAnsi="Calibri" w:cs="Calibri"/>
        </w:rPr>
        <w:t>Inoltre, ciascun membro dell'equipaggio deve avere almeno un giorno libero completo dal servizio o dal servizio di reperibilità almeno ogni sette giorni.</w:t>
      </w:r>
    </w:p>
    <w:p w:rsidR="007C406B" w:rsidRDefault="003643A2">
      <w:pPr>
        <w:spacing w:after="200" w:line="276" w:lineRule="auto"/>
        <w:jc w:val="left"/>
        <w:rPr>
          <w:rFonts w:ascii="Calibri" w:eastAsia="Calibri" w:hAnsi="Calibri" w:cs="Calibri"/>
        </w:rPr>
      </w:pPr>
      <w:r>
        <w:br w:type="page"/>
      </w:r>
    </w:p>
    <w:p w:rsidR="007C406B" w:rsidRDefault="003643A2">
      <w:pPr>
        <w:pStyle w:val="Titolo1"/>
        <w:numPr>
          <w:ilvl w:val="0"/>
          <w:numId w:val="26"/>
        </w:numPr>
      </w:pPr>
      <w:bookmarkStart w:id="32" w:name="_heading=h.bjkzwll04a7u" w:colFirst="0" w:colLast="0"/>
      <w:bookmarkEnd w:id="32"/>
      <w:r>
        <w:lastRenderedPageBreak/>
        <w:t>Procedure (Parte B)</w:t>
      </w:r>
    </w:p>
    <w:p w:rsidR="00450483" w:rsidRDefault="00501BF7">
      <w:pPr>
        <w:rPr>
          <w:rFonts w:ascii="Calibri" w:eastAsia="Calibri" w:hAnsi="Calibri" w:cs="Calibri"/>
          <w:color w:val="000000"/>
        </w:rPr>
      </w:pPr>
      <w:r>
        <w:rPr>
          <w:rFonts w:ascii="Calibri" w:eastAsia="Calibri" w:hAnsi="Calibri" w:cs="Calibri"/>
          <w:bCs/>
          <w:color w:val="000000"/>
        </w:rPr>
        <w:t>L</w:t>
      </w:r>
      <w:r w:rsidR="00D87B94" w:rsidRPr="002360D0">
        <w:rPr>
          <w:rFonts w:ascii="Calibri" w:eastAsia="Calibri" w:hAnsi="Calibri" w:cs="Calibri"/>
          <w:bCs/>
          <w:color w:val="000000"/>
        </w:rPr>
        <w:t>e procedure e le liste di controllo descritte nel presente capitolo sono state sviluppate in conformità al Regolamento (UE) 2019/947, tenendo conto dell’esperienza operativa maturata e dei carichi di lavoro previsti per l’equipaggio e per il RPIC.</w:t>
      </w:r>
      <w:r w:rsidR="00D87B94" w:rsidRPr="00D87B94">
        <w:rPr>
          <w:rFonts w:ascii="Calibri" w:eastAsia="Calibri" w:hAnsi="Calibri" w:cs="Calibri"/>
          <w:color w:val="000000"/>
        </w:rPr>
        <w:t xml:space="preserve"> </w:t>
      </w:r>
      <w:r w:rsidR="00D87B94" w:rsidRPr="002360D0">
        <w:rPr>
          <w:rFonts w:ascii="Calibri" w:eastAsia="Calibri" w:hAnsi="Calibri" w:cs="Calibri"/>
          <w:bCs/>
          <w:color w:val="000000"/>
        </w:rPr>
        <w:t>L’obiettivo è garantirne chiarezza, comprensibilità e applicabilità, riducendo al minimo il rischio di errore umano.</w:t>
      </w:r>
    </w:p>
    <w:p w:rsidR="00BB43BF" w:rsidRDefault="00450483">
      <w:pPr>
        <w:rPr>
          <w:rFonts w:ascii="Calibri" w:eastAsia="Calibri" w:hAnsi="Calibri" w:cs="Calibri"/>
          <w:iCs/>
        </w:rPr>
      </w:pPr>
      <w:r w:rsidRPr="00450483">
        <w:rPr>
          <w:rFonts w:ascii="Calibri" w:eastAsia="Calibri" w:hAnsi="Calibri" w:cs="Calibri"/>
          <w:color w:val="000000"/>
        </w:rPr>
        <w:t>L’operatore adotta misure organizzative e tecniche per prevenire interferenze illecite e accessi non autorizzati al sistema UAS. Prima di ogni operazione, il personale verifica che l’UAS</w:t>
      </w:r>
      <w:r>
        <w:rPr>
          <w:rFonts w:ascii="Calibri" w:eastAsia="Calibri" w:hAnsi="Calibri" w:cs="Calibri"/>
          <w:color w:val="000000"/>
        </w:rPr>
        <w:t xml:space="preserve"> </w:t>
      </w:r>
      <w:r w:rsidRPr="00450483">
        <w:rPr>
          <w:rFonts w:ascii="Calibri" w:eastAsia="Calibri" w:hAnsi="Calibri" w:cs="Calibri"/>
          <w:color w:val="000000"/>
        </w:rPr>
        <w:t>e le applicazioni di controllo siano aggiornat</w:t>
      </w:r>
      <w:r>
        <w:rPr>
          <w:rFonts w:ascii="Calibri" w:eastAsia="Calibri" w:hAnsi="Calibri" w:cs="Calibri"/>
          <w:color w:val="000000"/>
        </w:rPr>
        <w:t>e</w:t>
      </w:r>
      <w:r w:rsidRPr="00450483">
        <w:rPr>
          <w:rFonts w:ascii="Calibri" w:eastAsia="Calibri" w:hAnsi="Calibri" w:cs="Calibri"/>
          <w:color w:val="000000"/>
        </w:rPr>
        <w:t>. L’accesso fisico all’UAS è limitato al personale autorizzato, che custodisce l’equipaggiamento in modo da impedirne la manipolazione da parte di terzi.</w:t>
      </w:r>
      <w:r w:rsidR="00501BF7">
        <w:rPr>
          <w:rFonts w:ascii="Calibri" w:eastAsia="Calibri" w:hAnsi="Calibri" w:cs="Calibri"/>
          <w:color w:val="000000"/>
        </w:rPr>
        <w:t xml:space="preserve"> </w:t>
      </w:r>
      <w:r w:rsidR="00501BF7" w:rsidRPr="004560F6">
        <w:rPr>
          <w:rFonts w:ascii="Calibri" w:eastAsia="Calibri" w:hAnsi="Calibri" w:cs="Calibri"/>
          <w:color w:val="000000"/>
          <w:highlight w:val="yellow"/>
        </w:rPr>
        <w:t>[indicare il personale responsabile</w:t>
      </w:r>
      <w:r w:rsidR="00501BF7">
        <w:rPr>
          <w:rFonts w:ascii="Calibri" w:eastAsia="Calibri" w:hAnsi="Calibri" w:cs="Calibri"/>
          <w:color w:val="000000"/>
          <w:highlight w:val="yellow"/>
        </w:rPr>
        <w:t xml:space="preserve"> della custodia e il personale autorizzato all’accesso</w:t>
      </w:r>
      <w:r w:rsidR="00501BF7" w:rsidRPr="004560F6">
        <w:rPr>
          <w:rFonts w:ascii="Calibri" w:eastAsia="Calibri" w:hAnsi="Calibri" w:cs="Calibri"/>
          <w:color w:val="000000"/>
          <w:highlight w:val="yellow"/>
        </w:rPr>
        <w:t>]</w:t>
      </w:r>
      <w:r w:rsidR="00501BF7">
        <w:rPr>
          <w:rFonts w:ascii="Calibri" w:eastAsia="Calibri" w:hAnsi="Calibri" w:cs="Calibri"/>
          <w:color w:val="000000"/>
          <w:highlight w:val="yellow"/>
        </w:rPr>
        <w:t xml:space="preserve">. </w:t>
      </w:r>
      <w:r w:rsidR="00BB43BF" w:rsidRPr="002360D0">
        <w:rPr>
          <w:rFonts w:ascii="Calibri" w:eastAsia="Calibri" w:hAnsi="Calibri" w:cs="Calibri"/>
          <w:iCs/>
        </w:rPr>
        <w:t xml:space="preserve">L’Operatore conserva per un minimo di 3 anni e mantiene aggiornata le registrazioni delle informazioni relative alle operazioni UAS, inclusi eventuali eventi tecnici o operativi insoliti e altri dati richiesti dalla </w:t>
      </w:r>
      <w:r w:rsidR="00501BF7">
        <w:rPr>
          <w:rFonts w:ascii="Calibri" w:eastAsia="Calibri" w:hAnsi="Calibri" w:cs="Calibri"/>
          <w:iCs/>
        </w:rPr>
        <w:t>normativa applicabile</w:t>
      </w:r>
      <w:r w:rsidR="00BB43BF" w:rsidRPr="002360D0">
        <w:rPr>
          <w:rFonts w:ascii="Calibri" w:eastAsia="Calibri" w:hAnsi="Calibri" w:cs="Calibri"/>
          <w:iCs/>
        </w:rPr>
        <w:t xml:space="preserve"> o </w:t>
      </w:r>
      <w:r w:rsidR="00501BF7">
        <w:rPr>
          <w:rFonts w:ascii="Calibri" w:eastAsia="Calibri" w:hAnsi="Calibri" w:cs="Calibri"/>
          <w:iCs/>
        </w:rPr>
        <w:t>riportati nell</w:t>
      </w:r>
      <w:r w:rsidR="00BB43BF" w:rsidRPr="002360D0">
        <w:rPr>
          <w:rFonts w:ascii="Calibri" w:eastAsia="Calibri" w:hAnsi="Calibri" w:cs="Calibri"/>
          <w:iCs/>
        </w:rPr>
        <w:t>'autorizzazione operativa.</w:t>
      </w:r>
    </w:p>
    <w:p w:rsidR="00BB43BF" w:rsidRPr="00BB43BF" w:rsidRDefault="00BB43BF">
      <w:pPr>
        <w:rPr>
          <w:rFonts w:ascii="Calibri" w:eastAsia="Calibri" w:hAnsi="Calibri" w:cs="Calibri"/>
          <w:color w:val="000000"/>
        </w:rPr>
      </w:pPr>
    </w:p>
    <w:p w:rsidR="00D87B94" w:rsidRPr="00D87B94" w:rsidRDefault="00D87B94" w:rsidP="00D87B94">
      <w:pPr>
        <w:rPr>
          <w:rFonts w:ascii="Calibri" w:eastAsia="Calibri" w:hAnsi="Calibri" w:cs="Calibri"/>
          <w:b/>
          <w:bCs/>
          <w:color w:val="000000"/>
          <w:lang w:val="it-IT"/>
        </w:rPr>
      </w:pPr>
      <w:r w:rsidRPr="00D87B94">
        <w:rPr>
          <w:rFonts w:ascii="Calibri" w:eastAsia="Calibri" w:hAnsi="Calibri" w:cs="Calibri"/>
          <w:b/>
          <w:bCs/>
          <w:color w:val="000000"/>
          <w:lang w:val="it-IT"/>
        </w:rPr>
        <w:t>Autorità del RPIC</w:t>
      </w:r>
    </w:p>
    <w:p w:rsidR="00D87B94" w:rsidRPr="00D87B94" w:rsidRDefault="00D87B94" w:rsidP="00D87B94">
      <w:pPr>
        <w:rPr>
          <w:rFonts w:ascii="Calibri" w:eastAsia="Calibri" w:hAnsi="Calibri" w:cs="Calibri"/>
          <w:color w:val="000000"/>
          <w:lang w:val="it-IT"/>
        </w:rPr>
      </w:pPr>
      <w:r w:rsidRPr="00D87B94">
        <w:rPr>
          <w:rFonts w:ascii="Calibri" w:eastAsia="Calibri" w:hAnsi="Calibri" w:cs="Calibri"/>
          <w:color w:val="000000"/>
          <w:lang w:val="it-IT"/>
        </w:rPr>
        <w:t xml:space="preserve">Il </w:t>
      </w:r>
      <w:r w:rsidRPr="00D87B94">
        <w:rPr>
          <w:rFonts w:ascii="Calibri" w:eastAsia="Calibri" w:hAnsi="Calibri" w:cs="Calibri"/>
          <w:b/>
          <w:bCs/>
          <w:color w:val="000000"/>
          <w:lang w:val="it-IT"/>
        </w:rPr>
        <w:t>RPIC</w:t>
      </w:r>
      <w:r w:rsidRPr="00D87B94">
        <w:rPr>
          <w:rFonts w:ascii="Calibri" w:eastAsia="Calibri" w:hAnsi="Calibri" w:cs="Calibri"/>
          <w:color w:val="000000"/>
          <w:lang w:val="it-IT"/>
        </w:rPr>
        <w:t xml:space="preserve"> ha la facoltà di cancellare o ritardare, in tutto o in parte, le operazioni di volo qualora ritenga che:</w:t>
      </w:r>
    </w:p>
    <w:p w:rsidR="00D87B94" w:rsidRPr="00D87B94" w:rsidRDefault="00D87B94" w:rsidP="00D87B94">
      <w:pPr>
        <w:numPr>
          <w:ilvl w:val="0"/>
          <w:numId w:val="91"/>
        </w:numPr>
        <w:rPr>
          <w:rFonts w:ascii="Calibri" w:eastAsia="Calibri" w:hAnsi="Calibri" w:cs="Calibri"/>
          <w:color w:val="000000"/>
          <w:lang w:val="it-IT"/>
        </w:rPr>
      </w:pPr>
      <w:r w:rsidRPr="00D87B94">
        <w:rPr>
          <w:rFonts w:ascii="Calibri" w:eastAsia="Calibri" w:hAnsi="Calibri" w:cs="Calibri"/>
          <w:color w:val="000000"/>
          <w:lang w:val="it-IT"/>
        </w:rPr>
        <w:t>la sicurezza delle persone possa essere compromessa;</w:t>
      </w:r>
    </w:p>
    <w:p w:rsidR="00D87B94" w:rsidRPr="00D87B94" w:rsidRDefault="00D87B94" w:rsidP="00D87B94">
      <w:pPr>
        <w:numPr>
          <w:ilvl w:val="0"/>
          <w:numId w:val="91"/>
        </w:numPr>
        <w:rPr>
          <w:rFonts w:ascii="Calibri" w:eastAsia="Calibri" w:hAnsi="Calibri" w:cs="Calibri"/>
          <w:color w:val="000000"/>
          <w:lang w:val="it-IT"/>
        </w:rPr>
      </w:pPr>
      <w:r w:rsidRPr="00D87B94">
        <w:rPr>
          <w:rFonts w:ascii="Calibri" w:eastAsia="Calibri" w:hAnsi="Calibri" w:cs="Calibri"/>
          <w:color w:val="000000"/>
          <w:lang w:val="it-IT"/>
        </w:rPr>
        <w:t>beni al suolo possano essere esposti a rischio;</w:t>
      </w:r>
    </w:p>
    <w:p w:rsidR="00D87B94" w:rsidRPr="00D87B94" w:rsidRDefault="00D87B94" w:rsidP="00D87B94">
      <w:pPr>
        <w:numPr>
          <w:ilvl w:val="0"/>
          <w:numId w:val="91"/>
        </w:numPr>
        <w:rPr>
          <w:rFonts w:ascii="Calibri" w:eastAsia="Calibri" w:hAnsi="Calibri" w:cs="Calibri"/>
          <w:color w:val="000000"/>
          <w:lang w:val="it-IT"/>
        </w:rPr>
      </w:pPr>
      <w:r w:rsidRPr="00D87B94">
        <w:rPr>
          <w:rFonts w:ascii="Calibri" w:eastAsia="Calibri" w:hAnsi="Calibri" w:cs="Calibri"/>
          <w:color w:val="000000"/>
          <w:lang w:val="it-IT"/>
        </w:rPr>
        <w:t>altri utenti dello spazio aereo possano essere messi in pericolo;</w:t>
      </w:r>
    </w:p>
    <w:p w:rsidR="00D87B94" w:rsidRDefault="00D87B94" w:rsidP="00D87B94">
      <w:pPr>
        <w:numPr>
          <w:ilvl w:val="0"/>
          <w:numId w:val="91"/>
        </w:numPr>
        <w:rPr>
          <w:rFonts w:ascii="Calibri" w:eastAsia="Calibri" w:hAnsi="Calibri" w:cs="Calibri"/>
          <w:color w:val="000000"/>
          <w:lang w:val="it-IT"/>
        </w:rPr>
      </w:pPr>
      <w:r w:rsidRPr="00D87B94">
        <w:rPr>
          <w:rFonts w:ascii="Calibri" w:eastAsia="Calibri" w:hAnsi="Calibri" w:cs="Calibri"/>
          <w:color w:val="000000"/>
          <w:lang w:val="it-IT"/>
        </w:rPr>
        <w:t>vi sia una violazione dell</w:t>
      </w:r>
      <w:r w:rsidR="008532D4">
        <w:rPr>
          <w:rFonts w:ascii="Calibri" w:eastAsia="Calibri" w:hAnsi="Calibri" w:cs="Calibri"/>
          <w:color w:val="000000"/>
          <w:lang w:val="it-IT"/>
        </w:rPr>
        <w:t>e condizioni/limitazioni riportate nell’</w:t>
      </w:r>
      <w:r w:rsidRPr="00D87B94">
        <w:rPr>
          <w:rFonts w:ascii="Calibri" w:eastAsia="Calibri" w:hAnsi="Calibri" w:cs="Calibri"/>
          <w:color w:val="000000"/>
          <w:lang w:val="it-IT"/>
        </w:rPr>
        <w:t>autorizzazione operativa, oppure l’operazione non possa essere condotta in conformità al presente Manuale delle Operazioni o ad altra normativa applicabile.</w:t>
      </w:r>
    </w:p>
    <w:p w:rsidR="00D87B94" w:rsidRPr="002360D0" w:rsidRDefault="00D87B94" w:rsidP="00D87B94">
      <w:pPr>
        <w:rPr>
          <w:rFonts w:ascii="Calibri" w:eastAsia="Calibri" w:hAnsi="Calibri" w:cs="Calibri"/>
          <w:b/>
          <w:color w:val="000000"/>
        </w:rPr>
      </w:pPr>
      <w:r w:rsidRPr="002360D0">
        <w:rPr>
          <w:rFonts w:ascii="Calibri" w:eastAsia="Calibri" w:hAnsi="Calibri" w:cs="Calibri"/>
          <w:b/>
          <w:color w:val="000000"/>
        </w:rPr>
        <w:t>Obblighi del RPIC</w:t>
      </w:r>
    </w:p>
    <w:p w:rsidR="00D87B94" w:rsidRPr="00D87B94" w:rsidRDefault="00D87B94" w:rsidP="00D87B94">
      <w:pPr>
        <w:rPr>
          <w:rFonts w:ascii="Calibri" w:eastAsia="Calibri" w:hAnsi="Calibri" w:cs="Calibri"/>
          <w:color w:val="000000"/>
        </w:rPr>
      </w:pPr>
      <w:r w:rsidRPr="00D87B94">
        <w:rPr>
          <w:rFonts w:ascii="Calibri" w:eastAsia="Calibri" w:hAnsi="Calibri" w:cs="Calibri"/>
          <w:color w:val="000000"/>
        </w:rPr>
        <w:t>Il RPIC deve:</w:t>
      </w:r>
    </w:p>
    <w:p w:rsidR="00D87B94" w:rsidRDefault="00D87B94">
      <w:pPr>
        <w:pStyle w:val="Paragrafoelenco"/>
        <w:numPr>
          <w:ilvl w:val="0"/>
          <w:numId w:val="92"/>
        </w:numPr>
        <w:rPr>
          <w:rFonts w:ascii="Calibri" w:eastAsia="Calibri" w:hAnsi="Calibri" w:cs="Calibri"/>
          <w:color w:val="000000"/>
        </w:rPr>
      </w:pPr>
      <w:r w:rsidRPr="002360D0">
        <w:rPr>
          <w:rFonts w:ascii="Calibri" w:eastAsia="Calibri" w:hAnsi="Calibri" w:cs="Calibri"/>
          <w:color w:val="000000"/>
        </w:rPr>
        <w:t>mantenere l’UAS in VLOS e garantire una consapevolezza completa dello spazio aereo circostante, al fine di evitare collisioni con aeromobili con o senza equipaggio (salvo impiego di un osservatore dello spazio aereo);</w:t>
      </w:r>
    </w:p>
    <w:p w:rsidR="00FA0B78" w:rsidRPr="002360D0" w:rsidRDefault="00FA0B78" w:rsidP="002360D0">
      <w:pPr>
        <w:pStyle w:val="Paragrafoelenco"/>
        <w:numPr>
          <w:ilvl w:val="0"/>
          <w:numId w:val="92"/>
        </w:numPr>
        <w:rPr>
          <w:rFonts w:ascii="Calibri" w:eastAsia="Calibri" w:hAnsi="Calibri" w:cs="Calibri"/>
          <w:color w:val="000000"/>
        </w:rPr>
      </w:pPr>
      <w:r>
        <w:rPr>
          <w:rFonts w:ascii="Calibri" w:eastAsia="Calibri" w:hAnsi="Calibri" w:cs="Calibri"/>
        </w:rPr>
        <w:t>garantire che l’operazione si svolga su un’area a terra controllata;</w:t>
      </w:r>
    </w:p>
    <w:p w:rsidR="00D87B94" w:rsidRPr="002360D0" w:rsidRDefault="00D87B94" w:rsidP="002360D0">
      <w:pPr>
        <w:pStyle w:val="Paragrafoelenco"/>
        <w:numPr>
          <w:ilvl w:val="0"/>
          <w:numId w:val="92"/>
        </w:numPr>
        <w:rPr>
          <w:rFonts w:ascii="Calibri" w:eastAsia="Calibri" w:hAnsi="Calibri" w:cs="Calibri"/>
          <w:color w:val="000000"/>
        </w:rPr>
      </w:pPr>
      <w:r w:rsidRPr="002360D0">
        <w:rPr>
          <w:rFonts w:ascii="Calibri" w:eastAsia="Calibri" w:hAnsi="Calibri" w:cs="Calibri"/>
          <w:color w:val="000000"/>
        </w:rPr>
        <w:t>nelle operazioni di spargimento in ambito agricolo, effettuare decollo e atterraggio all’interno della geografia di volo individuata, senza prevedere tratte di riposizionamento;</w:t>
      </w:r>
    </w:p>
    <w:p w:rsidR="00D87B94" w:rsidRPr="002360D0" w:rsidRDefault="00D87B94" w:rsidP="002360D0">
      <w:pPr>
        <w:pStyle w:val="Paragrafoelenco"/>
        <w:numPr>
          <w:ilvl w:val="0"/>
          <w:numId w:val="92"/>
        </w:numPr>
        <w:rPr>
          <w:rFonts w:ascii="Calibri" w:eastAsia="Calibri" w:hAnsi="Calibri" w:cs="Calibri"/>
          <w:color w:val="000000"/>
        </w:rPr>
      </w:pPr>
      <w:r w:rsidRPr="002360D0">
        <w:rPr>
          <w:rFonts w:ascii="Calibri" w:eastAsia="Calibri" w:hAnsi="Calibri" w:cs="Calibri"/>
          <w:color w:val="000000"/>
        </w:rPr>
        <w:t>essere in grado di assumere il controllo manuale dell’UAS in qualsiasi momento, anche se l’operazione è condotta in modalità automatica;</w:t>
      </w:r>
    </w:p>
    <w:p w:rsidR="00D87B94" w:rsidRPr="002360D0" w:rsidRDefault="00D87B94" w:rsidP="002360D0">
      <w:pPr>
        <w:pStyle w:val="Paragrafoelenco"/>
        <w:numPr>
          <w:ilvl w:val="0"/>
          <w:numId w:val="92"/>
        </w:numPr>
        <w:rPr>
          <w:rFonts w:ascii="Calibri" w:eastAsia="Calibri" w:hAnsi="Calibri" w:cs="Calibri"/>
          <w:color w:val="000000"/>
        </w:rPr>
      </w:pPr>
      <w:r w:rsidRPr="002360D0">
        <w:rPr>
          <w:rFonts w:ascii="Calibri" w:eastAsia="Calibri" w:hAnsi="Calibri" w:cs="Calibri"/>
          <w:color w:val="000000"/>
        </w:rPr>
        <w:t>operare un solo UA alla volta;</w:t>
      </w:r>
    </w:p>
    <w:p w:rsidR="00D87B94" w:rsidRPr="002360D0" w:rsidRDefault="00D87B94" w:rsidP="002360D0">
      <w:pPr>
        <w:pStyle w:val="Paragrafoelenco"/>
        <w:numPr>
          <w:ilvl w:val="0"/>
          <w:numId w:val="92"/>
        </w:numPr>
        <w:rPr>
          <w:rFonts w:ascii="Calibri" w:eastAsia="Calibri" w:hAnsi="Calibri" w:cs="Calibri"/>
          <w:color w:val="000000"/>
        </w:rPr>
      </w:pPr>
      <w:r w:rsidRPr="002360D0">
        <w:rPr>
          <w:rFonts w:ascii="Calibri" w:eastAsia="Calibri" w:hAnsi="Calibri" w:cs="Calibri"/>
          <w:color w:val="000000"/>
        </w:rPr>
        <w:t>non condurre operazioni da un veicolo in movimento;</w:t>
      </w:r>
    </w:p>
    <w:p w:rsidR="00D87B94" w:rsidRPr="002360D0" w:rsidRDefault="00D87B94" w:rsidP="002360D0">
      <w:pPr>
        <w:pStyle w:val="Paragrafoelenco"/>
        <w:numPr>
          <w:ilvl w:val="0"/>
          <w:numId w:val="92"/>
        </w:numPr>
        <w:rPr>
          <w:rFonts w:ascii="Calibri" w:eastAsia="Calibri" w:hAnsi="Calibri" w:cs="Calibri"/>
          <w:color w:val="000000"/>
        </w:rPr>
      </w:pPr>
      <w:r w:rsidRPr="002360D0">
        <w:rPr>
          <w:rFonts w:ascii="Calibri" w:eastAsia="Calibri" w:hAnsi="Calibri" w:cs="Calibri"/>
          <w:color w:val="000000"/>
        </w:rPr>
        <w:t>non trasferire il controllo dell’UAS a un’altra unità di comando durante l’operazione;</w:t>
      </w:r>
    </w:p>
    <w:p w:rsidR="00D87B94" w:rsidRPr="002360D0" w:rsidRDefault="00D87B94" w:rsidP="002360D0">
      <w:pPr>
        <w:pStyle w:val="Paragrafoelenco"/>
        <w:numPr>
          <w:ilvl w:val="0"/>
          <w:numId w:val="92"/>
        </w:numPr>
        <w:rPr>
          <w:rFonts w:ascii="Calibri" w:eastAsia="Calibri" w:hAnsi="Calibri" w:cs="Calibri"/>
          <w:color w:val="000000"/>
        </w:rPr>
      </w:pPr>
      <w:r w:rsidRPr="002360D0">
        <w:rPr>
          <w:rFonts w:ascii="Calibri" w:eastAsia="Calibri" w:hAnsi="Calibri" w:cs="Calibri"/>
          <w:color w:val="000000"/>
        </w:rPr>
        <w:t>non trasportare materiale pericoloso, salvo le sostanze autorizzate per lo spargimento;</w:t>
      </w:r>
    </w:p>
    <w:p w:rsidR="00D87B94" w:rsidRDefault="00D87B94">
      <w:pPr>
        <w:pStyle w:val="Paragrafoelenco"/>
        <w:numPr>
          <w:ilvl w:val="0"/>
          <w:numId w:val="92"/>
        </w:numPr>
        <w:rPr>
          <w:rFonts w:ascii="Calibri" w:eastAsia="Calibri" w:hAnsi="Calibri" w:cs="Calibri"/>
          <w:color w:val="000000"/>
        </w:rPr>
      </w:pPr>
      <w:r w:rsidRPr="002360D0">
        <w:rPr>
          <w:rFonts w:ascii="Calibri" w:eastAsia="Calibri" w:hAnsi="Calibri" w:cs="Calibri"/>
          <w:color w:val="000000"/>
        </w:rPr>
        <w:t>adottare comportamenti volti a minimizzare il disturbo a persone e animali;</w:t>
      </w:r>
    </w:p>
    <w:p w:rsidR="004C6ABA" w:rsidRPr="002360D0" w:rsidRDefault="004C6ABA" w:rsidP="002360D0">
      <w:pPr>
        <w:pStyle w:val="Paragrafoelenco"/>
        <w:numPr>
          <w:ilvl w:val="0"/>
          <w:numId w:val="92"/>
        </w:numPr>
        <w:rPr>
          <w:rFonts w:ascii="Calibri" w:eastAsia="Calibri" w:hAnsi="Calibri" w:cs="Calibri"/>
          <w:color w:val="000000"/>
        </w:rPr>
      </w:pPr>
      <w:r w:rsidRPr="002360D0">
        <w:rPr>
          <w:rFonts w:ascii="Calibri" w:eastAsia="Calibri" w:hAnsi="Calibri" w:cs="Calibri"/>
          <w:color w:val="000000"/>
        </w:rPr>
        <w:t>garantire che l'UA durante il volo rimanga lontano dalle nuvole;</w:t>
      </w:r>
    </w:p>
    <w:p w:rsidR="00D87B94" w:rsidRDefault="00D87B94">
      <w:pPr>
        <w:pStyle w:val="Paragrafoelenco"/>
        <w:numPr>
          <w:ilvl w:val="0"/>
          <w:numId w:val="92"/>
        </w:numPr>
        <w:rPr>
          <w:rFonts w:ascii="Calibri" w:eastAsia="Calibri" w:hAnsi="Calibri" w:cs="Calibri"/>
          <w:color w:val="000000"/>
        </w:rPr>
      </w:pPr>
      <w:r w:rsidRPr="002360D0">
        <w:rPr>
          <w:rFonts w:ascii="Calibri" w:eastAsia="Calibri" w:hAnsi="Calibri" w:cs="Calibri"/>
          <w:color w:val="000000"/>
        </w:rPr>
        <w:t>non attivare lo spargimento di sostanze in presenza di persone nell’area delle operazioni</w:t>
      </w:r>
      <w:r w:rsidR="001E12AE">
        <w:rPr>
          <w:rFonts w:ascii="Calibri" w:eastAsia="Calibri" w:hAnsi="Calibri" w:cs="Calibri"/>
          <w:color w:val="000000"/>
        </w:rPr>
        <w:t>;</w:t>
      </w:r>
    </w:p>
    <w:p w:rsidR="001E12AE" w:rsidRPr="002360D0" w:rsidRDefault="001E12AE" w:rsidP="002360D0">
      <w:pPr>
        <w:pStyle w:val="Paragrafoelenco"/>
        <w:numPr>
          <w:ilvl w:val="0"/>
          <w:numId w:val="92"/>
        </w:numPr>
        <w:rPr>
          <w:rFonts w:ascii="Calibri" w:eastAsia="Calibri" w:hAnsi="Calibri" w:cs="Calibri"/>
          <w:color w:val="000000"/>
        </w:rPr>
      </w:pPr>
      <w:r>
        <w:rPr>
          <w:rFonts w:ascii="Calibri" w:eastAsia="Calibri" w:hAnsi="Calibri" w:cs="Calibri"/>
        </w:rPr>
        <w:t xml:space="preserve">sorvolare infrastrutture o impianti solo </w:t>
      </w:r>
      <w:r w:rsidRPr="002945A6">
        <w:rPr>
          <w:rFonts w:ascii="Calibri" w:eastAsia="Calibri" w:hAnsi="Calibri" w:cs="Calibri"/>
          <w:color w:val="000000"/>
        </w:rPr>
        <w:t>previo nulla osta</w:t>
      </w:r>
      <w:r>
        <w:rPr>
          <w:rFonts w:ascii="Calibri" w:eastAsia="Calibri" w:hAnsi="Calibri" w:cs="Calibri"/>
          <w:color w:val="000000"/>
        </w:rPr>
        <w:t>,</w:t>
      </w:r>
      <w:r w:rsidRPr="002945A6">
        <w:rPr>
          <w:rFonts w:ascii="Calibri" w:eastAsia="Calibri" w:hAnsi="Calibri" w:cs="Calibri"/>
          <w:color w:val="000000"/>
        </w:rPr>
        <w:t xml:space="preserve"> oppure su richiesta</w:t>
      </w:r>
      <w:r>
        <w:rPr>
          <w:rFonts w:ascii="Calibri" w:eastAsia="Calibri" w:hAnsi="Calibri" w:cs="Calibri"/>
          <w:color w:val="000000"/>
        </w:rPr>
        <w:t>,</w:t>
      </w:r>
      <w:r w:rsidRPr="002945A6">
        <w:rPr>
          <w:rFonts w:ascii="Calibri" w:eastAsia="Calibri" w:hAnsi="Calibri" w:cs="Calibri"/>
          <w:color w:val="000000"/>
        </w:rPr>
        <w:t xml:space="preserve"> dell’ente responsabile </w:t>
      </w:r>
      <w:r>
        <w:rPr>
          <w:rFonts w:ascii="Calibri" w:eastAsia="Calibri" w:hAnsi="Calibri" w:cs="Calibri"/>
        </w:rPr>
        <w:t>dell'infrastruttura o dell'impianto</w:t>
      </w:r>
      <w:r w:rsidRPr="002945A6">
        <w:rPr>
          <w:rFonts w:ascii="Calibri" w:eastAsia="Calibri" w:hAnsi="Calibri" w:cs="Calibri"/>
          <w:color w:val="000000"/>
        </w:rPr>
        <w:t xml:space="preserve"> stesso</w:t>
      </w:r>
      <w:r>
        <w:rPr>
          <w:rFonts w:ascii="Calibri" w:eastAsia="Calibri" w:hAnsi="Calibri" w:cs="Calibri"/>
          <w:color w:val="000000"/>
        </w:rPr>
        <w:t>.</w:t>
      </w:r>
    </w:p>
    <w:p w:rsidR="007C406B" w:rsidRDefault="007C406B" w:rsidP="002360D0">
      <w:pPr>
        <w:pBdr>
          <w:top w:val="nil"/>
          <w:left w:val="nil"/>
          <w:bottom w:val="nil"/>
          <w:right w:val="nil"/>
          <w:between w:val="nil"/>
        </w:pBdr>
        <w:spacing w:after="0"/>
        <w:rPr>
          <w:rFonts w:ascii="Calibri" w:eastAsia="Calibri" w:hAnsi="Calibri" w:cs="Calibri"/>
          <w:color w:val="000000"/>
        </w:rPr>
      </w:pPr>
    </w:p>
    <w:p w:rsidR="00D87B94" w:rsidRDefault="00D87B94" w:rsidP="00D87B94">
      <w:pPr>
        <w:pBdr>
          <w:top w:val="nil"/>
          <w:left w:val="nil"/>
          <w:bottom w:val="nil"/>
          <w:right w:val="nil"/>
          <w:between w:val="nil"/>
        </w:pBdr>
        <w:spacing w:after="0"/>
        <w:rPr>
          <w:rFonts w:ascii="Calibri" w:eastAsia="Calibri" w:hAnsi="Calibri" w:cs="Calibri"/>
          <w:b/>
          <w:bCs/>
          <w:lang w:val="it-IT"/>
        </w:rPr>
      </w:pPr>
      <w:r w:rsidRPr="00D87B94">
        <w:rPr>
          <w:rFonts w:ascii="Calibri" w:eastAsia="Calibri" w:hAnsi="Calibri" w:cs="Calibri"/>
          <w:b/>
          <w:bCs/>
          <w:lang w:val="it-IT"/>
        </w:rPr>
        <w:t>Validazione delle procedure operative</w:t>
      </w:r>
    </w:p>
    <w:p w:rsidR="00D87B94" w:rsidRPr="00D87B94" w:rsidRDefault="00D87B94" w:rsidP="00D87B94">
      <w:pPr>
        <w:pBdr>
          <w:top w:val="nil"/>
          <w:left w:val="nil"/>
          <w:bottom w:val="nil"/>
          <w:right w:val="nil"/>
          <w:between w:val="nil"/>
        </w:pBdr>
        <w:spacing w:after="0"/>
        <w:rPr>
          <w:rFonts w:ascii="Calibri" w:eastAsia="Calibri" w:hAnsi="Calibri" w:cs="Calibri"/>
          <w:b/>
          <w:bCs/>
          <w:lang w:val="it-IT"/>
        </w:rPr>
      </w:pPr>
    </w:p>
    <w:p w:rsidR="00D87B94" w:rsidRPr="00D87B94" w:rsidRDefault="00D87B94" w:rsidP="00D87B94">
      <w:pPr>
        <w:pBdr>
          <w:top w:val="nil"/>
          <w:left w:val="nil"/>
          <w:bottom w:val="nil"/>
          <w:right w:val="nil"/>
          <w:between w:val="nil"/>
        </w:pBdr>
        <w:spacing w:after="0"/>
        <w:rPr>
          <w:rFonts w:ascii="Calibri" w:eastAsia="Calibri" w:hAnsi="Calibri" w:cs="Calibri"/>
          <w:lang w:val="it-IT"/>
        </w:rPr>
      </w:pPr>
      <w:r w:rsidRPr="00D87B94">
        <w:rPr>
          <w:rFonts w:ascii="Calibri" w:eastAsia="Calibri" w:hAnsi="Calibri" w:cs="Calibri"/>
          <w:lang w:val="it-IT"/>
        </w:rPr>
        <w:lastRenderedPageBreak/>
        <w:t xml:space="preserve">La validazione delle procedure operative è effettuata in conformità a quanto previsto da </w:t>
      </w:r>
      <w:r w:rsidRPr="002360D0">
        <w:rPr>
          <w:rFonts w:ascii="Calibri" w:eastAsia="Calibri" w:hAnsi="Calibri" w:cs="Calibri"/>
          <w:bCs/>
          <w:lang w:val="it-IT"/>
        </w:rPr>
        <w:t>AMC2 UAS.SPEC.030(3)(e)</w:t>
      </w:r>
      <w:r w:rsidRPr="00D87B94">
        <w:rPr>
          <w:rFonts w:ascii="Calibri" w:eastAsia="Calibri" w:hAnsi="Calibri" w:cs="Calibri"/>
          <w:lang w:val="it-IT"/>
        </w:rPr>
        <w:t xml:space="preserve">, per un livello di robustezza </w:t>
      </w:r>
      <w:r w:rsidRPr="002360D0">
        <w:rPr>
          <w:rFonts w:ascii="Calibri" w:eastAsia="Calibri" w:hAnsi="Calibri" w:cs="Calibri"/>
          <w:bCs/>
          <w:lang w:val="it-IT"/>
        </w:rPr>
        <w:t>“medio”</w:t>
      </w:r>
      <w:r w:rsidRPr="00D87B94">
        <w:rPr>
          <w:rFonts w:ascii="Calibri" w:eastAsia="Calibri" w:hAnsi="Calibri" w:cs="Calibri"/>
          <w:lang w:val="it-IT"/>
        </w:rPr>
        <w:t>.</w:t>
      </w:r>
    </w:p>
    <w:p w:rsidR="00D87B94" w:rsidRPr="00D87B94" w:rsidRDefault="00D87B94" w:rsidP="00D87B94">
      <w:pPr>
        <w:pBdr>
          <w:top w:val="nil"/>
          <w:left w:val="nil"/>
          <w:bottom w:val="nil"/>
          <w:right w:val="nil"/>
          <w:between w:val="nil"/>
        </w:pBdr>
        <w:spacing w:after="0"/>
        <w:rPr>
          <w:rFonts w:ascii="Calibri" w:eastAsia="Calibri" w:hAnsi="Calibri" w:cs="Calibri"/>
          <w:lang w:val="it-IT"/>
        </w:rPr>
      </w:pPr>
      <w:r w:rsidRPr="00D87B94">
        <w:rPr>
          <w:rFonts w:ascii="Calibri" w:eastAsia="Calibri" w:hAnsi="Calibri" w:cs="Calibri"/>
          <w:lang w:val="it-IT"/>
        </w:rPr>
        <w:t xml:space="preserve">L’impiego di un UAS con </w:t>
      </w:r>
      <w:r w:rsidRPr="002360D0">
        <w:rPr>
          <w:rFonts w:ascii="Calibri" w:eastAsia="Calibri" w:hAnsi="Calibri" w:cs="Calibri"/>
          <w:bCs/>
          <w:lang w:val="it-IT"/>
        </w:rPr>
        <w:t>MTOM &gt; 25 kg</w:t>
      </w:r>
      <w:r w:rsidRPr="00D87B94">
        <w:rPr>
          <w:rFonts w:ascii="Calibri" w:eastAsia="Calibri" w:hAnsi="Calibri" w:cs="Calibri"/>
          <w:lang w:val="it-IT"/>
        </w:rPr>
        <w:t xml:space="preserve"> non consente di completare le procedure di validazione, poiché non è possibile effettuare le prove di volo in sottocategoria </w:t>
      </w:r>
      <w:r w:rsidRPr="002360D0">
        <w:rPr>
          <w:rFonts w:ascii="Calibri" w:eastAsia="Calibri" w:hAnsi="Calibri" w:cs="Calibri"/>
          <w:bCs/>
          <w:lang w:val="it-IT"/>
        </w:rPr>
        <w:t>OPEN A3</w:t>
      </w:r>
      <w:r w:rsidRPr="00D87B94">
        <w:rPr>
          <w:rFonts w:ascii="Calibri" w:eastAsia="Calibri" w:hAnsi="Calibri" w:cs="Calibri"/>
          <w:lang w:val="it-IT"/>
        </w:rPr>
        <w:t>.</w:t>
      </w:r>
    </w:p>
    <w:p w:rsidR="00D87B94" w:rsidRPr="00D87B94" w:rsidRDefault="00D87B94" w:rsidP="00D87B94">
      <w:pPr>
        <w:pBdr>
          <w:top w:val="nil"/>
          <w:left w:val="nil"/>
          <w:bottom w:val="nil"/>
          <w:right w:val="nil"/>
          <w:between w:val="nil"/>
        </w:pBdr>
        <w:spacing w:after="0"/>
        <w:rPr>
          <w:rFonts w:ascii="Calibri" w:eastAsia="Calibri" w:hAnsi="Calibri" w:cs="Calibri"/>
          <w:lang w:val="it-IT"/>
        </w:rPr>
      </w:pPr>
      <w:r w:rsidRPr="00D87B94">
        <w:rPr>
          <w:rFonts w:ascii="Calibri" w:eastAsia="Calibri" w:hAnsi="Calibri" w:cs="Calibri"/>
          <w:lang w:val="it-IT"/>
        </w:rPr>
        <w:t xml:space="preserve">Le prove di volo </w:t>
      </w:r>
      <w:r w:rsidR="00766922">
        <w:rPr>
          <w:rFonts w:ascii="Calibri" w:eastAsia="Calibri" w:hAnsi="Calibri" w:cs="Calibri"/>
          <w:lang w:val="it-IT"/>
        </w:rPr>
        <w:t xml:space="preserve">per la validazione delle procedure operative </w:t>
      </w:r>
      <w:r w:rsidRPr="00D87B94">
        <w:rPr>
          <w:rFonts w:ascii="Calibri" w:eastAsia="Calibri" w:hAnsi="Calibri" w:cs="Calibri"/>
          <w:lang w:val="it-IT"/>
        </w:rPr>
        <w:t xml:space="preserve">saranno </w:t>
      </w:r>
      <w:r w:rsidR="00766922">
        <w:rPr>
          <w:rFonts w:ascii="Calibri" w:eastAsia="Calibri" w:hAnsi="Calibri" w:cs="Calibri"/>
          <w:lang w:val="it-IT"/>
        </w:rPr>
        <w:t xml:space="preserve">quindi </w:t>
      </w:r>
      <w:r w:rsidRPr="00D87B94">
        <w:rPr>
          <w:rFonts w:ascii="Calibri" w:eastAsia="Calibri" w:hAnsi="Calibri" w:cs="Calibri"/>
          <w:lang w:val="it-IT"/>
        </w:rPr>
        <w:t xml:space="preserve">eseguite </w:t>
      </w:r>
      <w:r w:rsidRPr="002360D0">
        <w:rPr>
          <w:rFonts w:ascii="Calibri" w:eastAsia="Calibri" w:hAnsi="Calibri" w:cs="Calibri"/>
          <w:bCs/>
          <w:lang w:val="it-IT"/>
        </w:rPr>
        <w:t>dopo il rilascio dell’Autorizzazione Operativa</w:t>
      </w:r>
      <w:r w:rsidRPr="00D87B94">
        <w:rPr>
          <w:rFonts w:ascii="Calibri" w:eastAsia="Calibri" w:hAnsi="Calibri" w:cs="Calibri"/>
          <w:lang w:val="it-IT"/>
        </w:rPr>
        <w:t xml:space="preserve">, in </w:t>
      </w:r>
      <w:r w:rsidRPr="002360D0">
        <w:rPr>
          <w:rFonts w:ascii="Calibri" w:eastAsia="Calibri" w:hAnsi="Calibri" w:cs="Calibri"/>
          <w:bCs/>
          <w:lang w:val="it-IT"/>
        </w:rPr>
        <w:t>area di terra controllata</w:t>
      </w:r>
      <w:r w:rsidRPr="00D87B94">
        <w:rPr>
          <w:rFonts w:ascii="Calibri" w:eastAsia="Calibri" w:hAnsi="Calibri" w:cs="Calibri"/>
          <w:lang w:val="it-IT"/>
        </w:rPr>
        <w:t xml:space="preserve">, e </w:t>
      </w:r>
      <w:r w:rsidRPr="002360D0">
        <w:rPr>
          <w:rFonts w:ascii="Calibri" w:eastAsia="Calibri" w:hAnsi="Calibri" w:cs="Calibri"/>
          <w:bCs/>
          <w:lang w:val="it-IT"/>
        </w:rPr>
        <w:t>prima dell’avvio delle operazioni autorizzate</w:t>
      </w:r>
      <w:r w:rsidRPr="00D87B94">
        <w:rPr>
          <w:rFonts w:ascii="Calibri" w:eastAsia="Calibri" w:hAnsi="Calibri" w:cs="Calibri"/>
          <w:lang w:val="it-IT"/>
        </w:rPr>
        <w:t xml:space="preserve">. Le evidenze delle prove di volo e i risultati delle procedure di validazione saranno raccolti in un </w:t>
      </w:r>
      <w:r w:rsidRPr="002360D0">
        <w:rPr>
          <w:rFonts w:ascii="Calibri" w:eastAsia="Calibri" w:hAnsi="Calibri" w:cs="Calibri"/>
          <w:bCs/>
          <w:lang w:val="it-IT"/>
        </w:rPr>
        <w:t>report</w:t>
      </w:r>
      <w:r w:rsidRPr="00D87B94">
        <w:rPr>
          <w:rFonts w:ascii="Calibri" w:eastAsia="Calibri" w:hAnsi="Calibri" w:cs="Calibri"/>
          <w:lang w:val="it-IT"/>
        </w:rPr>
        <w:t xml:space="preserve"> conservato presso gli uffici dell’operatore e reso disponibile per eventuali verifiche da parte dell’ENAC.</w:t>
      </w:r>
    </w:p>
    <w:p w:rsidR="00D87B94" w:rsidRDefault="00D87B94">
      <w:pPr>
        <w:rPr>
          <w:rFonts w:ascii="Calibri" w:eastAsia="Calibri" w:hAnsi="Calibri" w:cs="Calibri"/>
          <w:b/>
          <w:bCs/>
          <w:color w:val="FFC000"/>
        </w:rPr>
      </w:pPr>
    </w:p>
    <w:p w:rsidR="007C406B" w:rsidRPr="002360D0" w:rsidRDefault="003643A2" w:rsidP="002360D0">
      <w:pPr>
        <w:pStyle w:val="Titolo2"/>
        <w:numPr>
          <w:ilvl w:val="1"/>
          <w:numId w:val="26"/>
        </w:numPr>
        <w:rPr>
          <w:rFonts w:ascii="Calibri" w:eastAsia="Calibri" w:hAnsi="Calibri" w:cs="Calibri"/>
          <w:b w:val="0"/>
          <w:bCs w:val="0"/>
          <w:color w:val="FFC000"/>
        </w:rPr>
      </w:pPr>
      <w:bookmarkStart w:id="33" w:name="_heading=h.b93qjql8m3qm" w:colFirst="0" w:colLast="0"/>
      <w:bookmarkEnd w:id="33"/>
      <w:r>
        <w:rPr>
          <w:rFonts w:ascii="Calibri" w:eastAsia="Calibri" w:hAnsi="Calibri" w:cs="Calibri"/>
        </w:rPr>
        <w:t xml:space="preserve">Coordinamento tra più membri dell’equipaggio </w:t>
      </w:r>
    </w:p>
    <w:p w:rsidR="007C406B" w:rsidRDefault="003643A2">
      <w:pPr>
        <w:rPr>
          <w:rFonts w:ascii="Calibri" w:eastAsia="Calibri" w:hAnsi="Calibri" w:cs="Calibri"/>
        </w:rPr>
      </w:pPr>
      <w:r>
        <w:rPr>
          <w:rFonts w:ascii="Calibri" w:eastAsia="Calibri" w:hAnsi="Calibri" w:cs="Calibri"/>
        </w:rPr>
        <w:t>Quando il RPIC collabora con altro personale o sono presenti persone coinvolte nel volume operativo, il RPIC deve condurre un briefing di sicurezza prima di ogni operazione di volo. Durante il briefing, occorre prestare attenzione a garantire che:</w:t>
      </w:r>
    </w:p>
    <w:p w:rsidR="007C406B" w:rsidRDefault="003643A2">
      <w:pPr>
        <w:numPr>
          <w:ilvl w:val="0"/>
          <w:numId w:val="47"/>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i ruoli siano univocamente assegnati</w:t>
      </w:r>
      <w:r>
        <w:rPr>
          <w:rFonts w:ascii="Calibri" w:eastAsia="Calibri" w:hAnsi="Calibri" w:cs="Calibri"/>
        </w:rPr>
        <w:t>;</w:t>
      </w:r>
    </w:p>
    <w:p w:rsidR="007C406B" w:rsidRDefault="003643A2">
      <w:pPr>
        <w:numPr>
          <w:ilvl w:val="0"/>
          <w:numId w:val="47"/>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ciascun membro abbia compreso appieno la sequenza e le limitazioni dell</w:t>
      </w:r>
      <w:r>
        <w:rPr>
          <w:rFonts w:ascii="Calibri" w:eastAsia="Calibri" w:hAnsi="Calibri" w:cs="Calibri"/>
        </w:rPr>
        <w:t>’operazione,</w:t>
      </w:r>
      <w:r>
        <w:rPr>
          <w:rFonts w:ascii="Calibri" w:eastAsia="Calibri" w:hAnsi="Calibri" w:cs="Calibri"/>
          <w:color w:val="000000"/>
        </w:rPr>
        <w:t xml:space="preserve"> il proprio ruolo (RPIC, assistente, etc. a secondo la 1.7) e i relativi compiti</w:t>
      </w:r>
      <w:r>
        <w:rPr>
          <w:rFonts w:ascii="Calibri" w:eastAsia="Calibri" w:hAnsi="Calibri" w:cs="Calibri"/>
        </w:rPr>
        <w:t>, sia durante le operazioni normali che in caso di contingenza/emergenza;</w:t>
      </w:r>
    </w:p>
    <w:p w:rsidR="007C406B" w:rsidRDefault="003643A2">
      <w:pPr>
        <w:numPr>
          <w:ilvl w:val="0"/>
          <w:numId w:val="47"/>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I canali di comunicazione da utilizzare (orale, radio, ecc.) siano stati chiaramente identificati;</w:t>
      </w:r>
    </w:p>
    <w:p w:rsidR="007C406B" w:rsidRDefault="003643A2">
      <w:pPr>
        <w:numPr>
          <w:ilvl w:val="0"/>
          <w:numId w:val="47"/>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 xml:space="preserve">sia garantita una comunicazione chiara ed efficace (nessuna barriera linguistica, uso </w:t>
      </w:r>
      <w:r>
        <w:rPr>
          <w:rFonts w:ascii="Calibri" w:eastAsia="Calibri" w:hAnsi="Calibri" w:cs="Calibri"/>
        </w:rPr>
        <w:t>della fraseologia e terminologia standard</w:t>
      </w:r>
      <w:r>
        <w:rPr>
          <w:rFonts w:ascii="Calibri" w:eastAsia="Calibri" w:hAnsi="Calibri" w:cs="Calibri"/>
          <w:color w:val="000000"/>
        </w:rPr>
        <w:t>, ecc.)</w:t>
      </w:r>
      <w:r>
        <w:rPr>
          <w:rFonts w:ascii="Calibri" w:eastAsia="Calibri" w:hAnsi="Calibri" w:cs="Calibri"/>
        </w:rPr>
        <w:t>.</w:t>
      </w:r>
    </w:p>
    <w:p w:rsidR="00BB43BF" w:rsidRPr="00BB43BF" w:rsidRDefault="003643A2">
      <w:pPr>
        <w:numPr>
          <w:ilvl w:val="0"/>
          <w:numId w:val="13"/>
        </w:numPr>
        <w:pBdr>
          <w:top w:val="nil"/>
          <w:left w:val="nil"/>
          <w:bottom w:val="nil"/>
          <w:right w:val="nil"/>
          <w:between w:val="nil"/>
        </w:pBdr>
        <w:rPr>
          <w:rFonts w:ascii="Calibri" w:eastAsia="Calibri" w:hAnsi="Calibri" w:cs="Calibri"/>
        </w:rPr>
      </w:pPr>
      <w:r>
        <w:rPr>
          <w:rFonts w:ascii="Calibri" w:eastAsia="Calibri" w:hAnsi="Calibri" w:cs="Calibri"/>
        </w:rPr>
        <w:t>le modalità di attivazione dell’ERP, i relativi ruoli, compiti e responsabilità, nonché le azioni da compiere e i coordinamenti necessari, siano perfettamente chiari e compresi da tutto il personale</w:t>
      </w:r>
      <w:r w:rsidR="00BB43BF">
        <w:rPr>
          <w:rFonts w:ascii="Calibri" w:eastAsia="Calibri" w:hAnsi="Calibri" w:cs="Calibri"/>
        </w:rPr>
        <w:t>.</w:t>
      </w:r>
    </w:p>
    <w:p w:rsidR="007C406B" w:rsidRDefault="003643A2">
      <w:pPr>
        <w:rPr>
          <w:rFonts w:ascii="Calibri" w:eastAsia="Calibri" w:hAnsi="Calibri" w:cs="Calibri"/>
        </w:rPr>
      </w:pPr>
      <w:r>
        <w:rPr>
          <w:rFonts w:ascii="Calibri" w:eastAsia="Calibri" w:hAnsi="Calibri" w:cs="Calibri"/>
        </w:rPr>
        <w:t>La terminologia da utilizzare e le chiamate da effettuare a carico di ciascun membro di equipaggio, sono, ove necessario, esplicitamente specificati nelle procedure.</w:t>
      </w:r>
    </w:p>
    <w:p w:rsidR="007C406B" w:rsidRDefault="007C406B">
      <w:pPr>
        <w:spacing w:after="200" w:line="276" w:lineRule="auto"/>
        <w:jc w:val="left"/>
        <w:rPr>
          <w:rFonts w:ascii="Calibri" w:eastAsia="Calibri" w:hAnsi="Calibri" w:cs="Calibri"/>
          <w:color w:val="000000"/>
          <w:sz w:val="20"/>
          <w:szCs w:val="20"/>
        </w:rPr>
      </w:pPr>
    </w:p>
    <w:p w:rsidR="007C406B" w:rsidRDefault="003643A2">
      <w:pPr>
        <w:pStyle w:val="Titolo2"/>
        <w:numPr>
          <w:ilvl w:val="1"/>
          <w:numId w:val="26"/>
        </w:numPr>
        <w:rPr>
          <w:rFonts w:ascii="Calibri" w:eastAsia="Calibri" w:hAnsi="Calibri" w:cs="Calibri"/>
        </w:rPr>
      </w:pPr>
      <w:bookmarkStart w:id="34" w:name="_heading=h.j16pl1h0zl0a" w:colFirst="0" w:colLast="0"/>
      <w:bookmarkEnd w:id="34"/>
      <w:r>
        <w:rPr>
          <w:rFonts w:ascii="Calibri" w:eastAsia="Calibri" w:hAnsi="Calibri" w:cs="Calibri"/>
        </w:rPr>
        <w:t>Pianificazione del volo</w:t>
      </w:r>
    </w:p>
    <w:p w:rsidR="0001376E" w:rsidRPr="002360D0" w:rsidRDefault="00A716AC" w:rsidP="002360D0">
      <w:r>
        <w:rPr>
          <w:rFonts w:ascii="Calibri" w:eastAsia="Calibri" w:hAnsi="Calibri" w:cs="Calibri"/>
          <w:color w:val="000000"/>
          <w:highlight w:val="yellow"/>
        </w:rPr>
        <w:t xml:space="preserve">Inserire </w:t>
      </w:r>
      <w:r w:rsidR="0001376E">
        <w:rPr>
          <w:rFonts w:ascii="Calibri" w:eastAsia="Calibri" w:hAnsi="Calibri" w:cs="Calibri"/>
          <w:color w:val="000000"/>
          <w:highlight w:val="yellow"/>
        </w:rPr>
        <w:t>eventuali altr</w:t>
      </w:r>
      <w:r>
        <w:rPr>
          <w:rFonts w:ascii="Calibri" w:eastAsia="Calibri" w:hAnsi="Calibri" w:cs="Calibri"/>
          <w:color w:val="000000"/>
          <w:highlight w:val="yellow"/>
        </w:rPr>
        <w:t xml:space="preserve">e condizioni </w:t>
      </w:r>
      <w:r w:rsidR="00330855">
        <w:rPr>
          <w:rFonts w:ascii="Calibri" w:eastAsia="Calibri" w:hAnsi="Calibri" w:cs="Calibri"/>
          <w:color w:val="000000"/>
          <w:highlight w:val="yellow"/>
        </w:rPr>
        <w:t xml:space="preserve">aggiuntive </w:t>
      </w:r>
      <w:r>
        <w:rPr>
          <w:rFonts w:ascii="Calibri" w:eastAsia="Calibri" w:hAnsi="Calibri" w:cs="Calibri"/>
          <w:color w:val="000000"/>
          <w:highlight w:val="yellow"/>
        </w:rPr>
        <w:t>se ritenuto necessario da policy aziendale</w:t>
      </w:r>
    </w:p>
    <w:p w:rsidR="00294F75" w:rsidRPr="002360D0" w:rsidRDefault="00294F75" w:rsidP="002360D0">
      <w:pPr>
        <w:spacing w:before="100" w:beforeAutospacing="1" w:after="100" w:afterAutospacing="1"/>
        <w:rPr>
          <w:rFonts w:ascii="Calibri" w:eastAsia="Calibri" w:hAnsi="Calibri" w:cs="Calibri"/>
        </w:rPr>
      </w:pPr>
      <w:r w:rsidRPr="002360D0">
        <w:rPr>
          <w:rFonts w:ascii="Calibri" w:eastAsia="Calibri" w:hAnsi="Calibri" w:cs="Calibri"/>
        </w:rPr>
        <w:t>La pianificazione del volo nelle operazioni UAS in ambito agricolo deve garantire che l’attività sia condotta in condizioni di sicurezza, nel rispetto dell’autorizzazione operativa, della geografia di volo e delle limitazioni ambientali e operative. Il RPIC è responsabile della corretta pianificazione e deve assicurare che:</w:t>
      </w:r>
    </w:p>
    <w:p w:rsidR="00294F75" w:rsidRPr="002360D0" w:rsidRDefault="00294F75" w:rsidP="002360D0">
      <w:pPr>
        <w:numPr>
          <w:ilvl w:val="0"/>
          <w:numId w:val="93"/>
        </w:numPr>
        <w:spacing w:before="100" w:beforeAutospacing="1" w:after="100" w:afterAutospacing="1"/>
        <w:rPr>
          <w:rFonts w:ascii="Calibri" w:eastAsia="Calibri" w:hAnsi="Calibri" w:cs="Calibri"/>
        </w:rPr>
      </w:pPr>
      <w:r w:rsidRPr="002360D0">
        <w:rPr>
          <w:rFonts w:ascii="Calibri" w:eastAsia="Calibri" w:hAnsi="Calibri" w:cs="Calibri"/>
        </w:rPr>
        <w:t xml:space="preserve">l’area agricola di intervento sia stata </w:t>
      </w:r>
      <w:r w:rsidR="00BD3B8E">
        <w:rPr>
          <w:rFonts w:ascii="Calibri" w:eastAsia="Calibri" w:hAnsi="Calibri" w:cs="Calibri"/>
        </w:rPr>
        <w:t xml:space="preserve">ben </w:t>
      </w:r>
      <w:r w:rsidRPr="002360D0">
        <w:rPr>
          <w:rFonts w:ascii="Calibri" w:eastAsia="Calibri" w:hAnsi="Calibri" w:cs="Calibri"/>
        </w:rPr>
        <w:t>identi</w:t>
      </w:r>
      <w:r w:rsidR="00BD3B8E">
        <w:rPr>
          <w:rFonts w:ascii="Calibri" w:eastAsia="Calibri" w:hAnsi="Calibri" w:cs="Calibri"/>
        </w:rPr>
        <w:t>ficata,</w:t>
      </w:r>
      <w:r w:rsidRPr="002360D0">
        <w:rPr>
          <w:rFonts w:ascii="Calibri" w:eastAsia="Calibri" w:hAnsi="Calibri" w:cs="Calibri"/>
        </w:rPr>
        <w:t xml:space="preserve"> con particolare attenzione ai confini della geografia di volo, alle zone di rispetto e alle aree interdette</w:t>
      </w:r>
      <w:r w:rsidR="00BD3B8E">
        <w:rPr>
          <w:rFonts w:ascii="Calibri" w:eastAsia="Calibri" w:hAnsi="Calibri" w:cs="Calibri"/>
        </w:rPr>
        <w:t>, tenendo particolare attenzione all</w:t>
      </w:r>
      <w:r w:rsidR="00E26988">
        <w:rPr>
          <w:rFonts w:ascii="Calibri" w:eastAsia="Calibri" w:hAnsi="Calibri" w:cs="Calibri"/>
        </w:rPr>
        <w:t>a presenza di</w:t>
      </w:r>
      <w:r w:rsidR="00BD3B8E">
        <w:rPr>
          <w:rFonts w:ascii="Calibri" w:eastAsia="Calibri" w:hAnsi="Calibri" w:cs="Calibri"/>
        </w:rPr>
        <w:t xml:space="preserve"> infrastrutture critiche (es. linee elettriche, autostrade, ferrovie, etc.)</w:t>
      </w:r>
      <w:r w:rsidRPr="002360D0">
        <w:rPr>
          <w:rFonts w:ascii="Calibri" w:eastAsia="Calibri" w:hAnsi="Calibri" w:cs="Calibri"/>
        </w:rPr>
        <w:t>;</w:t>
      </w:r>
    </w:p>
    <w:p w:rsidR="00294F75" w:rsidRPr="002360D0" w:rsidRDefault="00294F75" w:rsidP="002360D0">
      <w:pPr>
        <w:numPr>
          <w:ilvl w:val="0"/>
          <w:numId w:val="93"/>
        </w:numPr>
        <w:spacing w:before="100" w:beforeAutospacing="1" w:after="100" w:afterAutospacing="1"/>
        <w:rPr>
          <w:rFonts w:ascii="Calibri" w:eastAsia="Calibri" w:hAnsi="Calibri" w:cs="Calibri"/>
        </w:rPr>
      </w:pPr>
      <w:r w:rsidRPr="002360D0">
        <w:rPr>
          <w:rFonts w:ascii="Calibri" w:eastAsia="Calibri" w:hAnsi="Calibri" w:cs="Calibri"/>
        </w:rPr>
        <w:t>le condizioni ambientali (vento, temperatura, precipitazioni, umidità, ostacoli naturali) siano compatibili con le prestazioni dell’UAS e con il tipo di sostanza da distribuire;</w:t>
      </w:r>
    </w:p>
    <w:p w:rsidR="00294F75" w:rsidRPr="002360D0" w:rsidRDefault="00294F75" w:rsidP="002360D0">
      <w:pPr>
        <w:numPr>
          <w:ilvl w:val="0"/>
          <w:numId w:val="93"/>
        </w:numPr>
        <w:spacing w:before="100" w:beforeAutospacing="1" w:after="100" w:afterAutospacing="1"/>
        <w:rPr>
          <w:rFonts w:ascii="Calibri" w:eastAsia="Calibri" w:hAnsi="Calibri" w:cs="Calibri"/>
        </w:rPr>
      </w:pPr>
      <w:r w:rsidRPr="002360D0">
        <w:rPr>
          <w:rFonts w:ascii="Calibri" w:eastAsia="Calibri" w:hAnsi="Calibri" w:cs="Calibri"/>
        </w:rPr>
        <w:t>la sostanza da impiegare sia autorizzata, correttamente caricata e conforme alle prescrizioni dell’operatore e dell’autorizzazione operativa;</w:t>
      </w:r>
    </w:p>
    <w:p w:rsidR="00294F75" w:rsidRPr="002360D0" w:rsidRDefault="00294F75" w:rsidP="002360D0">
      <w:pPr>
        <w:numPr>
          <w:ilvl w:val="0"/>
          <w:numId w:val="93"/>
        </w:numPr>
        <w:spacing w:before="100" w:beforeAutospacing="1" w:after="100" w:afterAutospacing="1"/>
        <w:rPr>
          <w:rFonts w:ascii="Calibri" w:eastAsia="Calibri" w:hAnsi="Calibri" w:cs="Calibri"/>
        </w:rPr>
      </w:pPr>
      <w:r w:rsidRPr="002360D0">
        <w:rPr>
          <w:rFonts w:ascii="Calibri" w:eastAsia="Calibri" w:hAnsi="Calibri" w:cs="Calibri"/>
        </w:rPr>
        <w:t>la geografia di volo includa punti di decollo e atterraggio interni all’area agricola, evitando tratte di riposizionamento esterne;</w:t>
      </w:r>
    </w:p>
    <w:p w:rsidR="00294F75" w:rsidRPr="002360D0" w:rsidRDefault="00294F75" w:rsidP="002360D0">
      <w:pPr>
        <w:numPr>
          <w:ilvl w:val="0"/>
          <w:numId w:val="93"/>
        </w:numPr>
        <w:spacing w:before="100" w:beforeAutospacing="1" w:after="100" w:afterAutospacing="1"/>
        <w:rPr>
          <w:rFonts w:ascii="Calibri" w:eastAsia="Calibri" w:hAnsi="Calibri" w:cs="Calibri"/>
        </w:rPr>
      </w:pPr>
      <w:r w:rsidRPr="002360D0">
        <w:rPr>
          <w:rFonts w:ascii="Calibri" w:eastAsia="Calibri" w:hAnsi="Calibri" w:cs="Calibri"/>
        </w:rPr>
        <w:t>la traiettoria di volo sia definita in modo da garantire copertura uniforme dell’area di trattamento, evitando sovrapposizioni o zone non trattate;</w:t>
      </w:r>
    </w:p>
    <w:p w:rsidR="00294F75" w:rsidRPr="002360D0" w:rsidRDefault="00294F75" w:rsidP="002360D0">
      <w:pPr>
        <w:numPr>
          <w:ilvl w:val="0"/>
          <w:numId w:val="93"/>
        </w:numPr>
        <w:spacing w:before="100" w:beforeAutospacing="1" w:after="100" w:afterAutospacing="1"/>
        <w:rPr>
          <w:rFonts w:ascii="Calibri" w:eastAsia="Calibri" w:hAnsi="Calibri" w:cs="Calibri"/>
        </w:rPr>
      </w:pPr>
      <w:r w:rsidRPr="002360D0">
        <w:rPr>
          <w:rFonts w:ascii="Calibri" w:eastAsia="Calibri" w:hAnsi="Calibri" w:cs="Calibri"/>
        </w:rPr>
        <w:t>la presenza di persone nell’area agricola sia verificata prima dell’avvio dell’operazione, con divieto assoluto di attivare lo spargimento in caso di presenza di terzi;</w:t>
      </w:r>
    </w:p>
    <w:p w:rsidR="00294F75" w:rsidRPr="002360D0" w:rsidRDefault="00294F75" w:rsidP="002360D0">
      <w:pPr>
        <w:numPr>
          <w:ilvl w:val="0"/>
          <w:numId w:val="93"/>
        </w:numPr>
        <w:spacing w:before="100" w:beforeAutospacing="1" w:after="100" w:afterAutospacing="1"/>
        <w:rPr>
          <w:rFonts w:ascii="Calibri" w:eastAsia="Calibri" w:hAnsi="Calibri" w:cs="Calibri"/>
        </w:rPr>
      </w:pPr>
      <w:r w:rsidRPr="002360D0">
        <w:rPr>
          <w:rFonts w:ascii="Calibri" w:eastAsia="Calibri" w:hAnsi="Calibri" w:cs="Calibri"/>
        </w:rPr>
        <w:lastRenderedPageBreak/>
        <w:t>gli ostacoli (linee elettriche, alberature, infrastrutture, macchinari agricoli) siano identificati e riportati nella pianificazione;</w:t>
      </w:r>
    </w:p>
    <w:p w:rsidR="00294F75" w:rsidRPr="002360D0" w:rsidRDefault="00294F75" w:rsidP="002360D0">
      <w:pPr>
        <w:numPr>
          <w:ilvl w:val="0"/>
          <w:numId w:val="93"/>
        </w:numPr>
        <w:spacing w:before="100" w:beforeAutospacing="1" w:after="100" w:afterAutospacing="1"/>
        <w:rPr>
          <w:rFonts w:ascii="Calibri" w:eastAsia="Calibri" w:hAnsi="Calibri" w:cs="Calibri"/>
        </w:rPr>
      </w:pPr>
      <w:r w:rsidRPr="002360D0">
        <w:rPr>
          <w:rFonts w:ascii="Calibri" w:eastAsia="Calibri" w:hAnsi="Calibri" w:cs="Calibri"/>
        </w:rPr>
        <w:t>l</w:t>
      </w:r>
      <w:r w:rsidR="0001376E">
        <w:rPr>
          <w:rFonts w:ascii="Calibri" w:eastAsia="Calibri" w:hAnsi="Calibri" w:cs="Calibri"/>
        </w:rPr>
        <w:t>’operazione e la durata prevista della stessa</w:t>
      </w:r>
      <w:r w:rsidRPr="002360D0">
        <w:rPr>
          <w:rFonts w:ascii="Calibri" w:eastAsia="Calibri" w:hAnsi="Calibri" w:cs="Calibri"/>
        </w:rPr>
        <w:t xml:space="preserve"> sia compatibile con </w:t>
      </w:r>
      <w:r w:rsidR="0001376E">
        <w:rPr>
          <w:rFonts w:ascii="Calibri" w:eastAsia="Calibri" w:hAnsi="Calibri" w:cs="Calibri"/>
        </w:rPr>
        <w:t>l’</w:t>
      </w:r>
      <w:r w:rsidRPr="002360D0">
        <w:rPr>
          <w:rFonts w:ascii="Calibri" w:eastAsia="Calibri" w:hAnsi="Calibri" w:cs="Calibri"/>
        </w:rPr>
        <w:t xml:space="preserve">autonomia dell’UAS, </w:t>
      </w:r>
      <w:r w:rsidR="0001376E">
        <w:rPr>
          <w:rFonts w:ascii="Calibri" w:eastAsia="Calibri" w:hAnsi="Calibri" w:cs="Calibri"/>
        </w:rPr>
        <w:t xml:space="preserve">il </w:t>
      </w:r>
      <w:r w:rsidRPr="002360D0">
        <w:rPr>
          <w:rFonts w:ascii="Calibri" w:eastAsia="Calibri" w:hAnsi="Calibri" w:cs="Calibri"/>
        </w:rPr>
        <w:t xml:space="preserve">carico utile, </w:t>
      </w:r>
      <w:r w:rsidR="0001376E">
        <w:rPr>
          <w:rFonts w:ascii="Calibri" w:eastAsia="Calibri" w:hAnsi="Calibri" w:cs="Calibri"/>
        </w:rPr>
        <w:t xml:space="preserve">le </w:t>
      </w:r>
      <w:r w:rsidRPr="002360D0">
        <w:rPr>
          <w:rFonts w:ascii="Calibri" w:eastAsia="Calibri" w:hAnsi="Calibri" w:cs="Calibri"/>
        </w:rPr>
        <w:t>condizioni meteo</w:t>
      </w:r>
      <w:r w:rsidR="0001376E">
        <w:rPr>
          <w:rFonts w:ascii="Calibri" w:eastAsia="Calibri" w:hAnsi="Calibri" w:cs="Calibri"/>
        </w:rPr>
        <w:t>,</w:t>
      </w:r>
      <w:r w:rsidRPr="002360D0">
        <w:rPr>
          <w:rFonts w:ascii="Calibri" w:eastAsia="Calibri" w:hAnsi="Calibri" w:cs="Calibri"/>
        </w:rPr>
        <w:t xml:space="preserve"> </w:t>
      </w:r>
      <w:r w:rsidR="0001376E">
        <w:rPr>
          <w:rFonts w:ascii="Calibri" w:eastAsia="Calibri" w:hAnsi="Calibri" w:cs="Calibri"/>
        </w:rPr>
        <w:t xml:space="preserve">i </w:t>
      </w:r>
      <w:r w:rsidRPr="002360D0">
        <w:rPr>
          <w:rFonts w:ascii="Calibri" w:eastAsia="Calibri" w:hAnsi="Calibri" w:cs="Calibri"/>
        </w:rPr>
        <w:t>limiti di servizio dell’equipaggio</w:t>
      </w:r>
      <w:r w:rsidR="0001376E">
        <w:rPr>
          <w:rFonts w:ascii="Calibri" w:eastAsia="Calibri" w:hAnsi="Calibri" w:cs="Calibri"/>
        </w:rPr>
        <w:t xml:space="preserve"> e le caratteristiche di performance dell’UAS</w:t>
      </w:r>
      <w:r w:rsidRPr="002360D0">
        <w:rPr>
          <w:rFonts w:ascii="Calibri" w:eastAsia="Calibri" w:hAnsi="Calibri" w:cs="Calibri"/>
        </w:rPr>
        <w:t>;</w:t>
      </w:r>
    </w:p>
    <w:p w:rsidR="00294F75" w:rsidRPr="002360D0" w:rsidRDefault="00294F75" w:rsidP="002360D0">
      <w:pPr>
        <w:numPr>
          <w:ilvl w:val="0"/>
          <w:numId w:val="93"/>
        </w:numPr>
        <w:spacing w:before="100" w:beforeAutospacing="1" w:after="100" w:afterAutospacing="1"/>
        <w:rPr>
          <w:rFonts w:ascii="Calibri" w:eastAsia="Calibri" w:hAnsi="Calibri" w:cs="Calibri"/>
        </w:rPr>
      </w:pPr>
      <w:r w:rsidRPr="002360D0">
        <w:rPr>
          <w:rFonts w:ascii="Calibri" w:eastAsia="Calibri" w:hAnsi="Calibri" w:cs="Calibri"/>
        </w:rPr>
        <w:t>le procedure di contingenza (perdita di link, malfunzionamenti, condizioni meteo avverse improvvise) siano state definite e comunicate a tutto il personale coinvolto;</w:t>
      </w:r>
    </w:p>
    <w:p w:rsidR="00294F75" w:rsidRPr="002360D0" w:rsidRDefault="00294F75" w:rsidP="002360D0">
      <w:pPr>
        <w:numPr>
          <w:ilvl w:val="0"/>
          <w:numId w:val="93"/>
        </w:numPr>
        <w:spacing w:before="100" w:beforeAutospacing="1" w:after="100" w:afterAutospacing="1"/>
        <w:rPr>
          <w:rFonts w:ascii="Calibri" w:eastAsia="Calibri" w:hAnsi="Calibri" w:cs="Calibri"/>
        </w:rPr>
      </w:pPr>
      <w:r w:rsidRPr="002360D0">
        <w:rPr>
          <w:rFonts w:ascii="Calibri" w:eastAsia="Calibri" w:hAnsi="Calibri" w:cs="Calibri"/>
        </w:rPr>
        <w:t>l’ERP specifico per operazioni agricole sia stato verificato e adattato alle caratteristiche dell’area e della sostanza impiegata.</w:t>
      </w:r>
    </w:p>
    <w:p w:rsidR="00294F75" w:rsidRPr="002360D0" w:rsidRDefault="00294F75" w:rsidP="002360D0">
      <w:pPr>
        <w:spacing w:before="100" w:beforeAutospacing="1" w:after="100" w:afterAutospacing="1"/>
        <w:rPr>
          <w:rFonts w:ascii="Calibri" w:eastAsia="Calibri" w:hAnsi="Calibri" w:cs="Calibri"/>
        </w:rPr>
      </w:pPr>
      <w:r w:rsidRPr="002360D0">
        <w:rPr>
          <w:rFonts w:ascii="Calibri" w:eastAsia="Calibri" w:hAnsi="Calibri" w:cs="Calibri"/>
        </w:rPr>
        <w:t>Prima dell’avvio dell’operazione, il RPIC deve inoltre:</w:t>
      </w:r>
    </w:p>
    <w:p w:rsidR="00294F75" w:rsidRPr="002360D0" w:rsidRDefault="00294F75" w:rsidP="002360D0">
      <w:pPr>
        <w:numPr>
          <w:ilvl w:val="0"/>
          <w:numId w:val="94"/>
        </w:numPr>
        <w:spacing w:before="100" w:beforeAutospacing="1" w:after="100" w:afterAutospacing="1"/>
        <w:rPr>
          <w:rFonts w:ascii="Calibri" w:eastAsia="Calibri" w:hAnsi="Calibri" w:cs="Calibri"/>
        </w:rPr>
      </w:pPr>
      <w:r w:rsidRPr="002360D0">
        <w:rPr>
          <w:rFonts w:ascii="Calibri" w:eastAsia="Calibri" w:hAnsi="Calibri" w:cs="Calibri"/>
        </w:rPr>
        <w:t>verificare che l’UAS sia configurato con i parametri corretti per il tipo di trattamento agricolo (quota, velocità, portata di erogazione);</w:t>
      </w:r>
    </w:p>
    <w:p w:rsidR="00294F75" w:rsidRPr="002360D0" w:rsidRDefault="00294F75" w:rsidP="002360D0">
      <w:pPr>
        <w:numPr>
          <w:ilvl w:val="0"/>
          <w:numId w:val="94"/>
        </w:numPr>
        <w:spacing w:before="100" w:beforeAutospacing="1" w:after="100" w:afterAutospacing="1"/>
        <w:rPr>
          <w:rFonts w:ascii="Calibri" w:eastAsia="Calibri" w:hAnsi="Calibri" w:cs="Calibri"/>
        </w:rPr>
      </w:pPr>
      <w:r w:rsidRPr="002360D0">
        <w:rPr>
          <w:rFonts w:ascii="Calibri" w:eastAsia="Calibri" w:hAnsi="Calibri" w:cs="Calibri"/>
        </w:rPr>
        <w:t>assicurare che il carico utile sia installato correttamente e che non vi siano perdite o malfunzionamenti del sistema di spargimento;</w:t>
      </w:r>
    </w:p>
    <w:p w:rsidR="00294F75" w:rsidRPr="002360D0" w:rsidRDefault="00294F75" w:rsidP="002360D0">
      <w:pPr>
        <w:numPr>
          <w:ilvl w:val="0"/>
          <w:numId w:val="94"/>
        </w:numPr>
        <w:spacing w:before="100" w:beforeAutospacing="1" w:after="100" w:afterAutospacing="1"/>
        <w:rPr>
          <w:rFonts w:ascii="Calibri" w:eastAsia="Calibri" w:hAnsi="Calibri" w:cs="Calibri"/>
        </w:rPr>
      </w:pPr>
      <w:r w:rsidRPr="002360D0">
        <w:rPr>
          <w:rFonts w:ascii="Calibri" w:eastAsia="Calibri" w:hAnsi="Calibri" w:cs="Calibri"/>
        </w:rPr>
        <w:t>confermare che tutti i membri dell’equipaggio abbiano compreso la pianificazione, i ruoli e le procedure di emergenza;</w:t>
      </w:r>
    </w:p>
    <w:p w:rsidR="00294F75" w:rsidRPr="002360D0" w:rsidRDefault="00294F75" w:rsidP="002360D0">
      <w:pPr>
        <w:numPr>
          <w:ilvl w:val="0"/>
          <w:numId w:val="94"/>
        </w:numPr>
        <w:spacing w:before="100" w:beforeAutospacing="1" w:after="100" w:afterAutospacing="1"/>
        <w:rPr>
          <w:rFonts w:ascii="Calibri" w:eastAsia="Calibri" w:hAnsi="Calibri" w:cs="Calibri"/>
        </w:rPr>
      </w:pPr>
      <w:r w:rsidRPr="002360D0">
        <w:rPr>
          <w:rFonts w:ascii="Calibri" w:eastAsia="Calibri" w:hAnsi="Calibri" w:cs="Calibri"/>
        </w:rPr>
        <w:t>compilare e conservare nel folder di missione la documentazione relativa alla pianificazione del volo, inclusi mappe, geografie di volo, parametri operativi e valutazioni di rischio.</w:t>
      </w:r>
    </w:p>
    <w:p w:rsidR="00294F75" w:rsidRPr="002360D0" w:rsidRDefault="00294F75" w:rsidP="002360D0">
      <w:pPr>
        <w:spacing w:before="100" w:beforeAutospacing="1" w:after="100" w:afterAutospacing="1"/>
        <w:rPr>
          <w:rFonts w:ascii="Calibri" w:eastAsia="Calibri" w:hAnsi="Calibri" w:cs="Calibri"/>
        </w:rPr>
      </w:pPr>
      <w:r w:rsidRPr="002360D0">
        <w:rPr>
          <w:rFonts w:ascii="Calibri" w:eastAsia="Calibri" w:hAnsi="Calibri" w:cs="Calibri"/>
        </w:rPr>
        <w:t xml:space="preserve">La pianificazione deve essere conservata dall’operatore </w:t>
      </w:r>
      <w:r w:rsidR="00BD3B8E">
        <w:rPr>
          <w:rFonts w:ascii="Calibri" w:eastAsia="Calibri" w:hAnsi="Calibri" w:cs="Calibri"/>
        </w:rPr>
        <w:t xml:space="preserve">per almeno 3 anni </w:t>
      </w:r>
      <w:r w:rsidRPr="002360D0">
        <w:rPr>
          <w:rFonts w:ascii="Calibri" w:eastAsia="Calibri" w:hAnsi="Calibri" w:cs="Calibri"/>
        </w:rPr>
        <w:t>e resa disponibile per eventuali verifiche da parte di ENAC.</w:t>
      </w:r>
    </w:p>
    <w:p w:rsidR="007C406B" w:rsidRDefault="007C406B">
      <w:pPr>
        <w:rPr>
          <w:rFonts w:ascii="Calibri" w:eastAsia="Calibri" w:hAnsi="Calibri" w:cs="Calibri"/>
          <w:b/>
          <w:bCs/>
          <w:color w:val="FFC000"/>
          <w:sz w:val="18"/>
          <w:szCs w:val="18"/>
        </w:rPr>
      </w:pPr>
    </w:p>
    <w:p w:rsidR="007C406B" w:rsidRDefault="003643A2">
      <w:pPr>
        <w:pStyle w:val="Titolo3"/>
        <w:numPr>
          <w:ilvl w:val="2"/>
          <w:numId w:val="26"/>
        </w:numPr>
        <w:rPr>
          <w:rFonts w:ascii="Calibri" w:eastAsia="Calibri" w:hAnsi="Calibri" w:cs="Calibri"/>
        </w:rPr>
      </w:pPr>
      <w:bookmarkStart w:id="35" w:name="_heading=h.sk7zb8s786qt" w:colFirst="0" w:colLast="0"/>
      <w:bookmarkEnd w:id="35"/>
      <w:r>
        <w:rPr>
          <w:rFonts w:ascii="Calibri" w:eastAsia="Calibri" w:hAnsi="Calibri" w:cs="Calibri"/>
          <w:sz w:val="22"/>
          <w:szCs w:val="22"/>
        </w:rPr>
        <w:t>Impiego di informazioni aggiornate</w:t>
      </w:r>
    </w:p>
    <w:p w:rsidR="007C406B" w:rsidRDefault="003643A2">
      <w:pPr>
        <w:rPr>
          <w:rFonts w:ascii="Calibri" w:eastAsia="Calibri" w:hAnsi="Calibri" w:cs="Calibri"/>
        </w:rPr>
      </w:pPr>
      <w:r>
        <w:rPr>
          <w:rFonts w:ascii="Calibri" w:eastAsia="Calibri" w:hAnsi="Calibri" w:cs="Calibri"/>
        </w:rPr>
        <w:t xml:space="preserve">Per la pianificazione del volo l’equipaggio utilizza le mappe, le carte aeronautiche e qualsiasi altro dato disponibile all’ultimo livello di aggiornamento. Inoltre, vengono presi in considerazione anche i NOTAM pubblicati ed eventuali restrizioni presenti sul sito di </w:t>
      </w:r>
      <w:hyperlink r:id="rId8">
        <w:r>
          <w:rPr>
            <w:rFonts w:ascii="Calibri" w:eastAsia="Calibri" w:hAnsi="Calibri" w:cs="Calibri"/>
            <w:color w:val="1155CC"/>
            <w:u w:val="single"/>
          </w:rPr>
          <w:t>D-Flight</w:t>
        </w:r>
      </w:hyperlink>
      <w:r>
        <w:rPr>
          <w:rFonts w:ascii="Calibri" w:eastAsia="Calibri" w:hAnsi="Calibri" w:cs="Calibri"/>
        </w:rPr>
        <w:t>.</w:t>
      </w:r>
    </w:p>
    <w:p w:rsidR="007C406B" w:rsidRDefault="003643A2">
      <w:pPr>
        <w:rPr>
          <w:rFonts w:ascii="Calibri" w:eastAsia="Calibri" w:hAnsi="Calibri" w:cs="Calibri"/>
        </w:rPr>
      </w:pPr>
      <w:r>
        <w:rPr>
          <w:rFonts w:ascii="Calibri" w:eastAsia="Calibri" w:hAnsi="Calibri" w:cs="Calibri"/>
        </w:rPr>
        <w:t xml:space="preserve">Per il meteo in particolare, i dati meteorologici utilizzati come base per la pianificazione sono documentati e la pianificazione viene aggiornata in caso di cambiamenti che devono essere presi in considerazione. Per la pianificazione vengono utilizzati primariamente i dati e le carte presenti all’interno del sito </w:t>
      </w:r>
      <w:hyperlink r:id="rId9">
        <w:r>
          <w:rPr>
            <w:rFonts w:ascii="Calibri" w:eastAsia="Calibri" w:hAnsi="Calibri" w:cs="Calibri"/>
            <w:color w:val="1155CC"/>
            <w:u w:val="single"/>
          </w:rPr>
          <w:t>www.meteoam.it</w:t>
        </w:r>
      </w:hyperlink>
      <w:r>
        <w:rPr>
          <w:rFonts w:ascii="Calibri" w:eastAsia="Calibri" w:hAnsi="Calibri" w:cs="Calibri"/>
        </w:rPr>
        <w:t xml:space="preserve"> </w:t>
      </w:r>
    </w:p>
    <w:p w:rsidR="007C406B" w:rsidRDefault="003643A2">
      <w:pPr>
        <w:rPr>
          <w:rFonts w:ascii="Calibri" w:eastAsia="Calibri" w:hAnsi="Calibri" w:cs="Calibri"/>
        </w:rPr>
      </w:pPr>
      <w:r>
        <w:rPr>
          <w:rFonts w:ascii="Calibri" w:eastAsia="Calibri" w:hAnsi="Calibri" w:cs="Calibri"/>
        </w:rPr>
        <w:t xml:space="preserve">Se è disponibile un sistema di </w:t>
      </w:r>
      <w:proofErr w:type="spellStart"/>
      <w:r>
        <w:rPr>
          <w:rFonts w:ascii="Calibri" w:eastAsia="Calibri" w:hAnsi="Calibri" w:cs="Calibri"/>
          <w:i/>
          <w:iCs/>
        </w:rPr>
        <w:t>geocaging</w:t>
      </w:r>
      <w:proofErr w:type="spellEnd"/>
      <w:r>
        <w:rPr>
          <w:rFonts w:ascii="Calibri" w:eastAsia="Calibri" w:hAnsi="Calibri" w:cs="Calibri"/>
        </w:rPr>
        <w:t xml:space="preserve"> o un sistema di </w:t>
      </w:r>
      <w:proofErr w:type="spellStart"/>
      <w:r>
        <w:rPr>
          <w:rFonts w:ascii="Calibri" w:eastAsia="Calibri" w:hAnsi="Calibri" w:cs="Calibri"/>
          <w:i/>
          <w:iCs/>
        </w:rPr>
        <w:t>geofencing</w:t>
      </w:r>
      <w:proofErr w:type="spellEnd"/>
      <w:r w:rsidR="0092040C">
        <w:rPr>
          <w:rFonts w:ascii="Calibri" w:eastAsia="Calibri" w:hAnsi="Calibri" w:cs="Calibri"/>
          <w:i/>
          <w:iCs/>
        </w:rPr>
        <w:t xml:space="preserve"> </w:t>
      </w:r>
      <w:r w:rsidR="0092040C" w:rsidRPr="002360D0">
        <w:rPr>
          <w:rFonts w:ascii="Calibri" w:eastAsia="Calibri" w:hAnsi="Calibri" w:cs="Calibri"/>
          <w:b/>
          <w:iCs/>
          <w:highlight w:val="yellow"/>
        </w:rPr>
        <w:t>[specificare]</w:t>
      </w:r>
      <w:r>
        <w:rPr>
          <w:rFonts w:ascii="Calibri" w:eastAsia="Calibri" w:hAnsi="Calibri" w:cs="Calibri"/>
        </w:rPr>
        <w:t>, i limiti dell'area di volo come descritti nella sezione 3 saranno identificati e caricati nell'UAS.</w:t>
      </w:r>
    </w:p>
    <w:p w:rsidR="007C406B" w:rsidRDefault="003643A2">
      <w:pPr>
        <w:rPr>
          <w:rFonts w:ascii="Calibri" w:eastAsia="Calibri" w:hAnsi="Calibri" w:cs="Calibri"/>
        </w:rPr>
      </w:pPr>
      <w:r>
        <w:rPr>
          <w:rFonts w:ascii="Calibri" w:eastAsia="Calibri" w:hAnsi="Calibri" w:cs="Calibri"/>
        </w:rPr>
        <w:t xml:space="preserve">Laddove possibile, un’ispezione in loco </w:t>
      </w:r>
      <w:r w:rsidR="0092040C">
        <w:rPr>
          <w:rFonts w:ascii="Calibri" w:eastAsia="Calibri" w:hAnsi="Calibri" w:cs="Calibri"/>
        </w:rPr>
        <w:t xml:space="preserve">preventiva </w:t>
      </w:r>
      <w:r>
        <w:rPr>
          <w:rFonts w:ascii="Calibri" w:eastAsia="Calibri" w:hAnsi="Calibri" w:cs="Calibri"/>
        </w:rPr>
        <w:t xml:space="preserve">consente di valutare preliminarmente </w:t>
      </w:r>
      <w:r w:rsidR="0092040C">
        <w:rPr>
          <w:rFonts w:ascii="Calibri" w:eastAsia="Calibri" w:hAnsi="Calibri" w:cs="Calibri"/>
        </w:rPr>
        <w:t xml:space="preserve">e al meglio </w:t>
      </w:r>
      <w:r>
        <w:rPr>
          <w:rFonts w:ascii="Calibri" w:eastAsia="Calibri" w:hAnsi="Calibri" w:cs="Calibri"/>
        </w:rPr>
        <w:t>eventuali ostacoli o rischi aggiuntivi all’operazione.</w:t>
      </w:r>
    </w:p>
    <w:p w:rsidR="007C406B" w:rsidRDefault="003643A2">
      <w:pPr>
        <w:rPr>
          <w:rFonts w:ascii="Calibri" w:eastAsia="Calibri" w:hAnsi="Calibri" w:cs="Calibri"/>
        </w:rPr>
      </w:pPr>
      <w:r>
        <w:rPr>
          <w:rFonts w:ascii="Calibri" w:eastAsia="Calibri" w:hAnsi="Calibri" w:cs="Calibri"/>
        </w:rPr>
        <w:t>Prima di iniziare le operazioni, Il pilota remoto verifica che le condizioni in loco non siano cambiate in relazione al rischio operativo assunto (ad esempio</w:t>
      </w:r>
      <w:r w:rsidR="0092040C">
        <w:rPr>
          <w:rFonts w:ascii="Calibri" w:eastAsia="Calibri" w:hAnsi="Calibri" w:cs="Calibri"/>
        </w:rPr>
        <w:t>:</w:t>
      </w:r>
      <w:r>
        <w:rPr>
          <w:rFonts w:ascii="Calibri" w:eastAsia="Calibri" w:hAnsi="Calibri" w:cs="Calibri"/>
        </w:rPr>
        <w:t xml:space="preserve"> l'area è realmente terreno controllato e non sono presenti persone non coinvolte</w:t>
      </w:r>
      <w:r w:rsidR="0092040C">
        <w:rPr>
          <w:rFonts w:ascii="Calibri" w:eastAsia="Calibri" w:hAnsi="Calibri" w:cs="Calibri"/>
        </w:rPr>
        <w:t>, etc.</w:t>
      </w:r>
      <w:r>
        <w:rPr>
          <w:rFonts w:ascii="Calibri" w:eastAsia="Calibri" w:hAnsi="Calibri" w:cs="Calibri"/>
        </w:rPr>
        <w:t>).</w:t>
      </w:r>
    </w:p>
    <w:p w:rsidR="007C406B" w:rsidRDefault="007C406B">
      <w:pPr>
        <w:rPr>
          <w:rFonts w:ascii="Calibri" w:eastAsia="Calibri" w:hAnsi="Calibri" w:cs="Calibri"/>
          <w:sz w:val="18"/>
          <w:szCs w:val="18"/>
        </w:rPr>
      </w:pPr>
    </w:p>
    <w:p w:rsidR="007C406B" w:rsidRDefault="003643A2">
      <w:pPr>
        <w:pStyle w:val="Titolo3"/>
        <w:numPr>
          <w:ilvl w:val="2"/>
          <w:numId w:val="26"/>
        </w:numPr>
        <w:rPr>
          <w:rFonts w:ascii="Calibri" w:eastAsia="Calibri" w:hAnsi="Calibri" w:cs="Calibri"/>
        </w:rPr>
      </w:pPr>
      <w:bookmarkStart w:id="36" w:name="_heading=h.b0c5yjci34iv" w:colFirst="0" w:colLast="0"/>
      <w:bookmarkEnd w:id="36"/>
      <w:r>
        <w:rPr>
          <w:rFonts w:ascii="Calibri" w:eastAsia="Calibri" w:hAnsi="Calibri" w:cs="Calibri"/>
          <w:sz w:val="22"/>
          <w:szCs w:val="22"/>
        </w:rPr>
        <w:t>Zone geografiche</w:t>
      </w:r>
    </w:p>
    <w:p w:rsidR="007C406B" w:rsidRDefault="00294F75">
      <w:pPr>
        <w:rPr>
          <w:rFonts w:ascii="Calibri" w:eastAsia="Calibri" w:hAnsi="Calibri" w:cs="Calibri"/>
        </w:rPr>
      </w:pPr>
      <w:bookmarkStart w:id="37" w:name="_heading=h.3r0p2pr8yu6x" w:colFirst="0" w:colLast="0"/>
      <w:bookmarkEnd w:id="37"/>
      <w:r>
        <w:rPr>
          <w:rFonts w:ascii="Calibri" w:eastAsia="Calibri" w:hAnsi="Calibri" w:cs="Calibri"/>
        </w:rPr>
        <w:t>Per le operazioni in Italia il</w:t>
      </w:r>
      <w:r w:rsidR="003643A2">
        <w:rPr>
          <w:rFonts w:ascii="Calibri" w:eastAsia="Calibri" w:hAnsi="Calibri" w:cs="Calibri"/>
        </w:rPr>
        <w:t xml:space="preserve"> RPIC controllerà il sito di D-Flight: </w:t>
      </w:r>
      <w:hyperlink r:id="rId10">
        <w:r w:rsidR="003643A2">
          <w:rPr>
            <w:rFonts w:ascii="Calibri" w:eastAsia="Calibri" w:hAnsi="Calibri" w:cs="Calibri"/>
            <w:color w:val="1155CC"/>
            <w:u w:val="single"/>
          </w:rPr>
          <w:t>https://www.d-flight.it/new_portal/</w:t>
        </w:r>
      </w:hyperlink>
    </w:p>
    <w:p w:rsidR="007C406B" w:rsidRDefault="003643A2">
      <w:pPr>
        <w:rPr>
          <w:rFonts w:ascii="Calibri" w:eastAsia="Calibri" w:hAnsi="Calibri" w:cs="Calibri"/>
        </w:rPr>
      </w:pPr>
      <w:r>
        <w:rPr>
          <w:rFonts w:ascii="Calibri" w:eastAsia="Calibri" w:hAnsi="Calibri" w:cs="Calibri"/>
        </w:rPr>
        <w:t>Nel caso di presenza di una zona geografica, saranno seguite le procedure di richiesta “nulla osta” o segregazione dell'area delle operazioni, come indicato nella circolare ATM</w:t>
      </w:r>
      <w:r w:rsidR="00473C9F">
        <w:rPr>
          <w:rFonts w:ascii="Calibri" w:eastAsia="Calibri" w:hAnsi="Calibri" w:cs="Calibri"/>
        </w:rPr>
        <w:t>-</w:t>
      </w:r>
      <w:r>
        <w:rPr>
          <w:rFonts w:ascii="Calibri" w:eastAsia="Calibri" w:hAnsi="Calibri" w:cs="Calibri"/>
        </w:rPr>
        <w:t>09A, in accordo alle limitazioni riportate sull’Autorizzazione Operativa ricevuta</w:t>
      </w:r>
      <w:r w:rsidR="0092040C">
        <w:rPr>
          <w:rFonts w:ascii="Calibri" w:eastAsia="Calibri" w:hAnsi="Calibri" w:cs="Calibri"/>
        </w:rPr>
        <w:t xml:space="preserve"> e con l’anticipo necessario previsto dalle procedure applicabili rispetto alla data prevista per l’effettuazione dell’operazione (ad es. tempistica di richiesta NOTAM riportata nella circolare ENAC ATM-09A)</w:t>
      </w:r>
      <w:r>
        <w:rPr>
          <w:rFonts w:ascii="Calibri" w:eastAsia="Calibri" w:hAnsi="Calibri" w:cs="Calibri"/>
        </w:rPr>
        <w:t>.</w:t>
      </w:r>
    </w:p>
    <w:p w:rsidR="007C406B" w:rsidRDefault="007C406B">
      <w:pPr>
        <w:rPr>
          <w:rFonts w:ascii="Calibri" w:eastAsia="Calibri" w:hAnsi="Calibri" w:cs="Calibri"/>
          <w:sz w:val="18"/>
          <w:szCs w:val="18"/>
        </w:rPr>
      </w:pPr>
    </w:p>
    <w:p w:rsidR="007C406B" w:rsidRDefault="003643A2">
      <w:pPr>
        <w:pStyle w:val="Titolo3"/>
        <w:numPr>
          <w:ilvl w:val="2"/>
          <w:numId w:val="26"/>
        </w:numPr>
        <w:rPr>
          <w:rFonts w:ascii="Calibri" w:eastAsia="Calibri" w:hAnsi="Calibri" w:cs="Calibri"/>
        </w:rPr>
      </w:pPr>
      <w:bookmarkStart w:id="38" w:name="_heading=h.7l6wf2d7dp38" w:colFirst="0" w:colLast="0"/>
      <w:bookmarkEnd w:id="38"/>
      <w:r>
        <w:rPr>
          <w:rFonts w:ascii="Calibri" w:eastAsia="Calibri" w:hAnsi="Calibri" w:cs="Calibri"/>
          <w:sz w:val="22"/>
          <w:szCs w:val="22"/>
        </w:rPr>
        <w:t>Spazio aereo controllato</w:t>
      </w:r>
    </w:p>
    <w:p w:rsidR="007C406B" w:rsidRDefault="003643A2">
      <w:pPr>
        <w:rPr>
          <w:rFonts w:ascii="Calibri" w:eastAsia="Calibri" w:hAnsi="Calibri" w:cs="Calibri"/>
        </w:rPr>
      </w:pPr>
      <w:r>
        <w:rPr>
          <w:rFonts w:ascii="Calibri" w:eastAsia="Calibri" w:hAnsi="Calibri" w:cs="Calibri"/>
        </w:rPr>
        <w:t>All’interno degli spazi aerei controllati</w:t>
      </w:r>
      <w:r w:rsidR="00294F75">
        <w:rPr>
          <w:rFonts w:ascii="Calibri" w:eastAsia="Calibri" w:hAnsi="Calibri" w:cs="Calibri"/>
        </w:rPr>
        <w:t xml:space="preserve"> </w:t>
      </w:r>
      <w:r>
        <w:rPr>
          <w:rFonts w:ascii="Calibri" w:eastAsia="Calibri" w:hAnsi="Calibri" w:cs="Calibri"/>
        </w:rPr>
        <w:t>le operazioni vengono effettuate in accordo alle limitazioni e prescrizioni dell’autorizzazione operativa ricevuta</w:t>
      </w:r>
      <w:r w:rsidR="00473C9F">
        <w:rPr>
          <w:rFonts w:ascii="Calibri" w:eastAsia="Calibri" w:hAnsi="Calibri" w:cs="Calibri"/>
        </w:rPr>
        <w:t xml:space="preserve"> e</w:t>
      </w:r>
      <w:r w:rsidRPr="00473C9F">
        <w:rPr>
          <w:rFonts w:ascii="Calibri" w:eastAsia="Calibri" w:hAnsi="Calibri" w:cs="Calibri"/>
        </w:rPr>
        <w:t xml:space="preserve"> sotto emissione di NOTAM (</w:t>
      </w:r>
      <w:r w:rsidR="00473C9F">
        <w:rPr>
          <w:rFonts w:ascii="Calibri" w:eastAsia="Calibri" w:hAnsi="Calibri" w:cs="Calibri"/>
        </w:rPr>
        <w:t>ad esempio,</w:t>
      </w:r>
      <w:r w:rsidRPr="00473C9F">
        <w:rPr>
          <w:rFonts w:ascii="Calibri" w:eastAsia="Calibri" w:hAnsi="Calibri" w:cs="Calibri"/>
        </w:rPr>
        <w:t xml:space="preserve"> all’interno di zone geografiche </w:t>
      </w:r>
      <w:r w:rsidR="00473C9F">
        <w:rPr>
          <w:rFonts w:ascii="Calibri" w:eastAsia="Calibri" w:hAnsi="Calibri" w:cs="Calibri"/>
        </w:rPr>
        <w:t>rosse istituite</w:t>
      </w:r>
      <w:r w:rsidRPr="00473C9F">
        <w:rPr>
          <w:rFonts w:ascii="Calibri" w:eastAsia="Calibri" w:hAnsi="Calibri" w:cs="Calibri"/>
        </w:rPr>
        <w:t xml:space="preserve"> per </w:t>
      </w:r>
      <w:r w:rsidRPr="00473C9F">
        <w:rPr>
          <w:rFonts w:ascii="Calibri" w:eastAsia="Calibri" w:hAnsi="Calibri" w:cs="Calibri"/>
          <w:i/>
          <w:iCs/>
        </w:rPr>
        <w:t>safety</w:t>
      </w:r>
      <w:r w:rsidRPr="00473C9F">
        <w:rPr>
          <w:rFonts w:ascii="Calibri" w:eastAsia="Calibri" w:hAnsi="Calibri" w:cs="Calibri"/>
        </w:rPr>
        <w:t>).</w:t>
      </w:r>
    </w:p>
    <w:p w:rsidR="007C406B" w:rsidRDefault="007C406B">
      <w:pPr>
        <w:rPr>
          <w:rFonts w:ascii="Calibri" w:eastAsia="Calibri" w:hAnsi="Calibri" w:cs="Calibri"/>
          <w:sz w:val="18"/>
          <w:szCs w:val="18"/>
        </w:rPr>
      </w:pPr>
    </w:p>
    <w:p w:rsidR="007C406B" w:rsidRDefault="003643A2">
      <w:pPr>
        <w:pStyle w:val="Titolo3"/>
        <w:numPr>
          <w:ilvl w:val="2"/>
          <w:numId w:val="26"/>
        </w:numPr>
        <w:rPr>
          <w:rFonts w:ascii="Calibri" w:eastAsia="Calibri" w:hAnsi="Calibri" w:cs="Calibri"/>
        </w:rPr>
      </w:pPr>
      <w:bookmarkStart w:id="39" w:name="_heading=h.f5eqp0a848cm" w:colFirst="0" w:colLast="0"/>
      <w:bookmarkEnd w:id="39"/>
      <w:r>
        <w:rPr>
          <w:rFonts w:ascii="Calibri" w:eastAsia="Calibri" w:hAnsi="Calibri" w:cs="Calibri"/>
          <w:sz w:val="22"/>
          <w:szCs w:val="22"/>
        </w:rPr>
        <w:t>Ambiente di a</w:t>
      </w:r>
      <w:r w:rsidR="00473C9F">
        <w:rPr>
          <w:rFonts w:ascii="Calibri" w:eastAsia="Calibri" w:hAnsi="Calibri" w:cs="Calibri"/>
          <w:sz w:val="22"/>
          <w:szCs w:val="22"/>
        </w:rPr>
        <w:t>viosuperfici</w:t>
      </w:r>
      <w:r>
        <w:rPr>
          <w:rFonts w:ascii="Calibri" w:eastAsia="Calibri" w:hAnsi="Calibri" w:cs="Calibri"/>
          <w:sz w:val="22"/>
          <w:szCs w:val="22"/>
        </w:rPr>
        <w:t xml:space="preserve"> ed eli</w:t>
      </w:r>
      <w:r w:rsidR="00473C9F">
        <w:rPr>
          <w:rFonts w:ascii="Calibri" w:eastAsia="Calibri" w:hAnsi="Calibri" w:cs="Calibri"/>
          <w:sz w:val="22"/>
          <w:szCs w:val="22"/>
        </w:rPr>
        <w:t>superfici</w:t>
      </w:r>
    </w:p>
    <w:p w:rsidR="007C406B" w:rsidRPr="00473C9F" w:rsidRDefault="003643A2">
      <w:pPr>
        <w:rPr>
          <w:rFonts w:ascii="Calibri" w:eastAsia="Calibri" w:hAnsi="Calibri" w:cs="Calibri"/>
        </w:rPr>
      </w:pPr>
      <w:r w:rsidRPr="00473C9F">
        <w:rPr>
          <w:rFonts w:ascii="Calibri" w:eastAsia="Calibri" w:hAnsi="Calibri" w:cs="Calibri"/>
        </w:rPr>
        <w:t xml:space="preserve">Nelle aree di operazioni che si trovano all’interno di zone geografiche rosse, poste a protezione di </w:t>
      </w:r>
      <w:r w:rsidR="00473C9F">
        <w:rPr>
          <w:rFonts w:ascii="Calibri" w:eastAsia="Calibri" w:hAnsi="Calibri" w:cs="Calibri"/>
        </w:rPr>
        <w:t>aviosuperfici ed elisuperfici</w:t>
      </w:r>
      <w:r w:rsidRPr="00473C9F">
        <w:rPr>
          <w:rFonts w:ascii="Calibri" w:eastAsia="Calibri" w:hAnsi="Calibri" w:cs="Calibri"/>
        </w:rPr>
        <w:t xml:space="preserve">, </w:t>
      </w:r>
      <w:r w:rsidR="00473C9F">
        <w:rPr>
          <w:rFonts w:ascii="Calibri" w:eastAsia="Calibri" w:hAnsi="Calibri" w:cs="Calibri"/>
        </w:rPr>
        <w:t xml:space="preserve">in aggiunta al NOTAM </w:t>
      </w:r>
      <w:r w:rsidRPr="00473C9F">
        <w:rPr>
          <w:rFonts w:ascii="Calibri" w:eastAsia="Calibri" w:hAnsi="Calibri" w:cs="Calibri"/>
        </w:rPr>
        <w:t xml:space="preserve">verranno redatte specifiche lettere di accordo con il gestore </w:t>
      </w:r>
      <w:r w:rsidR="00473C9F">
        <w:rPr>
          <w:rFonts w:ascii="Calibri" w:eastAsia="Calibri" w:hAnsi="Calibri" w:cs="Calibri"/>
        </w:rPr>
        <w:t xml:space="preserve">dell’avio/eli/superficie e/o gli operatori aerei attivi sull’avio/eli superficie </w:t>
      </w:r>
      <w:r w:rsidRPr="00473C9F">
        <w:rPr>
          <w:rFonts w:ascii="Calibri" w:eastAsia="Calibri" w:hAnsi="Calibri" w:cs="Calibri"/>
        </w:rPr>
        <w:t>per garantire la sicurezza dei traffici.</w:t>
      </w:r>
    </w:p>
    <w:p w:rsidR="007C406B" w:rsidRDefault="003643A2">
      <w:pPr>
        <w:rPr>
          <w:rFonts w:ascii="Calibri" w:eastAsia="Calibri" w:hAnsi="Calibri" w:cs="Calibri"/>
        </w:rPr>
      </w:pPr>
      <w:r w:rsidRPr="00473C9F">
        <w:rPr>
          <w:rFonts w:ascii="Calibri" w:eastAsia="Calibri" w:hAnsi="Calibri" w:cs="Calibri"/>
        </w:rPr>
        <w:t>Il pilota in comando opererà in accordo alle procedure ivi contenute.</w:t>
      </w:r>
    </w:p>
    <w:p w:rsidR="007C406B" w:rsidRDefault="003643A2">
      <w:pPr>
        <w:pStyle w:val="Titolo3"/>
        <w:numPr>
          <w:ilvl w:val="2"/>
          <w:numId w:val="26"/>
        </w:numPr>
        <w:rPr>
          <w:rFonts w:ascii="Calibri" w:eastAsia="Calibri" w:hAnsi="Calibri" w:cs="Calibri"/>
          <w:sz w:val="22"/>
          <w:szCs w:val="22"/>
        </w:rPr>
      </w:pPr>
      <w:bookmarkStart w:id="40" w:name="_heading=h.v3ch1787q2hq" w:colFirst="0" w:colLast="0"/>
      <w:bookmarkEnd w:id="40"/>
      <w:r>
        <w:rPr>
          <w:rFonts w:ascii="Calibri" w:eastAsia="Calibri" w:hAnsi="Calibri" w:cs="Calibri"/>
          <w:sz w:val="22"/>
          <w:szCs w:val="22"/>
        </w:rPr>
        <w:t>Volo automatico</w:t>
      </w:r>
    </w:p>
    <w:p w:rsidR="0092040C" w:rsidRPr="002360D0" w:rsidRDefault="0092040C" w:rsidP="002360D0">
      <w:r>
        <w:rPr>
          <w:rFonts w:ascii="Calibri" w:eastAsia="Calibri" w:hAnsi="Calibri" w:cs="Calibri"/>
          <w:color w:val="000000"/>
          <w:highlight w:val="yellow"/>
        </w:rPr>
        <w:t xml:space="preserve">Inserire eventuali altre condizioni </w:t>
      </w:r>
      <w:r w:rsidR="00330855">
        <w:rPr>
          <w:rFonts w:ascii="Calibri" w:eastAsia="Calibri" w:hAnsi="Calibri" w:cs="Calibri"/>
          <w:color w:val="000000"/>
          <w:highlight w:val="yellow"/>
        </w:rPr>
        <w:t xml:space="preserve">aggiuntive </w:t>
      </w:r>
      <w:r>
        <w:rPr>
          <w:rFonts w:ascii="Calibri" w:eastAsia="Calibri" w:hAnsi="Calibri" w:cs="Calibri"/>
          <w:color w:val="000000"/>
          <w:highlight w:val="yellow"/>
        </w:rPr>
        <w:t>se ritenuto necessario da policy aziendale o se previste dal produttore dell’UAS</w:t>
      </w:r>
    </w:p>
    <w:p w:rsidR="007C406B" w:rsidRDefault="003643A2">
      <w:pPr>
        <w:rPr>
          <w:rFonts w:ascii="Calibri" w:eastAsia="Calibri" w:hAnsi="Calibri" w:cs="Calibri"/>
        </w:rPr>
      </w:pPr>
      <w:r>
        <w:rPr>
          <w:rFonts w:ascii="Calibri" w:eastAsia="Calibri" w:hAnsi="Calibri" w:cs="Calibri"/>
        </w:rPr>
        <w:t>Nel caso in cui tutto o una parte del volo sia condotto automaticamente, il RPIC pianificherà il volo assicurandosi che l'UA non superi mai i limiti della geografia di volo (sia orizzontali che verticali).</w:t>
      </w:r>
    </w:p>
    <w:p w:rsidR="007C406B" w:rsidRDefault="003643A2">
      <w:pPr>
        <w:rPr>
          <w:rFonts w:ascii="Calibri" w:eastAsia="Calibri" w:hAnsi="Calibri" w:cs="Calibri"/>
        </w:rPr>
      </w:pPr>
      <w:r>
        <w:rPr>
          <w:rFonts w:ascii="Calibri" w:eastAsia="Calibri" w:hAnsi="Calibri" w:cs="Calibri"/>
        </w:rPr>
        <w:t xml:space="preserve">Nel caso in cui l'UAS sia dotato di una funzione </w:t>
      </w:r>
      <w:r>
        <w:rPr>
          <w:rFonts w:ascii="Calibri" w:eastAsia="Calibri" w:hAnsi="Calibri" w:cs="Calibri"/>
          <w:i/>
          <w:iCs/>
        </w:rPr>
        <w:t>return to home</w:t>
      </w:r>
      <w:r>
        <w:rPr>
          <w:rFonts w:ascii="Calibri" w:eastAsia="Calibri" w:hAnsi="Calibri" w:cs="Calibri"/>
        </w:rPr>
        <w:t xml:space="preserve">, il RPIC imposterà i parametri della funzione e il punto "casa" in modo tale che la probabilità di mettere in pericolo qualsiasi persona in aria o al suolo, durante il volo automatico verso il punto casa, sia ridotta al minimo. Particolare attenzione verrà posta in fase di pianificazione e predisposizione del volo per assicurarsi che, in caso di attivazione della funzione </w:t>
      </w:r>
      <w:r>
        <w:rPr>
          <w:rFonts w:ascii="Calibri" w:eastAsia="Calibri" w:hAnsi="Calibri" w:cs="Calibri"/>
          <w:i/>
          <w:iCs/>
        </w:rPr>
        <w:t xml:space="preserve">return to home </w:t>
      </w:r>
      <w:r>
        <w:rPr>
          <w:rFonts w:ascii="Calibri" w:eastAsia="Calibri" w:hAnsi="Calibri" w:cs="Calibri"/>
        </w:rPr>
        <w:t>(RTH), l’UA non esca dal volume operativo autorizzato</w:t>
      </w:r>
    </w:p>
    <w:p w:rsidR="007C406B" w:rsidRDefault="003643A2">
      <w:pPr>
        <w:rPr>
          <w:rFonts w:ascii="Calibri" w:eastAsia="Calibri" w:hAnsi="Calibri" w:cs="Calibri"/>
        </w:rPr>
      </w:pPr>
      <w:r>
        <w:rPr>
          <w:rFonts w:ascii="Calibri" w:eastAsia="Calibri" w:hAnsi="Calibri" w:cs="Calibri"/>
        </w:rPr>
        <w:t>Il RPIC caricherà quindi i dati relativi al volo nell'UA.</w:t>
      </w:r>
    </w:p>
    <w:p w:rsidR="007C406B" w:rsidRDefault="007C406B" w:rsidP="002360D0">
      <w:pPr>
        <w:pStyle w:val="Titolo3"/>
        <w:ind w:left="0" w:firstLine="0"/>
        <w:rPr>
          <w:rFonts w:ascii="Calibri" w:eastAsia="Calibri" w:hAnsi="Calibri" w:cs="Calibri"/>
          <w:sz w:val="22"/>
          <w:szCs w:val="22"/>
        </w:rPr>
      </w:pPr>
    </w:p>
    <w:p w:rsidR="007C406B" w:rsidRDefault="007C406B">
      <w:pPr>
        <w:rPr>
          <w:rFonts w:ascii="Calibri" w:eastAsia="Calibri" w:hAnsi="Calibri" w:cs="Calibri"/>
        </w:rPr>
      </w:pPr>
    </w:p>
    <w:p w:rsidR="007C406B" w:rsidRDefault="003643A2">
      <w:pPr>
        <w:pStyle w:val="Titolo2"/>
        <w:numPr>
          <w:ilvl w:val="1"/>
          <w:numId w:val="26"/>
        </w:numPr>
        <w:rPr>
          <w:rFonts w:ascii="Calibri" w:eastAsia="Calibri" w:hAnsi="Calibri" w:cs="Calibri"/>
        </w:rPr>
      </w:pPr>
      <w:bookmarkStart w:id="41" w:name="_heading=h.gbz4nwr5ql62" w:colFirst="0" w:colLast="0"/>
      <w:bookmarkEnd w:id="41"/>
      <w:r>
        <w:rPr>
          <w:rFonts w:ascii="Calibri" w:eastAsia="Calibri" w:hAnsi="Calibri" w:cs="Calibri"/>
        </w:rPr>
        <w:t>Servizi e sistemi esterni</w:t>
      </w:r>
    </w:p>
    <w:p w:rsidR="007C406B" w:rsidRDefault="007C406B">
      <w:pPr>
        <w:rPr>
          <w:sz w:val="18"/>
          <w:szCs w:val="18"/>
        </w:rPr>
      </w:pPr>
    </w:p>
    <w:p w:rsidR="007C406B" w:rsidRDefault="003643A2">
      <w:pPr>
        <w:pStyle w:val="Titolo3"/>
        <w:numPr>
          <w:ilvl w:val="2"/>
          <w:numId w:val="26"/>
        </w:numPr>
        <w:rPr>
          <w:rFonts w:ascii="Calibri" w:eastAsia="Calibri" w:hAnsi="Calibri" w:cs="Calibri"/>
        </w:rPr>
      </w:pPr>
      <w:bookmarkStart w:id="42" w:name="_heading=h.mhmie0a5zi4w" w:colFirst="0" w:colLast="0"/>
      <w:bookmarkEnd w:id="42"/>
      <w:r>
        <w:rPr>
          <w:rFonts w:ascii="Calibri" w:eastAsia="Calibri" w:hAnsi="Calibri" w:cs="Calibri"/>
          <w:sz w:val="22"/>
          <w:szCs w:val="22"/>
        </w:rPr>
        <w:t xml:space="preserve">Servizi </w:t>
      </w:r>
    </w:p>
    <w:p w:rsidR="007C406B" w:rsidRDefault="007C406B">
      <w:pPr>
        <w:rPr>
          <w:rFonts w:ascii="Calibri" w:eastAsia="Calibri" w:hAnsi="Calibri" w:cs="Calibri"/>
          <w:b/>
          <w:bCs/>
          <w:color w:val="FFC000"/>
        </w:rPr>
      </w:pPr>
    </w:p>
    <w:p w:rsidR="0092040C" w:rsidRPr="004560F6" w:rsidRDefault="003643A2" w:rsidP="0092040C">
      <w:r>
        <w:rPr>
          <w:rFonts w:ascii="Calibri" w:eastAsia="Calibri" w:hAnsi="Calibri" w:cs="Calibri"/>
          <w:i/>
          <w:iCs/>
          <w:highlight w:val="yellow"/>
        </w:rPr>
        <w:t>Elenco dei servizi esterni usati per le operazioni UAS (per esempio RTK, LTE, etc.).</w:t>
      </w:r>
      <w:r w:rsidR="0092040C">
        <w:rPr>
          <w:rFonts w:ascii="Calibri" w:eastAsia="Calibri" w:hAnsi="Calibri" w:cs="Calibri"/>
          <w:i/>
          <w:iCs/>
          <w:highlight w:val="yellow"/>
        </w:rPr>
        <w:t xml:space="preserve"> </w:t>
      </w:r>
      <w:r w:rsidR="0092040C">
        <w:rPr>
          <w:rFonts w:ascii="Calibri" w:eastAsia="Calibri" w:hAnsi="Calibri" w:cs="Calibri"/>
          <w:color w:val="000000"/>
          <w:highlight w:val="yellow"/>
        </w:rPr>
        <w:t xml:space="preserve">Inserire eventuali altre condizioni </w:t>
      </w:r>
      <w:r w:rsidR="00330855">
        <w:rPr>
          <w:rFonts w:ascii="Calibri" w:eastAsia="Calibri" w:hAnsi="Calibri" w:cs="Calibri"/>
          <w:color w:val="000000"/>
          <w:highlight w:val="yellow"/>
        </w:rPr>
        <w:t xml:space="preserve">aggiuntive </w:t>
      </w:r>
      <w:r w:rsidR="0092040C">
        <w:rPr>
          <w:rFonts w:ascii="Calibri" w:eastAsia="Calibri" w:hAnsi="Calibri" w:cs="Calibri"/>
          <w:color w:val="000000"/>
          <w:highlight w:val="yellow"/>
        </w:rPr>
        <w:t>se previste dal produttore dell’UAS</w:t>
      </w:r>
    </w:p>
    <w:p w:rsidR="007C406B" w:rsidRDefault="007C406B">
      <w:pPr>
        <w:rPr>
          <w:rFonts w:ascii="Calibri" w:eastAsia="Calibri" w:hAnsi="Calibri" w:cs="Calibri"/>
          <w:i/>
          <w:iCs/>
        </w:rPr>
      </w:pPr>
    </w:p>
    <w:p w:rsidR="007C406B" w:rsidRDefault="003643A2">
      <w:pPr>
        <w:rPr>
          <w:rFonts w:ascii="Calibri" w:eastAsia="Calibri" w:hAnsi="Calibri" w:cs="Calibri"/>
          <w:sz w:val="18"/>
          <w:szCs w:val="18"/>
          <w:highlight w:val="yellow"/>
        </w:rPr>
      </w:pPr>
      <w:r>
        <w:rPr>
          <w:rFonts w:ascii="Calibri" w:eastAsia="Calibri" w:hAnsi="Calibri" w:cs="Calibri"/>
        </w:rPr>
        <w:t xml:space="preserve">È garantito che il livello di prestazione per tutti i servizi esterni sia adeguato all'operazione pianificata e alla sua sicura esecuzione. Qualora un servizio esterno richieda una comunicazione tra l'operatore UAS e il fornitore del servizio, è garantita una comunicazione efficace a supporto dell'erogazione del servizio. </w:t>
      </w:r>
    </w:p>
    <w:p w:rsidR="007C406B" w:rsidRPr="002360D0" w:rsidRDefault="003643A2" w:rsidP="002360D0">
      <w:pPr>
        <w:pStyle w:val="Titolo3"/>
        <w:numPr>
          <w:ilvl w:val="2"/>
          <w:numId w:val="26"/>
        </w:numPr>
        <w:rPr>
          <w:rFonts w:ascii="Calibri" w:eastAsia="Calibri" w:hAnsi="Calibri" w:cs="Calibri"/>
          <w:b w:val="0"/>
          <w:bCs w:val="0"/>
          <w:color w:val="FFC000"/>
        </w:rPr>
      </w:pPr>
      <w:bookmarkStart w:id="43" w:name="_heading=h.nbj0waa02au6" w:colFirst="0" w:colLast="0"/>
      <w:bookmarkEnd w:id="43"/>
      <w:r>
        <w:rPr>
          <w:rFonts w:ascii="Calibri" w:eastAsia="Calibri" w:hAnsi="Calibri" w:cs="Calibri"/>
          <w:sz w:val="22"/>
          <w:szCs w:val="22"/>
        </w:rPr>
        <w:t>Sistemi</w:t>
      </w:r>
    </w:p>
    <w:p w:rsidR="007C406B" w:rsidRDefault="003643A2">
      <w:pPr>
        <w:rPr>
          <w:rFonts w:ascii="Calibri" w:eastAsia="Calibri" w:hAnsi="Calibri" w:cs="Calibri"/>
          <w:color w:val="000000"/>
        </w:rPr>
      </w:pPr>
      <w:r>
        <w:rPr>
          <w:rFonts w:ascii="Calibri" w:eastAsia="Calibri" w:hAnsi="Calibri" w:cs="Calibri"/>
          <w:color w:val="000000"/>
        </w:rPr>
        <w:t>GNSS</w:t>
      </w:r>
    </w:p>
    <w:p w:rsidR="007C406B" w:rsidRDefault="003643A2">
      <w:pPr>
        <w:rPr>
          <w:rFonts w:ascii="Calibri" w:eastAsia="Calibri" w:hAnsi="Calibri" w:cs="Calibri"/>
        </w:rPr>
      </w:pPr>
      <w:r>
        <w:rPr>
          <w:rFonts w:ascii="Calibri" w:eastAsia="Calibri" w:hAnsi="Calibri" w:cs="Calibri"/>
        </w:rPr>
        <w:t xml:space="preserve">Per verificare che il GNSS non sia disturbato da fenomeni prevedibili, durante la pianificazione del volo viene effettuato un controllo per vedere se sono previsti disturbi. Le previsioni non devono essere antecedenti di oltre otto ore all'inizio dell'operazione. </w:t>
      </w:r>
    </w:p>
    <w:p w:rsidR="007C406B" w:rsidRDefault="003643A2">
      <w:pPr>
        <w:rPr>
          <w:rFonts w:ascii="Calibri" w:eastAsia="Calibri" w:hAnsi="Calibri" w:cs="Calibri"/>
        </w:rPr>
      </w:pPr>
      <w:r>
        <w:rPr>
          <w:rFonts w:ascii="Calibri" w:eastAsia="Calibri" w:hAnsi="Calibri" w:cs="Calibri"/>
        </w:rPr>
        <w:t>Allo stesso modo, prima di iniziare l’attività di volo viene effettuato un ulteriore controllo su eventuali disturbi rilevati o su variazioni delle previsioni valutate in fase di pianificazione.</w:t>
      </w:r>
    </w:p>
    <w:p w:rsidR="007C406B" w:rsidRDefault="003643A2">
      <w:pPr>
        <w:rPr>
          <w:rFonts w:ascii="Calibri" w:eastAsia="Calibri" w:hAnsi="Calibri" w:cs="Calibri"/>
        </w:rPr>
      </w:pPr>
      <w:r>
        <w:rPr>
          <w:rFonts w:ascii="Calibri" w:eastAsia="Calibri" w:hAnsi="Calibri" w:cs="Calibri"/>
        </w:rPr>
        <w:lastRenderedPageBreak/>
        <w:t xml:space="preserve">Non è consentito un volo in caso di restrizioni o interruzioni previste al segnale </w:t>
      </w:r>
      <w:proofErr w:type="gramStart"/>
      <w:r>
        <w:rPr>
          <w:rFonts w:ascii="Calibri" w:eastAsia="Calibri" w:hAnsi="Calibri" w:cs="Calibri"/>
        </w:rPr>
        <w:t>GNSS .</w:t>
      </w:r>
      <w:proofErr w:type="gramEnd"/>
    </w:p>
    <w:p w:rsidR="007C406B" w:rsidRDefault="003643A2">
      <w:pPr>
        <w:rPr>
          <w:rFonts w:ascii="Calibri" w:eastAsia="Calibri" w:hAnsi="Calibri" w:cs="Calibri"/>
        </w:rPr>
      </w:pPr>
      <w:r>
        <w:rPr>
          <w:rFonts w:ascii="Calibri" w:eastAsia="Calibri" w:hAnsi="Calibri" w:cs="Calibri"/>
        </w:rPr>
        <w:t xml:space="preserve">Le previsioni sono disponibili sui siti web di </w:t>
      </w:r>
      <w:proofErr w:type="spellStart"/>
      <w:r>
        <w:rPr>
          <w:rFonts w:ascii="Calibri" w:eastAsia="Calibri" w:hAnsi="Calibri" w:cs="Calibri"/>
        </w:rPr>
        <w:t>Eurocontrol</w:t>
      </w:r>
      <w:proofErr w:type="spellEnd"/>
      <w:r>
        <w:rPr>
          <w:rFonts w:ascii="Calibri" w:eastAsia="Calibri" w:hAnsi="Calibri" w:cs="Calibri"/>
        </w:rPr>
        <w:t xml:space="preserve"> o dello </w:t>
      </w:r>
      <w:r>
        <w:rPr>
          <w:rFonts w:ascii="Calibri" w:eastAsia="Calibri" w:hAnsi="Calibri" w:cs="Calibri"/>
          <w:i/>
          <w:iCs/>
        </w:rPr>
        <w:t xml:space="preserve">Space Weather </w:t>
      </w:r>
      <w:proofErr w:type="spellStart"/>
      <w:r>
        <w:rPr>
          <w:rFonts w:ascii="Calibri" w:eastAsia="Calibri" w:hAnsi="Calibri" w:cs="Calibri"/>
          <w:i/>
          <w:iCs/>
        </w:rPr>
        <w:t>Prediction</w:t>
      </w:r>
      <w:proofErr w:type="spellEnd"/>
      <w:r>
        <w:rPr>
          <w:rFonts w:ascii="Calibri" w:eastAsia="Calibri" w:hAnsi="Calibri" w:cs="Calibri"/>
          <w:i/>
          <w:iCs/>
        </w:rPr>
        <w:t xml:space="preserve"> Center</w:t>
      </w:r>
      <w:r>
        <w:rPr>
          <w:rFonts w:ascii="Calibri" w:eastAsia="Calibri" w:hAnsi="Calibri" w:cs="Calibri"/>
        </w:rPr>
        <w:t>.</w:t>
      </w:r>
    </w:p>
    <w:p w:rsidR="007C406B" w:rsidRDefault="007C406B">
      <w:pPr>
        <w:rPr>
          <w:rFonts w:ascii="Calibri" w:eastAsia="Calibri" w:hAnsi="Calibri" w:cs="Calibri"/>
          <w:color w:val="000000"/>
        </w:rPr>
      </w:pPr>
    </w:p>
    <w:p w:rsidR="007C406B" w:rsidRDefault="003B1448">
      <w:pPr>
        <w:numPr>
          <w:ilvl w:val="0"/>
          <w:numId w:val="57"/>
        </w:numPr>
        <w:pBdr>
          <w:top w:val="nil"/>
          <w:left w:val="nil"/>
          <w:bottom w:val="nil"/>
          <w:right w:val="nil"/>
          <w:between w:val="nil"/>
        </w:pBdr>
        <w:spacing w:after="0"/>
        <w:rPr>
          <w:rFonts w:ascii="Calibri" w:eastAsia="Calibri" w:hAnsi="Calibri" w:cs="Calibri"/>
          <w:color w:val="000000"/>
        </w:rPr>
      </w:pPr>
      <w:hyperlink r:id="rId11">
        <w:r w:rsidR="003643A2">
          <w:rPr>
            <w:rFonts w:ascii="Calibri" w:eastAsia="Calibri" w:hAnsi="Calibri" w:cs="Calibri"/>
            <w:color w:val="0000FF"/>
            <w:u w:val="single"/>
          </w:rPr>
          <w:t>https://augur.eurocontrol.int/tool/</w:t>
        </w:r>
      </w:hyperlink>
    </w:p>
    <w:p w:rsidR="007C406B" w:rsidRDefault="007C406B">
      <w:pPr>
        <w:pBdr>
          <w:top w:val="nil"/>
          <w:left w:val="nil"/>
          <w:bottom w:val="nil"/>
          <w:right w:val="nil"/>
          <w:between w:val="nil"/>
        </w:pBdr>
        <w:spacing w:after="0"/>
        <w:ind w:left="720"/>
        <w:rPr>
          <w:rFonts w:ascii="Calibri" w:eastAsia="Calibri" w:hAnsi="Calibri" w:cs="Calibri"/>
          <w:color w:val="000000"/>
        </w:rPr>
      </w:pPr>
    </w:p>
    <w:p w:rsidR="007C406B" w:rsidRDefault="003B1448">
      <w:pPr>
        <w:numPr>
          <w:ilvl w:val="0"/>
          <w:numId w:val="57"/>
        </w:numPr>
        <w:pBdr>
          <w:top w:val="nil"/>
          <w:left w:val="nil"/>
          <w:bottom w:val="nil"/>
          <w:right w:val="nil"/>
          <w:between w:val="nil"/>
        </w:pBdr>
        <w:rPr>
          <w:rFonts w:ascii="Calibri" w:eastAsia="Calibri" w:hAnsi="Calibri" w:cs="Calibri"/>
          <w:color w:val="000000"/>
        </w:rPr>
      </w:pPr>
      <w:hyperlink r:id="rId12">
        <w:r w:rsidR="003643A2">
          <w:rPr>
            <w:rFonts w:ascii="Calibri" w:eastAsia="Calibri" w:hAnsi="Calibri" w:cs="Calibri"/>
            <w:color w:val="0000FF"/>
            <w:u w:val="single"/>
          </w:rPr>
          <w:t>https://www.swpc.noaa.gov/communities/global-positioning-system-gps-community-dashboard</w:t>
        </w:r>
      </w:hyperlink>
    </w:p>
    <w:p w:rsidR="007C406B" w:rsidRDefault="007C406B">
      <w:pPr>
        <w:spacing w:after="200" w:line="276" w:lineRule="auto"/>
        <w:jc w:val="left"/>
        <w:rPr>
          <w:rFonts w:ascii="Calibri" w:eastAsia="Calibri" w:hAnsi="Calibri" w:cs="Calibri"/>
          <w:color w:val="000000"/>
        </w:rPr>
      </w:pPr>
    </w:p>
    <w:p w:rsidR="007C406B" w:rsidRPr="002360D0" w:rsidRDefault="003643A2" w:rsidP="002360D0">
      <w:pPr>
        <w:pStyle w:val="Titolo2"/>
        <w:numPr>
          <w:ilvl w:val="1"/>
          <w:numId w:val="26"/>
        </w:numPr>
        <w:rPr>
          <w:rFonts w:ascii="Calibri" w:eastAsia="Calibri" w:hAnsi="Calibri" w:cs="Calibri"/>
          <w:b w:val="0"/>
          <w:bCs w:val="0"/>
          <w:color w:val="FFC000"/>
        </w:rPr>
      </w:pPr>
      <w:bookmarkStart w:id="44" w:name="_heading=h.7w8cz3awamtj" w:colFirst="0" w:colLast="0"/>
      <w:bookmarkEnd w:id="44"/>
      <w:r>
        <w:rPr>
          <w:rFonts w:ascii="Calibri" w:eastAsia="Calibri" w:hAnsi="Calibri" w:cs="Calibri"/>
        </w:rPr>
        <w:t>Procedure per l’ottenimento e la valutazione delle condizioni meteorologiche</w:t>
      </w:r>
    </w:p>
    <w:p w:rsidR="007C406B" w:rsidRDefault="003643A2">
      <w:pPr>
        <w:rPr>
          <w:rFonts w:ascii="Calibri" w:eastAsia="Calibri" w:hAnsi="Calibri" w:cs="Calibri"/>
        </w:rPr>
      </w:pPr>
      <w:r>
        <w:rPr>
          <w:rFonts w:ascii="Calibri" w:eastAsia="Calibri" w:hAnsi="Calibri" w:cs="Calibri"/>
        </w:rPr>
        <w:t>La verifica delle condizioni meteorologiche (temperatura, vento, visibilità, precipitazioni, nebbia, ecc.) avviene immediatamente prima dell'inizio dell'operazione di volo.</w:t>
      </w:r>
    </w:p>
    <w:p w:rsidR="007C406B" w:rsidRDefault="003643A2">
      <w:pPr>
        <w:rPr>
          <w:rFonts w:ascii="Calibri" w:eastAsia="Calibri" w:hAnsi="Calibri" w:cs="Calibri"/>
        </w:rPr>
      </w:pPr>
      <w:r>
        <w:rPr>
          <w:rFonts w:ascii="Calibri" w:eastAsia="Calibri" w:hAnsi="Calibri" w:cs="Calibri"/>
        </w:rPr>
        <w:t>In Italia, le condizioni meteorologiche possono essere consultate sul sito dell’</w:t>
      </w:r>
      <w:hyperlink r:id="rId13">
        <w:r>
          <w:rPr>
            <w:rFonts w:ascii="Calibri" w:eastAsia="Calibri" w:hAnsi="Calibri" w:cs="Calibri"/>
            <w:color w:val="1155CC"/>
            <w:u w:val="single"/>
          </w:rPr>
          <w:t>Aeronautica Militare</w:t>
        </w:r>
      </w:hyperlink>
      <w:r>
        <w:rPr>
          <w:rFonts w:ascii="Calibri" w:eastAsia="Calibri" w:hAnsi="Calibri" w:cs="Calibri"/>
        </w:rPr>
        <w:t>:</w:t>
      </w:r>
    </w:p>
    <w:p w:rsidR="007C406B" w:rsidRDefault="003643A2">
      <w:pPr>
        <w:jc w:val="left"/>
        <w:rPr>
          <w:rFonts w:ascii="Calibri" w:eastAsia="Calibri" w:hAnsi="Calibri" w:cs="Calibri"/>
        </w:rPr>
      </w:pPr>
      <w:r>
        <w:rPr>
          <w:rFonts w:ascii="Calibri" w:eastAsia="Calibri" w:hAnsi="Calibri" w:cs="Calibri"/>
        </w:rPr>
        <w:t xml:space="preserve">METEOAM: </w:t>
      </w:r>
      <w:hyperlink r:id="rId14">
        <w:r>
          <w:rPr>
            <w:rFonts w:ascii="Calibri" w:eastAsia="Calibri" w:hAnsi="Calibri" w:cs="Calibri"/>
            <w:color w:val="1155CC"/>
            <w:u w:val="single"/>
          </w:rPr>
          <w:t>https://www.meteoam.it/it/home</w:t>
        </w:r>
      </w:hyperlink>
    </w:p>
    <w:p w:rsidR="007C406B" w:rsidRDefault="003643A2">
      <w:pPr>
        <w:rPr>
          <w:rFonts w:ascii="Calibri" w:eastAsia="Calibri" w:hAnsi="Calibri" w:cs="Calibri"/>
        </w:rPr>
      </w:pPr>
      <w:r>
        <w:rPr>
          <w:rFonts w:ascii="Calibri" w:eastAsia="Calibri" w:hAnsi="Calibri" w:cs="Calibri"/>
        </w:rPr>
        <w:t>L'aerodromo più vicino con METAR pubblicato può essere utilizzato per la valutazione. Nel caso in cui la stazione più vicina con dati METAR pubblicati sia sproporzionatamente lontana, il RPIC valuterà le condizioni meteorologiche utilizzando altre fonti affidabili, se disponibili, o apparecchiature di misurazione meteorologiche.</w:t>
      </w:r>
    </w:p>
    <w:p w:rsidR="007C406B" w:rsidRDefault="003643A2">
      <w:pPr>
        <w:rPr>
          <w:rFonts w:ascii="Calibri" w:eastAsia="Calibri" w:hAnsi="Calibri" w:cs="Calibri"/>
        </w:rPr>
      </w:pPr>
      <w:r>
        <w:rPr>
          <w:rFonts w:ascii="Calibri" w:eastAsia="Calibri" w:hAnsi="Calibri" w:cs="Calibri"/>
        </w:rPr>
        <w:t>Ai fini di una migliore interpretazione della situazione meteorologica, verranno utilizzati anche altri applicativi o siti internet dotati di particolari strumenti quali mappe radar o infrarosso.</w:t>
      </w:r>
    </w:p>
    <w:p w:rsidR="007C406B" w:rsidRDefault="003643A2">
      <w:pPr>
        <w:rPr>
          <w:rFonts w:ascii="Calibri" w:eastAsia="Calibri" w:hAnsi="Calibri" w:cs="Calibri"/>
        </w:rPr>
      </w:pPr>
      <w:r>
        <w:rPr>
          <w:rFonts w:ascii="Calibri" w:eastAsia="Calibri" w:hAnsi="Calibri" w:cs="Calibri"/>
        </w:rPr>
        <w:t>I dati meteorologici relativi all'operazione verranno registrati e archiviati all’interno del “folder di missione”.</w:t>
      </w:r>
    </w:p>
    <w:p w:rsidR="007C406B" w:rsidRDefault="003643A2">
      <w:pPr>
        <w:rPr>
          <w:rFonts w:ascii="Calibri" w:eastAsia="Calibri" w:hAnsi="Calibri" w:cs="Calibri"/>
        </w:rPr>
      </w:pPr>
      <w:r>
        <w:rPr>
          <w:rFonts w:ascii="Calibri" w:eastAsia="Calibri" w:hAnsi="Calibri" w:cs="Calibri"/>
        </w:rPr>
        <w:t>Prima del decollo Il RPIC:</w:t>
      </w:r>
    </w:p>
    <w:p w:rsidR="007C406B" w:rsidRDefault="003643A2">
      <w:pPr>
        <w:numPr>
          <w:ilvl w:val="0"/>
          <w:numId w:val="62"/>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rPr>
        <w:t>v</w:t>
      </w:r>
      <w:r>
        <w:rPr>
          <w:rFonts w:ascii="Calibri" w:eastAsia="Calibri" w:hAnsi="Calibri" w:cs="Calibri"/>
          <w:color w:val="000000"/>
        </w:rPr>
        <w:t>erific</w:t>
      </w:r>
      <w:r>
        <w:rPr>
          <w:rFonts w:ascii="Calibri" w:eastAsia="Calibri" w:hAnsi="Calibri" w:cs="Calibri"/>
        </w:rPr>
        <w:t>a</w:t>
      </w:r>
      <w:r>
        <w:rPr>
          <w:rFonts w:ascii="Calibri" w:eastAsia="Calibri" w:hAnsi="Calibri" w:cs="Calibri"/>
          <w:color w:val="000000"/>
        </w:rPr>
        <w:t xml:space="preserve"> la visibilità e la copertura nuvolosa per garantire che il requisito VLOS sia soddisfatto</w:t>
      </w:r>
      <w:r>
        <w:rPr>
          <w:rFonts w:ascii="Calibri" w:eastAsia="Calibri" w:hAnsi="Calibri" w:cs="Calibri"/>
        </w:rPr>
        <w:t>;</w:t>
      </w:r>
    </w:p>
    <w:p w:rsidR="007C406B" w:rsidRDefault="003643A2">
      <w:pPr>
        <w:numPr>
          <w:ilvl w:val="0"/>
          <w:numId w:val="62"/>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rPr>
        <w:t>verifica la</w:t>
      </w:r>
      <w:r>
        <w:rPr>
          <w:rFonts w:ascii="Calibri" w:eastAsia="Calibri" w:hAnsi="Calibri" w:cs="Calibri"/>
          <w:color w:val="000000"/>
        </w:rPr>
        <w:t xml:space="preserve"> velocità e direzione del vento per garantire che i dati rientrino nei limiti operativi sicuri dell'UA utilizzato, tramite l</w:t>
      </w:r>
      <w:r>
        <w:rPr>
          <w:rFonts w:ascii="Calibri" w:eastAsia="Calibri" w:hAnsi="Calibri" w:cs="Calibri"/>
        </w:rPr>
        <w:t>’utilizzo di un anemometro portatile;</w:t>
      </w:r>
    </w:p>
    <w:p w:rsidR="007C406B" w:rsidRDefault="003643A2">
      <w:pPr>
        <w:numPr>
          <w:ilvl w:val="0"/>
          <w:numId w:val="62"/>
        </w:numPr>
        <w:pBdr>
          <w:top w:val="nil"/>
          <w:left w:val="nil"/>
          <w:bottom w:val="nil"/>
          <w:right w:val="nil"/>
          <w:between w:val="nil"/>
        </w:pBdr>
        <w:spacing w:after="0"/>
        <w:rPr>
          <w:rFonts w:ascii="Calibri" w:eastAsia="Calibri" w:hAnsi="Calibri" w:cs="Calibri"/>
        </w:rPr>
      </w:pPr>
      <w:r>
        <w:rPr>
          <w:rFonts w:ascii="Calibri" w:eastAsia="Calibri" w:hAnsi="Calibri" w:cs="Calibri"/>
        </w:rPr>
        <w:t>verifica l’eventuale presenza di fenomeni atmosferici avversi sull’area delle operazioni o nelle vicinanze (ex: formazione di celle temporalesche).</w:t>
      </w:r>
    </w:p>
    <w:p w:rsidR="007C406B" w:rsidRDefault="003643A2">
      <w:pPr>
        <w:numPr>
          <w:ilvl w:val="0"/>
          <w:numId w:val="62"/>
        </w:numPr>
        <w:spacing w:after="0"/>
        <w:rPr>
          <w:rFonts w:ascii="Calibri" w:eastAsia="Calibri" w:hAnsi="Calibri" w:cs="Calibri"/>
        </w:rPr>
      </w:pPr>
      <w:r>
        <w:rPr>
          <w:rFonts w:ascii="Calibri" w:eastAsia="Calibri" w:hAnsi="Calibri" w:cs="Calibri"/>
        </w:rPr>
        <w:t>se le condizioni non sono favorevoli, il RPIC ritarderà o riprogrammerà il volo.</w:t>
      </w:r>
    </w:p>
    <w:p w:rsidR="007C406B" w:rsidRDefault="007C406B">
      <w:pPr>
        <w:pBdr>
          <w:top w:val="nil"/>
          <w:left w:val="nil"/>
          <w:bottom w:val="nil"/>
          <w:right w:val="nil"/>
          <w:between w:val="nil"/>
        </w:pBdr>
        <w:rPr>
          <w:rFonts w:ascii="Calibri" w:eastAsia="Calibri" w:hAnsi="Calibri" w:cs="Calibri"/>
        </w:rPr>
      </w:pPr>
    </w:p>
    <w:p w:rsidR="007C406B" w:rsidRDefault="003643A2">
      <w:pPr>
        <w:pStyle w:val="Titolo2"/>
        <w:numPr>
          <w:ilvl w:val="1"/>
          <w:numId w:val="26"/>
        </w:numPr>
        <w:rPr>
          <w:rFonts w:ascii="Calibri" w:eastAsia="Calibri" w:hAnsi="Calibri" w:cs="Calibri"/>
        </w:rPr>
      </w:pPr>
      <w:bookmarkStart w:id="45" w:name="_heading=h.fd5bqrahewfi" w:colFirst="0" w:colLast="0"/>
      <w:bookmarkEnd w:id="45"/>
      <w:r>
        <w:rPr>
          <w:rFonts w:ascii="Calibri" w:eastAsia="Calibri" w:hAnsi="Calibri" w:cs="Calibri"/>
        </w:rPr>
        <w:t>Procedure per rispondere a condizioni meteo avverse</w:t>
      </w:r>
    </w:p>
    <w:p w:rsidR="007C406B" w:rsidRDefault="003643A2">
      <w:pPr>
        <w:rPr>
          <w:rFonts w:ascii="Calibri" w:eastAsia="Calibri" w:hAnsi="Calibri" w:cs="Calibri"/>
        </w:rPr>
      </w:pPr>
      <w:r>
        <w:rPr>
          <w:rFonts w:ascii="Calibri" w:eastAsia="Calibri" w:hAnsi="Calibri" w:cs="Calibri"/>
        </w:rPr>
        <w:t>Durante l’operazione di volo:</w:t>
      </w:r>
    </w:p>
    <w:p w:rsidR="007C406B" w:rsidRDefault="003643A2">
      <w:pPr>
        <w:numPr>
          <w:ilvl w:val="0"/>
          <w:numId w:val="74"/>
        </w:numPr>
        <w:spacing w:after="0"/>
        <w:rPr>
          <w:rFonts w:ascii="Calibri" w:eastAsia="Calibri" w:hAnsi="Calibri" w:cs="Calibri"/>
        </w:rPr>
      </w:pPr>
      <w:r>
        <w:rPr>
          <w:rFonts w:ascii="Calibri" w:eastAsia="Calibri" w:hAnsi="Calibri" w:cs="Calibri"/>
        </w:rPr>
        <w:t>Il RPIC rimane vigile riguardo a condizioni meteorologiche avverse che potrebbero comportare rischi per la sicurezza;</w:t>
      </w:r>
    </w:p>
    <w:p w:rsidR="007C406B" w:rsidRDefault="003643A2">
      <w:pPr>
        <w:numPr>
          <w:ilvl w:val="0"/>
          <w:numId w:val="74"/>
        </w:numPr>
        <w:spacing w:after="0"/>
        <w:rPr>
          <w:rFonts w:ascii="Calibri" w:eastAsia="Calibri" w:hAnsi="Calibri" w:cs="Calibri"/>
        </w:rPr>
      </w:pPr>
      <w:r>
        <w:rPr>
          <w:rFonts w:ascii="Calibri" w:eastAsia="Calibri" w:hAnsi="Calibri" w:cs="Calibri"/>
        </w:rPr>
        <w:t>Il RPIC monitora continuamente gli aggiornamenti meteorologici, poiché le condizioni possono cambiare rapidamente</w:t>
      </w:r>
      <w:r w:rsidR="00973F00">
        <w:rPr>
          <w:rFonts w:ascii="Calibri" w:eastAsia="Calibri" w:hAnsi="Calibri" w:cs="Calibri"/>
        </w:rPr>
        <w:t>;</w:t>
      </w:r>
    </w:p>
    <w:p w:rsidR="007C406B" w:rsidRDefault="003643A2">
      <w:pPr>
        <w:numPr>
          <w:ilvl w:val="0"/>
          <w:numId w:val="74"/>
        </w:numPr>
        <w:rPr>
          <w:rFonts w:ascii="Calibri" w:eastAsia="Calibri" w:hAnsi="Calibri" w:cs="Calibri"/>
        </w:rPr>
      </w:pPr>
      <w:r>
        <w:rPr>
          <w:rFonts w:ascii="Calibri" w:eastAsia="Calibri" w:hAnsi="Calibri" w:cs="Calibri"/>
        </w:rPr>
        <w:t>qualora le condizioni meteo subiscano un deterioramento significativo, il RPIC sospenderà immediatamente le operazioni di volo, facendo atterrare l’UAS in sicurezza prima di superarne le limitazioni operative.</w:t>
      </w:r>
    </w:p>
    <w:p w:rsidR="007C406B" w:rsidRDefault="007C406B">
      <w:pPr>
        <w:rPr>
          <w:rFonts w:ascii="Calibri" w:eastAsia="Calibri" w:hAnsi="Calibri" w:cs="Calibri"/>
        </w:rPr>
      </w:pPr>
    </w:p>
    <w:p w:rsidR="0092040C" w:rsidRDefault="0092040C">
      <w:pPr>
        <w:rPr>
          <w:rFonts w:ascii="Calibri" w:eastAsia="Calibri" w:hAnsi="Calibri" w:cs="Calibri"/>
        </w:rPr>
      </w:pPr>
    </w:p>
    <w:p w:rsidR="007C406B" w:rsidRDefault="003643A2">
      <w:pPr>
        <w:pStyle w:val="Titolo2"/>
        <w:numPr>
          <w:ilvl w:val="1"/>
          <w:numId w:val="26"/>
        </w:numPr>
        <w:rPr>
          <w:rFonts w:ascii="Calibri" w:eastAsia="Calibri" w:hAnsi="Calibri" w:cs="Calibri"/>
        </w:rPr>
      </w:pPr>
      <w:bookmarkStart w:id="46" w:name="_heading=h.gpng60wohk1u" w:colFirst="0" w:colLast="0"/>
      <w:bookmarkEnd w:id="46"/>
      <w:r>
        <w:rPr>
          <w:rFonts w:ascii="Calibri" w:eastAsia="Calibri" w:hAnsi="Calibri" w:cs="Calibri"/>
        </w:rPr>
        <w:lastRenderedPageBreak/>
        <w:t>Procedure per il TMPR (</w:t>
      </w:r>
      <w:proofErr w:type="spellStart"/>
      <w:r>
        <w:rPr>
          <w:rFonts w:ascii="Calibri" w:eastAsia="Calibri" w:hAnsi="Calibri" w:cs="Calibri"/>
        </w:rPr>
        <w:t>Tactical</w:t>
      </w:r>
      <w:proofErr w:type="spellEnd"/>
      <w:r>
        <w:rPr>
          <w:rFonts w:ascii="Calibri" w:eastAsia="Calibri" w:hAnsi="Calibri" w:cs="Calibri"/>
        </w:rPr>
        <w:t xml:space="preserve"> </w:t>
      </w:r>
      <w:proofErr w:type="spellStart"/>
      <w:r>
        <w:rPr>
          <w:rFonts w:ascii="Calibri" w:eastAsia="Calibri" w:hAnsi="Calibri" w:cs="Calibri"/>
        </w:rPr>
        <w:t>Mitigation</w:t>
      </w:r>
      <w:proofErr w:type="spellEnd"/>
      <w:r>
        <w:rPr>
          <w:rFonts w:ascii="Calibri" w:eastAsia="Calibri" w:hAnsi="Calibri" w:cs="Calibri"/>
        </w:rPr>
        <w:t xml:space="preserve"> Performance Requirement o </w:t>
      </w:r>
      <w:r>
        <w:rPr>
          <w:rFonts w:ascii="Calibri" w:eastAsia="Calibri" w:hAnsi="Calibri" w:cs="Calibri"/>
          <w:color w:val="000000"/>
        </w:rPr>
        <w:t>Requisito prestazionale di mitigazione tattica</w:t>
      </w:r>
      <w:r>
        <w:rPr>
          <w:rFonts w:ascii="Calibri" w:eastAsia="Calibri" w:hAnsi="Calibri" w:cs="Calibri"/>
        </w:rPr>
        <w:t xml:space="preserve">) </w:t>
      </w:r>
    </w:p>
    <w:p w:rsidR="007C406B" w:rsidRPr="002360D0" w:rsidRDefault="003643A2">
      <w:pPr>
        <w:rPr>
          <w:rFonts w:ascii="Calibri" w:eastAsia="Calibri" w:hAnsi="Calibri" w:cs="Calibri"/>
          <w:b/>
          <w:color w:val="000000" w:themeColor="text1"/>
        </w:rPr>
      </w:pPr>
      <w:r w:rsidRPr="002360D0">
        <w:rPr>
          <w:rFonts w:ascii="Calibri" w:eastAsia="Calibri" w:hAnsi="Calibri" w:cs="Calibri"/>
          <w:b/>
          <w:color w:val="000000" w:themeColor="text1"/>
        </w:rPr>
        <w:t xml:space="preserve">Schema di </w:t>
      </w:r>
      <w:proofErr w:type="spellStart"/>
      <w:r w:rsidRPr="002360D0">
        <w:rPr>
          <w:rFonts w:ascii="Calibri" w:eastAsia="Calibri" w:hAnsi="Calibri" w:cs="Calibri"/>
          <w:b/>
          <w:color w:val="000000" w:themeColor="text1"/>
        </w:rPr>
        <w:t>deconflitto</w:t>
      </w:r>
      <w:proofErr w:type="spellEnd"/>
      <w:r w:rsidRPr="002360D0">
        <w:rPr>
          <w:rFonts w:ascii="Calibri" w:eastAsia="Calibri" w:hAnsi="Calibri" w:cs="Calibri"/>
          <w:b/>
          <w:color w:val="000000" w:themeColor="text1"/>
        </w:rPr>
        <w:t xml:space="preserve"> VLOS</w:t>
      </w:r>
    </w:p>
    <w:p w:rsidR="007C406B" w:rsidRDefault="003643A2">
      <w:pPr>
        <w:rPr>
          <w:rFonts w:ascii="Calibri" w:eastAsia="Calibri" w:hAnsi="Calibri" w:cs="Calibri"/>
        </w:rPr>
      </w:pPr>
      <w:r>
        <w:rPr>
          <w:rFonts w:ascii="Calibri" w:eastAsia="Calibri" w:hAnsi="Calibri" w:cs="Calibri"/>
        </w:rPr>
        <w:t>L'operazione è condotta esclusivamente entro il raggio visivo secondo le condizioni VLOS. Pertanto il RPIC deve applicare il principio generale del "Vedere / Rilevare ed Evitare" al fine di ridurre il rischio di collisione nello spazio aereo.</w:t>
      </w:r>
    </w:p>
    <w:p w:rsidR="007C406B" w:rsidRDefault="003643A2">
      <w:pPr>
        <w:rPr>
          <w:rFonts w:ascii="Calibri" w:eastAsia="Calibri" w:hAnsi="Calibri" w:cs="Calibri"/>
        </w:rPr>
      </w:pPr>
      <w:r>
        <w:rPr>
          <w:rFonts w:ascii="Calibri" w:eastAsia="Calibri" w:hAnsi="Calibri" w:cs="Calibri"/>
        </w:rPr>
        <w:t>Per il rilevamento precoce dei pericoli di collisione, il RPIC deve monitorare lo spazio aereo circostante in ogni momento. In questa attività può essere coadiuvato dall’osservatore dello spazio aereo, se impiegato nell’operazione.</w:t>
      </w:r>
    </w:p>
    <w:p w:rsidR="007C406B" w:rsidRDefault="003643A2">
      <w:pPr>
        <w:rPr>
          <w:rFonts w:ascii="Calibri" w:eastAsia="Calibri" w:hAnsi="Calibri" w:cs="Calibri"/>
        </w:rPr>
      </w:pPr>
      <w:r>
        <w:rPr>
          <w:rFonts w:ascii="Calibri" w:eastAsia="Calibri" w:hAnsi="Calibri" w:cs="Calibri"/>
        </w:rPr>
        <w:t xml:space="preserve">È responsabilità del RPIC valutare se l'aeromobile rilevato (UAS o con equipaggio) costituisca già un pericolo o possa </w:t>
      </w:r>
      <w:proofErr w:type="spellStart"/>
      <w:r>
        <w:rPr>
          <w:rFonts w:ascii="Calibri" w:eastAsia="Calibri" w:hAnsi="Calibri" w:cs="Calibri"/>
        </w:rPr>
        <w:t>diventarlo</w:t>
      </w:r>
      <w:proofErr w:type="spellEnd"/>
      <w:r>
        <w:rPr>
          <w:rFonts w:ascii="Calibri" w:eastAsia="Calibri" w:hAnsi="Calibri" w:cs="Calibri"/>
        </w:rPr>
        <w:t>. È sua responsabilità deciderlo in tempo e, se necessario, fare riferimento alle procedure appropriate.</w:t>
      </w:r>
    </w:p>
    <w:p w:rsidR="007C406B" w:rsidRDefault="003643A2">
      <w:pPr>
        <w:rPr>
          <w:rFonts w:ascii="Calibri" w:eastAsia="Calibri" w:hAnsi="Calibri" w:cs="Calibri"/>
        </w:rPr>
      </w:pPr>
      <w:r>
        <w:rPr>
          <w:rFonts w:ascii="Calibri" w:eastAsia="Calibri" w:hAnsi="Calibri" w:cs="Calibri"/>
        </w:rPr>
        <w:t>Come promemoria, la priorità deve essere sempre data a</w:t>
      </w:r>
      <w:r w:rsidR="0092040C">
        <w:rPr>
          <w:rFonts w:ascii="Calibri" w:eastAsia="Calibri" w:hAnsi="Calibri" w:cs="Calibri"/>
        </w:rPr>
        <w:t>gli aeromobili</w:t>
      </w:r>
      <w:r>
        <w:rPr>
          <w:rFonts w:ascii="Calibri" w:eastAsia="Calibri" w:hAnsi="Calibri" w:cs="Calibri"/>
        </w:rPr>
        <w:t xml:space="preserve"> con equipaggio</w:t>
      </w:r>
      <w:r w:rsidR="0092040C">
        <w:rPr>
          <w:rFonts w:ascii="Calibri" w:eastAsia="Calibri" w:hAnsi="Calibri" w:cs="Calibri"/>
        </w:rPr>
        <w:t xml:space="preserve"> a bordo</w:t>
      </w:r>
      <w:r>
        <w:rPr>
          <w:rFonts w:ascii="Calibri" w:eastAsia="Calibri" w:hAnsi="Calibri" w:cs="Calibri"/>
        </w:rPr>
        <w:t>.</w:t>
      </w:r>
    </w:p>
    <w:p w:rsidR="007C406B" w:rsidRDefault="003643A2">
      <w:pPr>
        <w:rPr>
          <w:rFonts w:ascii="Calibri" w:eastAsia="Calibri" w:hAnsi="Calibri" w:cs="Calibri"/>
        </w:rPr>
      </w:pPr>
      <w:r>
        <w:rPr>
          <w:rFonts w:ascii="Calibri" w:eastAsia="Calibri" w:hAnsi="Calibri" w:cs="Calibri"/>
        </w:rPr>
        <w:t>Vedere le Procedure di Contingenza:</w:t>
      </w:r>
    </w:p>
    <w:p w:rsidR="007C406B" w:rsidRDefault="003643A2">
      <w:pPr>
        <w:numPr>
          <w:ilvl w:val="0"/>
          <w:numId w:val="22"/>
        </w:numPr>
        <w:spacing w:after="0"/>
        <w:rPr>
          <w:rFonts w:ascii="Calibri" w:eastAsia="Calibri" w:hAnsi="Calibri" w:cs="Calibri"/>
        </w:rPr>
      </w:pPr>
      <w:r>
        <w:rPr>
          <w:rFonts w:ascii="Calibri" w:eastAsia="Calibri" w:hAnsi="Calibri" w:cs="Calibri"/>
        </w:rPr>
        <w:t>2.8.2.5 ingresso nel volume operativo di un UAS non coinvolto nelle operazioni</w:t>
      </w:r>
    </w:p>
    <w:p w:rsidR="007C406B" w:rsidRDefault="003643A2">
      <w:pPr>
        <w:numPr>
          <w:ilvl w:val="0"/>
          <w:numId w:val="22"/>
        </w:numPr>
        <w:rPr>
          <w:rFonts w:ascii="Calibri" w:eastAsia="Calibri" w:hAnsi="Calibri" w:cs="Calibri"/>
        </w:rPr>
      </w:pPr>
      <w:r>
        <w:rPr>
          <w:rFonts w:ascii="Calibri" w:eastAsia="Calibri" w:hAnsi="Calibri" w:cs="Calibri"/>
        </w:rPr>
        <w:t>2.8.2.6 ingresso di un aeromobile con equipaggio nell’area delle operazioni</w:t>
      </w:r>
    </w:p>
    <w:p w:rsidR="007C406B" w:rsidRDefault="007C406B">
      <w:pPr>
        <w:spacing w:after="200" w:line="276" w:lineRule="auto"/>
        <w:jc w:val="left"/>
        <w:rPr>
          <w:rFonts w:ascii="Calibri" w:eastAsia="Calibri" w:hAnsi="Calibri" w:cs="Calibri"/>
        </w:rPr>
      </w:pPr>
    </w:p>
    <w:p w:rsidR="007C406B" w:rsidRPr="002360D0" w:rsidRDefault="003643A2" w:rsidP="002360D0">
      <w:pPr>
        <w:pStyle w:val="Titolo2"/>
        <w:numPr>
          <w:ilvl w:val="1"/>
          <w:numId w:val="26"/>
        </w:numPr>
        <w:rPr>
          <w:rFonts w:ascii="Calibri" w:eastAsia="Calibri" w:hAnsi="Calibri" w:cs="Calibri"/>
          <w:b w:val="0"/>
          <w:bCs w:val="0"/>
          <w:color w:val="FFC000"/>
        </w:rPr>
      </w:pPr>
      <w:bookmarkStart w:id="47" w:name="_heading=h.4jicsx2c4sj2" w:colFirst="0" w:colLast="0"/>
      <w:bookmarkEnd w:id="47"/>
      <w:r>
        <w:rPr>
          <w:rFonts w:ascii="Calibri" w:eastAsia="Calibri" w:hAnsi="Calibri" w:cs="Calibri"/>
        </w:rPr>
        <w:t>Segnalazione degli eventi</w:t>
      </w:r>
    </w:p>
    <w:p w:rsidR="007C406B" w:rsidRDefault="007C406B">
      <w:pPr>
        <w:rPr>
          <w:rFonts w:ascii="Calibri" w:eastAsia="Calibri" w:hAnsi="Calibri" w:cs="Calibri"/>
          <w:b/>
          <w:bCs/>
          <w:color w:val="FFC000"/>
          <w:sz w:val="18"/>
          <w:szCs w:val="18"/>
        </w:rPr>
      </w:pPr>
    </w:p>
    <w:p w:rsidR="007C406B" w:rsidRPr="00473C9F" w:rsidRDefault="003643A2">
      <w:pPr>
        <w:pStyle w:val="Titolo3"/>
        <w:numPr>
          <w:ilvl w:val="2"/>
          <w:numId w:val="26"/>
        </w:numPr>
        <w:rPr>
          <w:rFonts w:ascii="Calibri" w:eastAsia="Calibri" w:hAnsi="Calibri" w:cs="Calibri"/>
        </w:rPr>
      </w:pPr>
      <w:bookmarkStart w:id="48" w:name="_heading=h.iphdolqtav0j" w:colFirst="0" w:colLast="0"/>
      <w:bookmarkEnd w:id="48"/>
      <w:r w:rsidRPr="00473C9F">
        <w:rPr>
          <w:rFonts w:ascii="Calibri" w:eastAsia="Calibri" w:hAnsi="Calibri" w:cs="Calibri"/>
          <w:sz w:val="22"/>
          <w:szCs w:val="22"/>
        </w:rPr>
        <w:t>Che cosa deve essere segnalato?</w:t>
      </w:r>
    </w:p>
    <w:p w:rsidR="007C406B" w:rsidRPr="00473C9F" w:rsidRDefault="003643A2">
      <w:pPr>
        <w:rPr>
          <w:rFonts w:ascii="Calibri" w:eastAsia="Calibri" w:hAnsi="Calibri" w:cs="Calibri"/>
        </w:rPr>
      </w:pPr>
      <w:r w:rsidRPr="00473C9F">
        <w:rPr>
          <w:rFonts w:ascii="Calibri" w:eastAsia="Calibri" w:hAnsi="Calibri" w:cs="Calibri"/>
        </w:rPr>
        <w:t>L’operatore segnalerà:</w:t>
      </w:r>
    </w:p>
    <w:p w:rsidR="007C406B" w:rsidRPr="00473C9F" w:rsidRDefault="003643A2">
      <w:pPr>
        <w:numPr>
          <w:ilvl w:val="0"/>
          <w:numId w:val="28"/>
        </w:numPr>
        <w:pBdr>
          <w:top w:val="nil"/>
          <w:left w:val="nil"/>
          <w:bottom w:val="nil"/>
          <w:right w:val="nil"/>
          <w:between w:val="nil"/>
        </w:pBdr>
        <w:spacing w:after="0"/>
        <w:rPr>
          <w:rFonts w:ascii="Calibri" w:eastAsia="Calibri" w:hAnsi="Calibri" w:cs="Calibri"/>
          <w:color w:val="000000"/>
        </w:rPr>
      </w:pPr>
      <w:r w:rsidRPr="00473C9F">
        <w:rPr>
          <w:rFonts w:ascii="Calibri" w:eastAsia="Calibri" w:hAnsi="Calibri" w:cs="Calibri"/>
          <w:color w:val="000000"/>
        </w:rPr>
        <w:t>gli eventi che mettono in pericolo o che, se non corretti o affrontati, metterebbero in pericolo un aeromobile, i suoi occupanti, qualsiasi altra persona</w:t>
      </w:r>
      <w:r w:rsidRPr="00473C9F">
        <w:rPr>
          <w:rFonts w:ascii="Calibri" w:eastAsia="Calibri" w:hAnsi="Calibri" w:cs="Calibri"/>
        </w:rPr>
        <w:t xml:space="preserve"> o infrastrutture sensibili</w:t>
      </w:r>
      <w:r w:rsidR="00973F00" w:rsidRPr="00473C9F">
        <w:rPr>
          <w:rFonts w:ascii="Calibri" w:eastAsia="Calibri" w:hAnsi="Calibri" w:cs="Calibri"/>
        </w:rPr>
        <w:t>;</w:t>
      </w:r>
    </w:p>
    <w:p w:rsidR="007C406B" w:rsidRPr="00473C9F" w:rsidRDefault="003643A2">
      <w:pPr>
        <w:numPr>
          <w:ilvl w:val="0"/>
          <w:numId w:val="28"/>
        </w:numPr>
        <w:pBdr>
          <w:top w:val="nil"/>
          <w:left w:val="nil"/>
          <w:bottom w:val="nil"/>
          <w:right w:val="nil"/>
          <w:between w:val="nil"/>
        </w:pBdr>
        <w:rPr>
          <w:rFonts w:ascii="Calibri" w:eastAsia="Calibri" w:hAnsi="Calibri" w:cs="Calibri"/>
          <w:color w:val="000000"/>
        </w:rPr>
      </w:pPr>
      <w:r w:rsidRPr="00473C9F">
        <w:rPr>
          <w:rFonts w:ascii="Calibri" w:eastAsia="Calibri" w:hAnsi="Calibri" w:cs="Calibri"/>
          <w:color w:val="000000"/>
        </w:rPr>
        <w:t xml:space="preserve">le altre informazioni rilevanti in materia di sicurezza in tale contesto come da prescrizioni </w:t>
      </w:r>
      <w:r w:rsidRPr="00473C9F">
        <w:rPr>
          <w:rFonts w:ascii="Calibri" w:eastAsia="Calibri" w:hAnsi="Calibri" w:cs="Calibri"/>
        </w:rPr>
        <w:t xml:space="preserve">dell'Autorizzazione operativa </w:t>
      </w:r>
      <w:r w:rsidR="00473C9F">
        <w:rPr>
          <w:rFonts w:ascii="Calibri" w:eastAsia="Calibri" w:hAnsi="Calibri" w:cs="Calibri"/>
        </w:rPr>
        <w:t>emessa dall’ENAC</w:t>
      </w:r>
      <w:r w:rsidRPr="00473C9F">
        <w:rPr>
          <w:rFonts w:ascii="Calibri" w:eastAsia="Calibri" w:hAnsi="Calibri" w:cs="Calibri"/>
        </w:rPr>
        <w:t>.</w:t>
      </w:r>
    </w:p>
    <w:p w:rsidR="007C406B" w:rsidRDefault="003643A2">
      <w:pPr>
        <w:rPr>
          <w:rFonts w:ascii="Calibri" w:eastAsia="Calibri" w:hAnsi="Calibri" w:cs="Calibri"/>
        </w:rPr>
      </w:pPr>
      <w:r>
        <w:rPr>
          <w:rFonts w:ascii="Calibri" w:eastAsia="Calibri" w:hAnsi="Calibri" w:cs="Calibri"/>
        </w:rPr>
        <w:t>secondo il Regolamento (UE) 376/2014 entro 72 ore dal momento in cui si è venuti a conoscenza dell'evento, a meno che circostanze eccezionali lo impediscano, con il sistema ECCAIRS2, utilizzando il seguente sito web:</w:t>
      </w:r>
    </w:p>
    <w:p w:rsidR="007C406B" w:rsidRDefault="003B1448">
      <w:pPr>
        <w:rPr>
          <w:rFonts w:ascii="Calibri" w:eastAsia="Calibri" w:hAnsi="Calibri" w:cs="Calibri"/>
        </w:rPr>
      </w:pPr>
      <w:hyperlink r:id="rId15">
        <w:r w:rsidR="003643A2">
          <w:rPr>
            <w:rFonts w:ascii="Calibri" w:eastAsia="Calibri" w:hAnsi="Calibri" w:cs="Calibri"/>
            <w:color w:val="0000FF"/>
            <w:u w:val="single"/>
          </w:rPr>
          <w:t>https://aviationreporting.eu/</w:t>
        </w:r>
      </w:hyperlink>
    </w:p>
    <w:p w:rsidR="007C406B" w:rsidRDefault="003643A2">
      <w:pPr>
        <w:rPr>
          <w:rFonts w:ascii="Calibri" w:eastAsia="Calibri" w:hAnsi="Calibri" w:cs="Calibri"/>
        </w:rPr>
      </w:pPr>
      <w:r>
        <w:rPr>
          <w:rFonts w:ascii="Calibri" w:eastAsia="Calibri" w:hAnsi="Calibri" w:cs="Calibri"/>
        </w:rPr>
        <w:t xml:space="preserve">In </w:t>
      </w:r>
      <w:r w:rsidR="00502672">
        <w:rPr>
          <w:rFonts w:ascii="Calibri" w:eastAsia="Calibri" w:hAnsi="Calibri" w:cs="Calibri"/>
        </w:rPr>
        <w:t>particolare:</w:t>
      </w:r>
    </w:p>
    <w:p w:rsidR="007C406B" w:rsidRDefault="003643A2">
      <w:pPr>
        <w:numPr>
          <w:ilvl w:val="0"/>
          <w:numId w:val="27"/>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i/>
          <w:iCs/>
        </w:rPr>
        <w:t>incidenti</w:t>
      </w:r>
      <w:r>
        <w:rPr>
          <w:rFonts w:ascii="Calibri" w:eastAsia="Calibri" w:hAnsi="Calibri" w:cs="Calibri"/>
          <w:color w:val="000000"/>
        </w:rPr>
        <w:t xml:space="preserve"> o </w:t>
      </w:r>
      <w:r>
        <w:rPr>
          <w:rFonts w:ascii="Calibri" w:eastAsia="Calibri" w:hAnsi="Calibri" w:cs="Calibri"/>
          <w:i/>
          <w:iCs/>
        </w:rPr>
        <w:t>inconvenienti</w:t>
      </w:r>
      <w:r>
        <w:rPr>
          <w:rFonts w:ascii="Calibri" w:eastAsia="Calibri" w:hAnsi="Calibri" w:cs="Calibri"/>
          <w:color w:val="000000"/>
        </w:rPr>
        <w:t xml:space="preserve"> gravi</w:t>
      </w:r>
      <w:r w:rsidR="00973F00">
        <w:rPr>
          <w:rFonts w:ascii="Calibri" w:eastAsia="Calibri" w:hAnsi="Calibri" w:cs="Calibri"/>
          <w:color w:val="000000"/>
        </w:rPr>
        <w:t>;</w:t>
      </w:r>
    </w:p>
    <w:p w:rsidR="007C406B" w:rsidRDefault="003643A2">
      <w:pPr>
        <w:numPr>
          <w:ilvl w:val="0"/>
          <w:numId w:val="27"/>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danni a beni materiali</w:t>
      </w:r>
      <w:r w:rsidR="00973F00">
        <w:rPr>
          <w:rFonts w:ascii="Calibri" w:eastAsia="Calibri" w:hAnsi="Calibri" w:cs="Calibri"/>
          <w:color w:val="000000"/>
        </w:rPr>
        <w:t>;</w:t>
      </w:r>
    </w:p>
    <w:p w:rsidR="00973F00" w:rsidRDefault="003643A2" w:rsidP="00973F00">
      <w:pPr>
        <w:numPr>
          <w:ilvl w:val="0"/>
          <w:numId w:val="27"/>
        </w:numPr>
        <w:pBdr>
          <w:top w:val="nil"/>
          <w:left w:val="nil"/>
          <w:bottom w:val="nil"/>
          <w:right w:val="nil"/>
          <w:between w:val="nil"/>
        </w:pBdr>
        <w:rPr>
          <w:rFonts w:ascii="Calibri" w:eastAsia="Calibri" w:hAnsi="Calibri" w:cs="Calibri"/>
        </w:rPr>
      </w:pPr>
      <w:r>
        <w:rPr>
          <w:rFonts w:ascii="Calibri" w:eastAsia="Calibri" w:hAnsi="Calibri" w:cs="Calibri"/>
          <w:color w:val="000000"/>
        </w:rPr>
        <w:t>infortuni gravi o fatali</w:t>
      </w:r>
      <w:r w:rsidR="00973F00">
        <w:rPr>
          <w:rFonts w:ascii="Calibri" w:eastAsia="Calibri" w:hAnsi="Calibri" w:cs="Calibri"/>
          <w:color w:val="000000"/>
        </w:rPr>
        <w:t>;</w:t>
      </w:r>
    </w:p>
    <w:p w:rsidR="007C406B" w:rsidRDefault="003643A2" w:rsidP="002360D0">
      <w:pPr>
        <w:pBdr>
          <w:top w:val="nil"/>
          <w:left w:val="nil"/>
          <w:bottom w:val="nil"/>
          <w:right w:val="nil"/>
          <w:between w:val="nil"/>
        </w:pBdr>
        <w:rPr>
          <w:rFonts w:ascii="Calibri" w:eastAsia="Calibri" w:hAnsi="Calibri" w:cs="Calibri"/>
        </w:rPr>
      </w:pPr>
      <w:r>
        <w:rPr>
          <w:rFonts w:ascii="Calibri" w:eastAsia="Calibri" w:hAnsi="Calibri" w:cs="Calibri"/>
        </w:rPr>
        <w:t>devono essere immediatamente segnalati secondo il regolamento (UE) 996/2010</w:t>
      </w:r>
      <w:r w:rsidR="00973F00">
        <w:rPr>
          <w:rFonts w:ascii="Calibri" w:eastAsia="Calibri" w:hAnsi="Calibri" w:cs="Calibri"/>
        </w:rPr>
        <w:t>,</w:t>
      </w:r>
      <w:r>
        <w:rPr>
          <w:rFonts w:ascii="Calibri" w:eastAsia="Calibri" w:hAnsi="Calibri" w:cs="Calibri"/>
        </w:rPr>
        <w:t xml:space="preserve"> </w:t>
      </w:r>
      <w:r w:rsidR="00973F00" w:rsidRPr="002360D0">
        <w:rPr>
          <w:rFonts w:ascii="Calibri" w:eastAsia="Calibri" w:hAnsi="Calibri" w:cs="Calibri"/>
          <w:b/>
          <w:u w:val="single"/>
        </w:rPr>
        <w:t>anche</w:t>
      </w:r>
      <w:r w:rsidR="00973F00">
        <w:rPr>
          <w:rFonts w:ascii="Calibri" w:eastAsia="Calibri" w:hAnsi="Calibri" w:cs="Calibri"/>
        </w:rPr>
        <w:t xml:space="preserve"> </w:t>
      </w:r>
      <w:r>
        <w:rPr>
          <w:rFonts w:ascii="Calibri" w:eastAsia="Calibri" w:hAnsi="Calibri" w:cs="Calibri"/>
        </w:rPr>
        <w:t>all’ANSV (Agenzia Nazionale per la Sicurezza del Volo)</w:t>
      </w:r>
    </w:p>
    <w:p w:rsidR="007C406B" w:rsidRDefault="003643A2">
      <w:pPr>
        <w:rPr>
          <w:rFonts w:ascii="Calibri" w:eastAsia="Calibri" w:hAnsi="Calibri" w:cs="Calibri"/>
        </w:rPr>
      </w:pPr>
      <w:r>
        <w:rPr>
          <w:rFonts w:ascii="Calibri" w:eastAsia="Calibri" w:hAnsi="Calibri" w:cs="Calibri"/>
        </w:rPr>
        <w:t>Ciò può essere fatto:</w:t>
      </w:r>
    </w:p>
    <w:p w:rsidR="007C406B" w:rsidRDefault="003643A2">
      <w:pPr>
        <w:numPr>
          <w:ilvl w:val="0"/>
          <w:numId w:val="59"/>
        </w:numPr>
        <w:pBdr>
          <w:top w:val="nil"/>
          <w:left w:val="nil"/>
          <w:bottom w:val="nil"/>
          <w:right w:val="nil"/>
          <w:between w:val="nil"/>
        </w:pBdr>
        <w:spacing w:after="0" w:line="276" w:lineRule="auto"/>
        <w:jc w:val="left"/>
        <w:rPr>
          <w:rFonts w:ascii="Calibri" w:eastAsia="Calibri" w:hAnsi="Calibri" w:cs="Calibri"/>
          <w:color w:val="000000"/>
        </w:rPr>
      </w:pPr>
      <w:r>
        <w:rPr>
          <w:rFonts w:ascii="Calibri" w:eastAsia="Calibri" w:hAnsi="Calibri" w:cs="Calibri"/>
        </w:rPr>
        <w:t xml:space="preserve">per telefono: 06 82078207 (H24) </w:t>
      </w:r>
    </w:p>
    <w:p w:rsidR="007C406B" w:rsidRDefault="003643A2">
      <w:pPr>
        <w:numPr>
          <w:ilvl w:val="0"/>
          <w:numId w:val="59"/>
        </w:numPr>
        <w:pBdr>
          <w:top w:val="nil"/>
          <w:left w:val="nil"/>
          <w:bottom w:val="nil"/>
          <w:right w:val="nil"/>
          <w:between w:val="nil"/>
        </w:pBdr>
        <w:spacing w:after="200" w:line="276" w:lineRule="auto"/>
        <w:jc w:val="left"/>
        <w:rPr>
          <w:rFonts w:ascii="Calibri" w:eastAsia="Calibri" w:hAnsi="Calibri" w:cs="Calibri"/>
          <w:color w:val="000000"/>
        </w:rPr>
      </w:pPr>
      <w:r>
        <w:rPr>
          <w:rFonts w:ascii="Calibri" w:eastAsia="Calibri" w:hAnsi="Calibri" w:cs="Calibri"/>
          <w:color w:val="000000"/>
        </w:rPr>
        <w:t xml:space="preserve">via </w:t>
      </w:r>
      <w:r>
        <w:rPr>
          <w:rFonts w:ascii="Calibri" w:eastAsia="Calibri" w:hAnsi="Calibri" w:cs="Calibri"/>
        </w:rPr>
        <w:t xml:space="preserve">e-mail: safety.info@ansv.it </w:t>
      </w:r>
    </w:p>
    <w:p w:rsidR="007C406B" w:rsidRDefault="003643A2">
      <w:pPr>
        <w:pStyle w:val="Titolo3"/>
        <w:numPr>
          <w:ilvl w:val="2"/>
          <w:numId w:val="26"/>
        </w:numPr>
        <w:rPr>
          <w:rFonts w:ascii="Calibri" w:eastAsia="Calibri" w:hAnsi="Calibri" w:cs="Calibri"/>
        </w:rPr>
      </w:pPr>
      <w:bookmarkStart w:id="49" w:name="_heading=h.v8ujphyxqnl8" w:colFirst="0" w:colLast="0"/>
      <w:bookmarkEnd w:id="49"/>
      <w:r>
        <w:rPr>
          <w:rFonts w:ascii="Calibri" w:eastAsia="Calibri" w:hAnsi="Calibri" w:cs="Calibri"/>
          <w:sz w:val="22"/>
          <w:szCs w:val="22"/>
        </w:rPr>
        <w:t>Chi effettua la segnalazione?</w:t>
      </w:r>
    </w:p>
    <w:p w:rsidR="007C406B" w:rsidRDefault="003643A2">
      <w:pPr>
        <w:rPr>
          <w:rFonts w:ascii="Calibri" w:eastAsia="Calibri" w:hAnsi="Calibri" w:cs="Calibri"/>
        </w:rPr>
      </w:pPr>
      <w:r>
        <w:rPr>
          <w:rFonts w:ascii="Calibri" w:eastAsia="Calibri" w:hAnsi="Calibri" w:cs="Calibri"/>
        </w:rPr>
        <w:t>Il RPIC è responsabile della segnalazione e di garantire una corretta segnalazione. Se il RPIC non è in grado di segnalare l'incidente (es: in caso di infortunio), l’</w:t>
      </w:r>
      <w:r>
        <w:rPr>
          <w:rFonts w:ascii="Calibri" w:eastAsia="Calibri" w:hAnsi="Calibri" w:cs="Calibri"/>
          <w:i/>
          <w:iCs/>
        </w:rPr>
        <w:t>Accountable Manager</w:t>
      </w:r>
      <w:r>
        <w:rPr>
          <w:rFonts w:ascii="Calibri" w:eastAsia="Calibri" w:hAnsi="Calibri" w:cs="Calibri"/>
        </w:rPr>
        <w:t xml:space="preserve"> identificherà il responsabile della segnalazione per l’evento in questione.</w:t>
      </w:r>
    </w:p>
    <w:p w:rsidR="007C406B" w:rsidRDefault="007C406B">
      <w:pPr>
        <w:rPr>
          <w:rFonts w:ascii="Calibri" w:eastAsia="Calibri" w:hAnsi="Calibri" w:cs="Calibri"/>
          <w:sz w:val="18"/>
          <w:szCs w:val="18"/>
        </w:rPr>
      </w:pPr>
    </w:p>
    <w:p w:rsidR="007C406B" w:rsidRDefault="003643A2">
      <w:pPr>
        <w:pStyle w:val="Titolo3"/>
        <w:numPr>
          <w:ilvl w:val="2"/>
          <w:numId w:val="26"/>
        </w:numPr>
        <w:rPr>
          <w:rFonts w:ascii="Calibri" w:eastAsia="Calibri" w:hAnsi="Calibri" w:cs="Calibri"/>
        </w:rPr>
      </w:pPr>
      <w:bookmarkStart w:id="50" w:name="_heading=h.fanf1qdayy0" w:colFirst="0" w:colLast="0"/>
      <w:bookmarkEnd w:id="50"/>
      <w:r>
        <w:rPr>
          <w:rFonts w:ascii="Calibri" w:eastAsia="Calibri" w:hAnsi="Calibri" w:cs="Calibri"/>
          <w:sz w:val="22"/>
          <w:szCs w:val="22"/>
        </w:rPr>
        <w:t>Quali sono gli obblighi successivi alla segnalazione?</w:t>
      </w:r>
    </w:p>
    <w:p w:rsidR="007C406B" w:rsidRDefault="003643A2">
      <w:pPr>
        <w:rPr>
          <w:rFonts w:ascii="Calibri" w:eastAsia="Calibri" w:hAnsi="Calibri" w:cs="Calibri"/>
        </w:rPr>
      </w:pPr>
      <w:r>
        <w:rPr>
          <w:rFonts w:ascii="Calibri" w:eastAsia="Calibri" w:hAnsi="Calibri" w:cs="Calibri"/>
        </w:rPr>
        <w:t xml:space="preserve">Tutti i rapporti di evento saranno conservati e archiviati e resi disponibili alle autorità </w:t>
      </w:r>
      <w:r w:rsidR="00502672">
        <w:rPr>
          <w:rFonts w:ascii="Calibri" w:eastAsia="Calibri" w:hAnsi="Calibri" w:cs="Calibri"/>
        </w:rPr>
        <w:t>su loro richiesta</w:t>
      </w:r>
      <w:r>
        <w:rPr>
          <w:rFonts w:ascii="Calibri" w:eastAsia="Calibri" w:hAnsi="Calibri" w:cs="Calibri"/>
        </w:rPr>
        <w:t>.</w:t>
      </w:r>
    </w:p>
    <w:p w:rsidR="007C406B" w:rsidRDefault="003643A2">
      <w:pPr>
        <w:rPr>
          <w:rFonts w:ascii="Calibri" w:eastAsia="Calibri" w:hAnsi="Calibri" w:cs="Calibri"/>
        </w:rPr>
      </w:pPr>
      <w:r>
        <w:rPr>
          <w:rFonts w:ascii="Calibri" w:eastAsia="Calibri" w:hAnsi="Calibri" w:cs="Calibri"/>
        </w:rPr>
        <w:t xml:space="preserve">Tutti quegli eventi che potrebbero avere un impatto sulla sicurezza di volo verranno analizzati, al fine di identificare i pericoli per la sicurezza e, se necessario, intraprendere appropriate azioni correttive o preventive. </w:t>
      </w:r>
    </w:p>
    <w:p w:rsidR="007C406B" w:rsidRDefault="003643A2">
      <w:pPr>
        <w:rPr>
          <w:rFonts w:ascii="Calibri" w:eastAsia="Calibri" w:hAnsi="Calibri" w:cs="Calibri"/>
        </w:rPr>
      </w:pPr>
      <w:r>
        <w:rPr>
          <w:rFonts w:ascii="Calibri" w:eastAsia="Calibri" w:hAnsi="Calibri" w:cs="Calibri"/>
        </w:rPr>
        <w:t>Su richiesta dell’autorità competente, verranno trasmessi i risultati dell’analisi, le aree di rischio identificate e le azioni correttive adottate.</w:t>
      </w:r>
    </w:p>
    <w:p w:rsidR="007C406B" w:rsidRDefault="007C406B">
      <w:pPr>
        <w:rPr>
          <w:rFonts w:ascii="Calibri" w:eastAsia="Calibri" w:hAnsi="Calibri" w:cs="Calibri"/>
        </w:rPr>
      </w:pPr>
    </w:p>
    <w:p w:rsidR="007C406B" w:rsidRDefault="003643A2">
      <w:pPr>
        <w:pStyle w:val="Titolo2"/>
        <w:numPr>
          <w:ilvl w:val="1"/>
          <w:numId w:val="26"/>
        </w:numPr>
        <w:rPr>
          <w:rFonts w:ascii="Calibri" w:eastAsia="Calibri" w:hAnsi="Calibri" w:cs="Calibri"/>
        </w:rPr>
      </w:pPr>
      <w:bookmarkStart w:id="51" w:name="_heading=h.hf2h2znyl5a2" w:colFirst="0" w:colLast="0"/>
      <w:bookmarkEnd w:id="51"/>
      <w:r>
        <w:rPr>
          <w:rFonts w:ascii="Calibri" w:eastAsia="Calibri" w:hAnsi="Calibri" w:cs="Calibri"/>
        </w:rPr>
        <w:t xml:space="preserve">Procedure specifiche per </w:t>
      </w:r>
      <w:r>
        <w:rPr>
          <w:rFonts w:ascii="Calibri" w:eastAsia="Calibri" w:hAnsi="Calibri" w:cs="Calibri"/>
          <w:highlight w:val="yellow"/>
        </w:rPr>
        <w:t>UAS 1</w:t>
      </w:r>
    </w:p>
    <w:p w:rsidR="007C406B" w:rsidRDefault="007C406B">
      <w:pPr>
        <w:rPr>
          <w:sz w:val="18"/>
          <w:szCs w:val="18"/>
        </w:rPr>
      </w:pPr>
    </w:p>
    <w:p w:rsidR="007C406B" w:rsidRDefault="003643A2">
      <w:pPr>
        <w:pStyle w:val="Titolo3"/>
        <w:numPr>
          <w:ilvl w:val="2"/>
          <w:numId w:val="26"/>
        </w:numPr>
        <w:rPr>
          <w:rFonts w:ascii="Calibri" w:eastAsia="Calibri" w:hAnsi="Calibri" w:cs="Calibri"/>
        </w:rPr>
      </w:pPr>
      <w:bookmarkStart w:id="52" w:name="_heading=h.c7sfe49uk2l" w:colFirst="0" w:colLast="0"/>
      <w:bookmarkEnd w:id="52"/>
      <w:r>
        <w:rPr>
          <w:rFonts w:ascii="Calibri" w:eastAsia="Calibri" w:hAnsi="Calibri" w:cs="Calibri"/>
          <w:sz w:val="22"/>
          <w:szCs w:val="22"/>
        </w:rPr>
        <w:t>Procedure standard</w:t>
      </w:r>
    </w:p>
    <w:p w:rsidR="007C406B" w:rsidRDefault="003643A2">
      <w:pPr>
        <w:rPr>
          <w:rFonts w:ascii="Calibri" w:eastAsia="Calibri" w:hAnsi="Calibri" w:cs="Calibri"/>
        </w:rPr>
      </w:pPr>
      <w:r w:rsidRPr="002360D0">
        <w:rPr>
          <w:rFonts w:ascii="Calibri" w:eastAsia="Calibri" w:hAnsi="Calibri" w:cs="Calibri"/>
          <w:u w:val="single"/>
        </w:rPr>
        <w:t>Le procedure descritte in questo capitolo vanno ad integrare le procedure specifiche previste dal costruttore dell’UAS</w:t>
      </w:r>
      <w:r>
        <w:rPr>
          <w:rFonts w:ascii="Calibri" w:eastAsia="Calibri" w:hAnsi="Calibri" w:cs="Calibri"/>
        </w:rPr>
        <w:t xml:space="preserve">, che sono il riferimento primario per l’esecuzione del volo e che dovranno essere seguite dal </w:t>
      </w:r>
      <w:r w:rsidR="00502672">
        <w:rPr>
          <w:rFonts w:ascii="Calibri" w:eastAsia="Calibri" w:hAnsi="Calibri" w:cs="Calibri"/>
        </w:rPr>
        <w:t>P</w:t>
      </w:r>
      <w:r>
        <w:rPr>
          <w:rFonts w:ascii="Calibri" w:eastAsia="Calibri" w:hAnsi="Calibri" w:cs="Calibri"/>
        </w:rPr>
        <w:t>ilota in Comando</w:t>
      </w:r>
      <w:r w:rsidR="0092040C">
        <w:rPr>
          <w:rFonts w:ascii="Calibri" w:eastAsia="Calibri" w:hAnsi="Calibri" w:cs="Calibri"/>
        </w:rPr>
        <w:t xml:space="preserve"> (RPIC) in aggiunta alle seguenti operazioni</w:t>
      </w:r>
      <w:r>
        <w:rPr>
          <w:rFonts w:ascii="Calibri" w:eastAsia="Calibri" w:hAnsi="Calibri" w:cs="Calibri"/>
        </w:rPr>
        <w:t>.</w:t>
      </w:r>
    </w:p>
    <w:p w:rsidR="007C406B" w:rsidRDefault="007C406B">
      <w:pPr>
        <w:rPr>
          <w:rFonts w:ascii="Calibri" w:eastAsia="Calibri" w:hAnsi="Calibri" w:cs="Calibri"/>
          <w:sz w:val="14"/>
          <w:szCs w:val="14"/>
        </w:rPr>
      </w:pPr>
    </w:p>
    <w:p w:rsidR="007C406B" w:rsidRDefault="003643A2">
      <w:pPr>
        <w:pStyle w:val="Titolo4"/>
        <w:numPr>
          <w:ilvl w:val="3"/>
          <w:numId w:val="26"/>
        </w:numPr>
        <w:rPr>
          <w:rFonts w:ascii="Calibri" w:eastAsia="Calibri" w:hAnsi="Calibri" w:cs="Calibri"/>
        </w:rPr>
      </w:pPr>
      <w:bookmarkStart w:id="53" w:name="_heading=h.pgr0js1xhit5" w:colFirst="0" w:colLast="0"/>
      <w:bookmarkEnd w:id="53"/>
      <w:r>
        <w:rPr>
          <w:rFonts w:ascii="Calibri" w:eastAsia="Calibri" w:hAnsi="Calibri" w:cs="Calibri"/>
        </w:rPr>
        <w:t xml:space="preserve">Ispezione </w:t>
      </w:r>
      <w:proofErr w:type="spellStart"/>
      <w:r>
        <w:rPr>
          <w:rFonts w:ascii="Calibri" w:eastAsia="Calibri" w:hAnsi="Calibri" w:cs="Calibri"/>
        </w:rPr>
        <w:t>pre</w:t>
      </w:r>
      <w:proofErr w:type="spellEnd"/>
      <w:r>
        <w:rPr>
          <w:rFonts w:ascii="Calibri" w:eastAsia="Calibri" w:hAnsi="Calibri" w:cs="Calibri"/>
        </w:rPr>
        <w:t xml:space="preserve">-volo e post-volo </w:t>
      </w:r>
    </w:p>
    <w:p w:rsidR="007C406B" w:rsidRDefault="003643A2">
      <w:pPr>
        <w:ind w:left="1984"/>
        <w:rPr>
          <w:rFonts w:ascii="Calibri" w:eastAsia="Calibri" w:hAnsi="Calibri" w:cs="Calibri"/>
        </w:rPr>
      </w:pPr>
      <w:r>
        <w:rPr>
          <w:rFonts w:ascii="Calibri" w:eastAsia="Calibri" w:hAnsi="Calibri" w:cs="Calibri"/>
        </w:rPr>
        <w:t xml:space="preserve">Le ispezioni </w:t>
      </w:r>
      <w:proofErr w:type="spellStart"/>
      <w:r>
        <w:rPr>
          <w:rFonts w:ascii="Calibri" w:eastAsia="Calibri" w:hAnsi="Calibri" w:cs="Calibri"/>
        </w:rPr>
        <w:t>pre</w:t>
      </w:r>
      <w:proofErr w:type="spellEnd"/>
      <w:r>
        <w:rPr>
          <w:rFonts w:ascii="Calibri" w:eastAsia="Calibri" w:hAnsi="Calibri" w:cs="Calibri"/>
        </w:rPr>
        <w:t>-volo e post-volo dell'UAS sono effettuate solo da persone competenti formate per il lavoro specifico. Un elenco delle persone attualmente qualificate è riportato annesso 8.1.1.</w:t>
      </w:r>
    </w:p>
    <w:p w:rsidR="007C406B" w:rsidRDefault="003643A2">
      <w:pPr>
        <w:ind w:left="1984"/>
        <w:rPr>
          <w:rFonts w:ascii="Calibri" w:eastAsia="Calibri" w:hAnsi="Calibri" w:cs="Calibri"/>
        </w:rPr>
      </w:pPr>
      <w:r>
        <w:rPr>
          <w:rFonts w:ascii="Calibri" w:eastAsia="Calibri" w:hAnsi="Calibri" w:cs="Calibri"/>
        </w:rPr>
        <w:t>L'equipaggio remoto garantisce che l'UAS sia in condizioni di sicurezza e pronto per un'operazione sicura in conformità con il presente Manuale delle Operazioni.</w:t>
      </w:r>
    </w:p>
    <w:p w:rsidR="007C406B" w:rsidRDefault="003643A2">
      <w:pPr>
        <w:ind w:left="1984"/>
        <w:rPr>
          <w:rFonts w:ascii="Calibri" w:eastAsia="Calibri" w:hAnsi="Calibri" w:cs="Calibri"/>
          <w:b/>
          <w:bCs/>
          <w:color w:val="FFC000"/>
        </w:rPr>
      </w:pPr>
      <w:r>
        <w:rPr>
          <w:rFonts w:ascii="Calibri" w:eastAsia="Calibri" w:hAnsi="Calibri" w:cs="Calibri"/>
        </w:rPr>
        <w:t>Questa condizione è registrata nel registro di volo dell’UAS (</w:t>
      </w:r>
      <w:r>
        <w:rPr>
          <w:rFonts w:ascii="Calibri" w:eastAsia="Calibri" w:hAnsi="Calibri" w:cs="Calibri"/>
          <w:i/>
          <w:iCs/>
        </w:rPr>
        <w:t xml:space="preserve">UAS </w:t>
      </w:r>
      <w:proofErr w:type="spellStart"/>
      <w:r>
        <w:rPr>
          <w:rFonts w:ascii="Calibri" w:eastAsia="Calibri" w:hAnsi="Calibri" w:cs="Calibri"/>
          <w:i/>
          <w:iCs/>
        </w:rPr>
        <w:t>Logbook</w:t>
      </w:r>
      <w:proofErr w:type="spellEnd"/>
      <w:r>
        <w:rPr>
          <w:rFonts w:ascii="Calibri" w:eastAsia="Calibri" w:hAnsi="Calibri" w:cs="Calibri"/>
          <w:i/>
          <w:iCs/>
          <w:vertAlign w:val="superscript"/>
        </w:rPr>
        <w:footnoteReference w:id="1"/>
      </w:r>
      <w:r>
        <w:rPr>
          <w:rFonts w:ascii="Calibri" w:eastAsia="Calibri" w:hAnsi="Calibri" w:cs="Calibri"/>
        </w:rPr>
        <w:t>) e confermata dalla firma della persona responsabile e autorizzata.</w:t>
      </w:r>
    </w:p>
    <w:p w:rsidR="007C406B" w:rsidRDefault="007C406B">
      <w:pPr>
        <w:ind w:left="1984"/>
        <w:rPr>
          <w:rFonts w:ascii="Calibri" w:eastAsia="Calibri" w:hAnsi="Calibri" w:cs="Calibri"/>
          <w:b/>
          <w:bCs/>
          <w:color w:val="FFC000"/>
          <w:sz w:val="10"/>
          <w:szCs w:val="10"/>
        </w:rPr>
      </w:pPr>
    </w:p>
    <w:p w:rsidR="007C406B" w:rsidRDefault="003643A2">
      <w:pPr>
        <w:pStyle w:val="Titolo5"/>
        <w:numPr>
          <w:ilvl w:val="4"/>
          <w:numId w:val="26"/>
        </w:numPr>
        <w:rPr>
          <w:rFonts w:ascii="Calibri" w:eastAsia="Calibri" w:hAnsi="Calibri" w:cs="Calibri"/>
          <w:b/>
          <w:bCs/>
          <w:color w:val="000000"/>
        </w:rPr>
      </w:pPr>
      <w:bookmarkStart w:id="54" w:name="_heading=h.58hcienc5tzq" w:colFirst="0" w:colLast="0"/>
      <w:bookmarkEnd w:id="54"/>
      <w:r>
        <w:rPr>
          <w:rFonts w:ascii="Calibri" w:eastAsia="Calibri" w:hAnsi="Calibri" w:cs="Calibri"/>
          <w:b/>
          <w:bCs/>
          <w:color w:val="000000"/>
        </w:rPr>
        <w:t xml:space="preserve">Descrizione dell’ispezione </w:t>
      </w:r>
      <w:proofErr w:type="spellStart"/>
      <w:r>
        <w:rPr>
          <w:rFonts w:ascii="Calibri" w:eastAsia="Calibri" w:hAnsi="Calibri" w:cs="Calibri"/>
          <w:b/>
          <w:bCs/>
          <w:color w:val="000000"/>
        </w:rPr>
        <w:t>pre</w:t>
      </w:r>
      <w:proofErr w:type="spellEnd"/>
      <w:r>
        <w:rPr>
          <w:rFonts w:ascii="Calibri" w:eastAsia="Calibri" w:hAnsi="Calibri" w:cs="Calibri"/>
          <w:b/>
          <w:bCs/>
          <w:color w:val="000000"/>
        </w:rPr>
        <w:t>-volo</w:t>
      </w:r>
    </w:p>
    <w:p w:rsidR="007C406B" w:rsidRDefault="003643A2">
      <w:pPr>
        <w:ind w:left="3543"/>
        <w:rPr>
          <w:rFonts w:ascii="Calibri" w:eastAsia="Calibri" w:hAnsi="Calibri" w:cs="Calibri"/>
        </w:rPr>
      </w:pPr>
      <w:r>
        <w:rPr>
          <w:rFonts w:ascii="Calibri" w:eastAsia="Calibri" w:hAnsi="Calibri" w:cs="Calibri"/>
        </w:rPr>
        <w:t xml:space="preserve">L'ispezione </w:t>
      </w:r>
      <w:proofErr w:type="spellStart"/>
      <w:r>
        <w:rPr>
          <w:rFonts w:ascii="Calibri" w:eastAsia="Calibri" w:hAnsi="Calibri" w:cs="Calibri"/>
        </w:rPr>
        <w:t>pre</w:t>
      </w:r>
      <w:proofErr w:type="spellEnd"/>
      <w:r>
        <w:rPr>
          <w:rFonts w:ascii="Calibri" w:eastAsia="Calibri" w:hAnsi="Calibri" w:cs="Calibri"/>
        </w:rPr>
        <w:t>-volo sarà sempre eseguita in modalità "leggi ed esegui" utilizzando una checklist.</w:t>
      </w:r>
    </w:p>
    <w:p w:rsidR="007C406B" w:rsidRDefault="003643A2">
      <w:pPr>
        <w:ind w:left="3543"/>
        <w:rPr>
          <w:rFonts w:ascii="Calibri" w:eastAsia="Calibri" w:hAnsi="Calibri" w:cs="Calibri"/>
        </w:rPr>
      </w:pPr>
      <w:r>
        <w:rPr>
          <w:rFonts w:ascii="Calibri" w:eastAsia="Calibri" w:hAnsi="Calibri" w:cs="Calibri"/>
        </w:rPr>
        <w:t>La persona che esegue il controllo leggerà quindi ogni elemento dalla check list e successivamente eseguirà il controllo. Questa procedura può essere eseguita anche con due persone. Una leggerà quindi la check list e l'altra eseguirà i controlli comunicando chiaramente l'osservazione (ad esempio con l'annuncio: "controllato").</w:t>
      </w:r>
    </w:p>
    <w:p w:rsidR="007C406B" w:rsidRDefault="003643A2">
      <w:pPr>
        <w:ind w:left="3543"/>
        <w:rPr>
          <w:rFonts w:ascii="Calibri" w:eastAsia="Calibri" w:hAnsi="Calibri" w:cs="Calibri"/>
        </w:rPr>
      </w:pPr>
      <w:r>
        <w:rPr>
          <w:rFonts w:ascii="Calibri" w:eastAsia="Calibri" w:hAnsi="Calibri" w:cs="Calibri"/>
        </w:rPr>
        <w:t>Il completamento della check list senza elementi aperti è documentato nel folder di missione.</w:t>
      </w:r>
    </w:p>
    <w:p w:rsidR="007C406B" w:rsidRDefault="003643A2">
      <w:pPr>
        <w:numPr>
          <w:ilvl w:val="0"/>
          <w:numId w:val="60"/>
        </w:numPr>
        <w:pBdr>
          <w:top w:val="nil"/>
          <w:left w:val="nil"/>
          <w:bottom w:val="nil"/>
          <w:right w:val="nil"/>
          <w:between w:val="nil"/>
        </w:pBdr>
        <w:spacing w:after="0"/>
        <w:ind w:left="3543" w:firstLine="0"/>
        <w:rPr>
          <w:rFonts w:ascii="Calibri" w:eastAsia="Calibri" w:hAnsi="Calibri" w:cs="Calibri"/>
          <w:color w:val="000000"/>
        </w:rPr>
      </w:pPr>
      <w:r>
        <w:rPr>
          <w:rFonts w:ascii="Calibri" w:eastAsia="Calibri" w:hAnsi="Calibri" w:cs="Calibri"/>
          <w:color w:val="000000"/>
        </w:rPr>
        <w:t>Check list (vedere Annesso 8.</w:t>
      </w:r>
      <w:r>
        <w:rPr>
          <w:rFonts w:ascii="Calibri" w:eastAsia="Calibri" w:hAnsi="Calibri" w:cs="Calibri"/>
        </w:rPr>
        <w:t>2</w:t>
      </w:r>
      <w:r>
        <w:rPr>
          <w:rFonts w:ascii="Calibri" w:eastAsia="Calibri" w:hAnsi="Calibri" w:cs="Calibri"/>
          <w:color w:val="000000"/>
        </w:rPr>
        <w:t>.</w:t>
      </w:r>
      <w:r>
        <w:rPr>
          <w:rFonts w:ascii="Calibri" w:eastAsia="Calibri" w:hAnsi="Calibri" w:cs="Calibri"/>
        </w:rPr>
        <w:t>3</w:t>
      </w:r>
      <w:r>
        <w:rPr>
          <w:rFonts w:ascii="Calibri" w:eastAsia="Calibri" w:hAnsi="Calibri" w:cs="Calibri"/>
          <w:color w:val="000000"/>
        </w:rPr>
        <w:t>)</w:t>
      </w:r>
    </w:p>
    <w:p w:rsidR="007C406B" w:rsidRDefault="007C406B">
      <w:pPr>
        <w:pBdr>
          <w:top w:val="nil"/>
          <w:left w:val="nil"/>
          <w:bottom w:val="nil"/>
          <w:right w:val="nil"/>
          <w:between w:val="nil"/>
        </w:pBdr>
        <w:spacing w:after="0"/>
        <w:ind w:left="720"/>
        <w:rPr>
          <w:rFonts w:ascii="Calibri" w:eastAsia="Calibri" w:hAnsi="Calibri" w:cs="Calibri"/>
          <w:sz w:val="10"/>
          <w:szCs w:val="10"/>
        </w:rPr>
      </w:pPr>
    </w:p>
    <w:p w:rsidR="007C406B" w:rsidRDefault="003643A2">
      <w:pPr>
        <w:pStyle w:val="Titolo5"/>
        <w:numPr>
          <w:ilvl w:val="4"/>
          <w:numId w:val="26"/>
        </w:numPr>
        <w:rPr>
          <w:rFonts w:ascii="Calibri" w:eastAsia="Calibri" w:hAnsi="Calibri" w:cs="Calibri"/>
          <w:b/>
          <w:bCs/>
          <w:color w:val="000000"/>
        </w:rPr>
      </w:pPr>
      <w:bookmarkStart w:id="55" w:name="_heading=h.xs97p787mrpz" w:colFirst="0" w:colLast="0"/>
      <w:bookmarkEnd w:id="55"/>
      <w:r>
        <w:rPr>
          <w:rFonts w:ascii="Calibri" w:eastAsia="Calibri" w:hAnsi="Calibri" w:cs="Calibri"/>
          <w:b/>
          <w:bCs/>
          <w:color w:val="000000"/>
        </w:rPr>
        <w:t>Descrizione dell’ispezione post-volo</w:t>
      </w:r>
    </w:p>
    <w:p w:rsidR="007C406B" w:rsidRDefault="003643A2">
      <w:pPr>
        <w:ind w:left="3543"/>
        <w:rPr>
          <w:rFonts w:ascii="Calibri" w:eastAsia="Calibri" w:hAnsi="Calibri" w:cs="Calibri"/>
        </w:rPr>
      </w:pPr>
      <w:r>
        <w:rPr>
          <w:rFonts w:ascii="Calibri" w:eastAsia="Calibri" w:hAnsi="Calibri" w:cs="Calibri"/>
        </w:rPr>
        <w:t>L'ispezione post-volo sarà sempre eseguita in modalità "leggi ed esegui" utilizzando una lista di controllo.</w:t>
      </w:r>
    </w:p>
    <w:p w:rsidR="007C406B" w:rsidRDefault="003643A2">
      <w:pPr>
        <w:ind w:left="3543"/>
        <w:rPr>
          <w:rFonts w:ascii="Calibri" w:eastAsia="Calibri" w:hAnsi="Calibri" w:cs="Calibri"/>
        </w:rPr>
      </w:pPr>
      <w:r>
        <w:rPr>
          <w:rFonts w:ascii="Calibri" w:eastAsia="Calibri" w:hAnsi="Calibri" w:cs="Calibri"/>
        </w:rPr>
        <w:lastRenderedPageBreak/>
        <w:t>La persona che esegue il controllo leggerà quindi ogni elemento dalla lista di controllo e successivamente eseguirà il controllo. Questa procedura può essere eseguita anche con due persone. Una leggerà quindi la lista di controllo e l'altra eseguirà i controlli comunicando chiaramente l'osservazione (ad esempio con l'annuncio: "controllato").</w:t>
      </w:r>
    </w:p>
    <w:p w:rsidR="007C406B" w:rsidRDefault="003643A2">
      <w:pPr>
        <w:ind w:left="3543"/>
        <w:rPr>
          <w:rFonts w:ascii="Calibri" w:eastAsia="Calibri" w:hAnsi="Calibri" w:cs="Calibri"/>
        </w:rPr>
      </w:pPr>
      <w:r>
        <w:rPr>
          <w:rFonts w:ascii="Calibri" w:eastAsia="Calibri" w:hAnsi="Calibri" w:cs="Calibri"/>
        </w:rPr>
        <w:t>Il completamento della check list senza elementi aperti è documentato nel folder di missione.</w:t>
      </w:r>
    </w:p>
    <w:p w:rsidR="007C406B" w:rsidRDefault="003643A2">
      <w:pPr>
        <w:numPr>
          <w:ilvl w:val="0"/>
          <w:numId w:val="4"/>
        </w:numPr>
        <w:spacing w:after="0"/>
        <w:ind w:left="3543" w:firstLine="0"/>
        <w:rPr>
          <w:rFonts w:ascii="Calibri" w:eastAsia="Calibri" w:hAnsi="Calibri" w:cs="Calibri"/>
        </w:rPr>
      </w:pPr>
      <w:r>
        <w:rPr>
          <w:rFonts w:ascii="Calibri" w:eastAsia="Calibri" w:hAnsi="Calibri" w:cs="Calibri"/>
        </w:rPr>
        <w:t>Check list (vedere Annesso 8.2.3)</w:t>
      </w:r>
    </w:p>
    <w:p w:rsidR="007C406B" w:rsidRDefault="007C406B">
      <w:pPr>
        <w:pBdr>
          <w:top w:val="nil"/>
          <w:left w:val="nil"/>
          <w:bottom w:val="nil"/>
          <w:right w:val="nil"/>
          <w:between w:val="nil"/>
        </w:pBdr>
        <w:rPr>
          <w:rFonts w:ascii="Calibri" w:eastAsia="Calibri" w:hAnsi="Calibri" w:cs="Calibri"/>
          <w:sz w:val="14"/>
          <w:szCs w:val="14"/>
        </w:rPr>
      </w:pPr>
    </w:p>
    <w:p w:rsidR="007C406B" w:rsidRDefault="003643A2">
      <w:pPr>
        <w:pStyle w:val="Titolo4"/>
        <w:numPr>
          <w:ilvl w:val="3"/>
          <w:numId w:val="26"/>
        </w:numPr>
        <w:rPr>
          <w:rFonts w:ascii="Calibri" w:eastAsia="Calibri" w:hAnsi="Calibri" w:cs="Calibri"/>
        </w:rPr>
      </w:pPr>
      <w:bookmarkStart w:id="56" w:name="_heading=h.pmu38vzbkzjj" w:colFirst="0" w:colLast="0"/>
      <w:bookmarkEnd w:id="56"/>
      <w:r>
        <w:rPr>
          <w:rFonts w:ascii="Calibri" w:eastAsia="Calibri" w:hAnsi="Calibri" w:cs="Calibri"/>
        </w:rPr>
        <w:t>Prima del decollo</w:t>
      </w:r>
    </w:p>
    <w:p w:rsidR="007C406B" w:rsidRDefault="003643A2">
      <w:pPr>
        <w:ind w:left="1984"/>
        <w:rPr>
          <w:rFonts w:ascii="Calibri" w:eastAsia="Calibri" w:hAnsi="Calibri" w:cs="Calibri"/>
        </w:rPr>
      </w:pPr>
      <w:r>
        <w:rPr>
          <w:rFonts w:ascii="Calibri" w:eastAsia="Calibri" w:hAnsi="Calibri" w:cs="Calibri"/>
        </w:rPr>
        <w:t xml:space="preserve">Azione: </w:t>
      </w:r>
    </w:p>
    <w:p w:rsidR="007C406B" w:rsidRDefault="00502672">
      <w:pPr>
        <w:ind w:left="1984" w:firstLine="175"/>
        <w:rPr>
          <w:rFonts w:ascii="Calibri" w:eastAsia="Calibri" w:hAnsi="Calibri" w:cs="Calibri"/>
          <w:color w:val="000000"/>
        </w:rPr>
      </w:pPr>
      <w:r>
        <w:rPr>
          <w:rFonts w:ascii="Calibri" w:eastAsia="Calibri" w:hAnsi="Calibri" w:cs="Calibri"/>
        </w:rPr>
        <w:t xml:space="preserve">il </w:t>
      </w:r>
      <w:r w:rsidR="003643A2">
        <w:rPr>
          <w:rFonts w:ascii="Calibri" w:eastAsia="Calibri" w:hAnsi="Calibri" w:cs="Calibri"/>
        </w:rPr>
        <w:t>RPIC:</w:t>
      </w:r>
    </w:p>
    <w:p w:rsidR="007C406B" w:rsidRDefault="00502672">
      <w:pPr>
        <w:numPr>
          <w:ilvl w:val="0"/>
          <w:numId w:val="53"/>
        </w:numPr>
        <w:pBdr>
          <w:top w:val="nil"/>
          <w:left w:val="nil"/>
          <w:bottom w:val="nil"/>
          <w:right w:val="nil"/>
          <w:between w:val="nil"/>
        </w:pBdr>
        <w:spacing w:after="0"/>
        <w:ind w:left="2704" w:firstLine="0"/>
        <w:rPr>
          <w:rFonts w:ascii="Calibri" w:eastAsia="Calibri" w:hAnsi="Calibri" w:cs="Calibri"/>
          <w:color w:val="000000"/>
        </w:rPr>
      </w:pPr>
      <w:r>
        <w:rPr>
          <w:rFonts w:ascii="Calibri" w:eastAsia="Calibri" w:hAnsi="Calibri" w:cs="Calibri"/>
          <w:color w:val="000000"/>
        </w:rPr>
        <w:t>completa l’i</w:t>
      </w:r>
      <w:r w:rsidR="003643A2">
        <w:rPr>
          <w:rFonts w:ascii="Calibri" w:eastAsia="Calibri" w:hAnsi="Calibri" w:cs="Calibri"/>
          <w:color w:val="000000"/>
        </w:rPr>
        <w:t xml:space="preserve">spezione </w:t>
      </w:r>
      <w:proofErr w:type="spellStart"/>
      <w:r w:rsidR="003643A2">
        <w:rPr>
          <w:rFonts w:ascii="Calibri" w:eastAsia="Calibri" w:hAnsi="Calibri" w:cs="Calibri"/>
          <w:color w:val="000000"/>
        </w:rPr>
        <w:t>pre</w:t>
      </w:r>
      <w:proofErr w:type="spellEnd"/>
      <w:r w:rsidR="003643A2">
        <w:rPr>
          <w:rFonts w:ascii="Calibri" w:eastAsia="Calibri" w:hAnsi="Calibri" w:cs="Calibri"/>
          <w:color w:val="000000"/>
        </w:rPr>
        <w:t>-volo</w:t>
      </w:r>
      <w:r>
        <w:rPr>
          <w:rFonts w:ascii="Calibri" w:eastAsia="Calibri" w:hAnsi="Calibri" w:cs="Calibri"/>
          <w:color w:val="000000"/>
        </w:rPr>
        <w:t>;</w:t>
      </w:r>
    </w:p>
    <w:p w:rsidR="007C406B" w:rsidRPr="002360D0" w:rsidRDefault="00502672">
      <w:pPr>
        <w:numPr>
          <w:ilvl w:val="0"/>
          <w:numId w:val="53"/>
        </w:numPr>
        <w:pBdr>
          <w:top w:val="nil"/>
          <w:left w:val="nil"/>
          <w:bottom w:val="nil"/>
          <w:right w:val="nil"/>
          <w:between w:val="nil"/>
        </w:pBdr>
        <w:spacing w:after="0"/>
        <w:ind w:left="2704" w:firstLine="0"/>
        <w:rPr>
          <w:rFonts w:ascii="Calibri" w:eastAsia="Calibri" w:hAnsi="Calibri" w:cs="Calibri"/>
          <w:color w:val="000000"/>
        </w:rPr>
      </w:pPr>
      <w:r>
        <w:rPr>
          <w:rFonts w:ascii="Calibri" w:eastAsia="Calibri" w:hAnsi="Calibri" w:cs="Calibri"/>
          <w:color w:val="000000"/>
        </w:rPr>
        <w:t>v</w:t>
      </w:r>
      <w:r w:rsidR="003643A2">
        <w:rPr>
          <w:rFonts w:ascii="Calibri" w:eastAsia="Calibri" w:hAnsi="Calibri" w:cs="Calibri"/>
          <w:color w:val="000000"/>
        </w:rPr>
        <w:t xml:space="preserve">erifica che </w:t>
      </w:r>
      <w:r w:rsidR="003643A2">
        <w:rPr>
          <w:rFonts w:ascii="Calibri" w:eastAsia="Calibri" w:hAnsi="Calibri" w:cs="Calibri"/>
        </w:rPr>
        <w:t>sia stata predisposta l’area di terra controllata</w:t>
      </w:r>
      <w:r>
        <w:rPr>
          <w:rFonts w:ascii="Calibri" w:eastAsia="Calibri" w:hAnsi="Calibri" w:cs="Calibri"/>
        </w:rPr>
        <w:t>;</w:t>
      </w:r>
    </w:p>
    <w:p w:rsidR="00275CBE" w:rsidRDefault="00275CBE">
      <w:pPr>
        <w:numPr>
          <w:ilvl w:val="0"/>
          <w:numId w:val="53"/>
        </w:numPr>
        <w:pBdr>
          <w:top w:val="nil"/>
          <w:left w:val="nil"/>
          <w:bottom w:val="nil"/>
          <w:right w:val="nil"/>
          <w:between w:val="nil"/>
        </w:pBdr>
        <w:spacing w:after="0"/>
        <w:ind w:left="2704" w:firstLine="0"/>
        <w:rPr>
          <w:rFonts w:ascii="Calibri" w:eastAsia="Calibri" w:hAnsi="Calibri" w:cs="Calibri"/>
          <w:color w:val="000000"/>
        </w:rPr>
      </w:pPr>
      <w:r>
        <w:rPr>
          <w:rFonts w:ascii="Calibri" w:eastAsia="Calibri" w:hAnsi="Calibri" w:cs="Calibri"/>
          <w:color w:val="000000"/>
        </w:rPr>
        <w:t>verifica la funzionalità del sistema FTS;</w:t>
      </w:r>
    </w:p>
    <w:p w:rsidR="007C406B" w:rsidRDefault="00502672">
      <w:pPr>
        <w:numPr>
          <w:ilvl w:val="0"/>
          <w:numId w:val="53"/>
        </w:numPr>
        <w:pBdr>
          <w:top w:val="nil"/>
          <w:left w:val="nil"/>
          <w:bottom w:val="nil"/>
          <w:right w:val="nil"/>
          <w:between w:val="nil"/>
        </w:pBdr>
        <w:spacing w:after="0"/>
        <w:ind w:left="2704" w:firstLine="0"/>
        <w:rPr>
          <w:rFonts w:ascii="Calibri" w:eastAsia="Calibri" w:hAnsi="Calibri" w:cs="Calibri"/>
          <w:color w:val="000000"/>
        </w:rPr>
      </w:pPr>
      <w:r>
        <w:rPr>
          <w:rFonts w:ascii="Calibri" w:eastAsia="Calibri" w:hAnsi="Calibri" w:cs="Calibri"/>
          <w:color w:val="000000"/>
        </w:rPr>
        <w:t>v</w:t>
      </w:r>
      <w:r w:rsidR="003643A2">
        <w:rPr>
          <w:rFonts w:ascii="Calibri" w:eastAsia="Calibri" w:hAnsi="Calibri" w:cs="Calibri"/>
          <w:color w:val="000000"/>
        </w:rPr>
        <w:t>erifica la disponibilità del GNSS (se necessario)</w:t>
      </w:r>
      <w:r>
        <w:rPr>
          <w:rFonts w:ascii="Calibri" w:eastAsia="Calibri" w:hAnsi="Calibri" w:cs="Calibri"/>
          <w:color w:val="000000"/>
        </w:rPr>
        <w:t>;</w:t>
      </w:r>
    </w:p>
    <w:p w:rsidR="007C406B" w:rsidRDefault="00275CBE">
      <w:pPr>
        <w:numPr>
          <w:ilvl w:val="0"/>
          <w:numId w:val="53"/>
        </w:numPr>
        <w:pBdr>
          <w:top w:val="nil"/>
          <w:left w:val="nil"/>
          <w:bottom w:val="nil"/>
          <w:right w:val="nil"/>
          <w:between w:val="nil"/>
        </w:pBdr>
        <w:spacing w:after="0"/>
        <w:ind w:left="2704" w:firstLine="0"/>
        <w:rPr>
          <w:rFonts w:ascii="Calibri" w:eastAsia="Calibri" w:hAnsi="Calibri" w:cs="Calibri"/>
        </w:rPr>
      </w:pPr>
      <w:r>
        <w:rPr>
          <w:rFonts w:ascii="Calibri" w:eastAsia="Calibri" w:hAnsi="Calibri" w:cs="Calibri"/>
        </w:rPr>
        <w:t xml:space="preserve">verifica la funzionalità e </w:t>
      </w:r>
      <w:r w:rsidR="003643A2">
        <w:rPr>
          <w:rFonts w:ascii="Calibri" w:eastAsia="Calibri" w:hAnsi="Calibri" w:cs="Calibri"/>
        </w:rPr>
        <w:t>attiva il sistema di identificazione diretta (DRI)</w:t>
      </w:r>
      <w:r w:rsidR="00502672">
        <w:rPr>
          <w:rFonts w:ascii="Calibri" w:eastAsia="Calibri" w:hAnsi="Calibri" w:cs="Calibri"/>
        </w:rPr>
        <w:t>;</w:t>
      </w:r>
    </w:p>
    <w:p w:rsidR="007C406B" w:rsidRDefault="00502672">
      <w:pPr>
        <w:numPr>
          <w:ilvl w:val="0"/>
          <w:numId w:val="53"/>
        </w:numPr>
        <w:pBdr>
          <w:top w:val="nil"/>
          <w:left w:val="nil"/>
          <w:bottom w:val="nil"/>
          <w:right w:val="nil"/>
          <w:between w:val="nil"/>
        </w:pBdr>
        <w:spacing w:after="0"/>
        <w:ind w:left="2704" w:firstLine="0"/>
        <w:rPr>
          <w:rFonts w:ascii="Calibri" w:eastAsia="Calibri" w:hAnsi="Calibri" w:cs="Calibri"/>
          <w:color w:val="000000"/>
        </w:rPr>
      </w:pPr>
      <w:r>
        <w:rPr>
          <w:rFonts w:ascii="Calibri" w:eastAsia="Calibri" w:hAnsi="Calibri" w:cs="Calibri"/>
          <w:color w:val="000000"/>
        </w:rPr>
        <w:t>v</w:t>
      </w:r>
      <w:r w:rsidR="003643A2">
        <w:rPr>
          <w:rFonts w:ascii="Calibri" w:eastAsia="Calibri" w:hAnsi="Calibri" w:cs="Calibri"/>
          <w:color w:val="000000"/>
        </w:rPr>
        <w:t>erifica che l’area di decollo sia libera (es. persone, FOD o qualsiasi ostacolo)</w:t>
      </w:r>
    </w:p>
    <w:p w:rsidR="007C406B" w:rsidRDefault="003643A2">
      <w:pPr>
        <w:numPr>
          <w:ilvl w:val="0"/>
          <w:numId w:val="53"/>
        </w:numPr>
        <w:pBdr>
          <w:top w:val="nil"/>
          <w:left w:val="nil"/>
          <w:bottom w:val="nil"/>
          <w:right w:val="nil"/>
          <w:between w:val="nil"/>
        </w:pBdr>
        <w:spacing w:after="0"/>
        <w:ind w:left="2704" w:firstLine="0"/>
        <w:rPr>
          <w:rFonts w:ascii="Calibri" w:eastAsia="Calibri" w:hAnsi="Calibri" w:cs="Calibri"/>
          <w:color w:val="000000"/>
        </w:rPr>
      </w:pPr>
      <w:r>
        <w:rPr>
          <w:rFonts w:ascii="Calibri" w:eastAsia="Calibri" w:hAnsi="Calibri" w:cs="Calibri"/>
          <w:b/>
          <w:bCs/>
          <w:color w:val="000000"/>
        </w:rPr>
        <w:t xml:space="preserve">Annuncio: </w:t>
      </w:r>
      <w:r>
        <w:rPr>
          <w:rFonts w:ascii="Calibri" w:eastAsia="Calibri" w:hAnsi="Calibri" w:cs="Calibri"/>
          <w:b/>
          <w:bCs/>
          <w:color w:val="C00000"/>
        </w:rPr>
        <w:t>ELICHE LIBERE! (CLEAR PROP!)</w:t>
      </w:r>
    </w:p>
    <w:p w:rsidR="007C406B" w:rsidRPr="0092040C" w:rsidRDefault="00D52E4E">
      <w:pPr>
        <w:numPr>
          <w:ilvl w:val="0"/>
          <w:numId w:val="53"/>
        </w:numPr>
        <w:pBdr>
          <w:top w:val="nil"/>
          <w:left w:val="nil"/>
          <w:bottom w:val="nil"/>
          <w:right w:val="nil"/>
          <w:between w:val="nil"/>
        </w:pBdr>
        <w:spacing w:after="0"/>
        <w:ind w:left="2704" w:firstLine="0"/>
        <w:rPr>
          <w:rFonts w:ascii="Calibri" w:eastAsia="Calibri" w:hAnsi="Calibri" w:cs="Calibri"/>
          <w:color w:val="000000"/>
        </w:rPr>
      </w:pPr>
      <w:r w:rsidRPr="0092040C">
        <w:rPr>
          <w:rFonts w:ascii="Calibri" w:eastAsia="Calibri" w:hAnsi="Calibri" w:cs="Calibri"/>
          <w:color w:val="000000"/>
        </w:rPr>
        <w:t>i</w:t>
      </w:r>
      <w:r w:rsidR="0069432C" w:rsidRPr="0092040C">
        <w:rPr>
          <w:rFonts w:ascii="Calibri" w:eastAsia="Calibri" w:hAnsi="Calibri" w:cs="Calibri"/>
          <w:color w:val="000000"/>
        </w:rPr>
        <w:t xml:space="preserve">nizializza </w:t>
      </w:r>
      <w:r w:rsidR="003643A2" w:rsidRPr="0092040C">
        <w:rPr>
          <w:rFonts w:ascii="Calibri" w:eastAsia="Calibri" w:hAnsi="Calibri" w:cs="Calibri"/>
          <w:color w:val="000000"/>
        </w:rPr>
        <w:t>i motori</w:t>
      </w:r>
      <w:r w:rsidRPr="0092040C">
        <w:rPr>
          <w:rFonts w:ascii="Calibri" w:eastAsia="Calibri" w:hAnsi="Calibri" w:cs="Calibri"/>
          <w:color w:val="000000"/>
        </w:rPr>
        <w:t>;</w:t>
      </w:r>
    </w:p>
    <w:p w:rsidR="007C406B" w:rsidRPr="0092040C" w:rsidRDefault="003643A2">
      <w:pPr>
        <w:numPr>
          <w:ilvl w:val="0"/>
          <w:numId w:val="53"/>
        </w:numPr>
        <w:pBdr>
          <w:top w:val="nil"/>
          <w:left w:val="nil"/>
          <w:bottom w:val="nil"/>
          <w:right w:val="nil"/>
          <w:between w:val="nil"/>
        </w:pBdr>
        <w:spacing w:after="0"/>
        <w:ind w:left="2704" w:firstLine="0"/>
        <w:rPr>
          <w:rFonts w:ascii="Calibri" w:eastAsia="Calibri" w:hAnsi="Calibri" w:cs="Calibri"/>
          <w:color w:val="000000"/>
        </w:rPr>
      </w:pPr>
      <w:r w:rsidRPr="0092040C">
        <w:rPr>
          <w:rFonts w:ascii="Calibri" w:eastAsia="Calibri" w:hAnsi="Calibri" w:cs="Calibri"/>
          <w:color w:val="000000"/>
        </w:rPr>
        <w:t>Verifica l’inizializzazione</w:t>
      </w:r>
      <w:r w:rsidR="00D52E4E" w:rsidRPr="0092040C">
        <w:rPr>
          <w:rFonts w:ascii="Calibri" w:eastAsia="Calibri" w:hAnsi="Calibri" w:cs="Calibri"/>
        </w:rPr>
        <w:t>;</w:t>
      </w:r>
    </w:p>
    <w:p w:rsidR="005E41F5" w:rsidRDefault="003643A2" w:rsidP="003A79BA">
      <w:pPr>
        <w:numPr>
          <w:ilvl w:val="0"/>
          <w:numId w:val="53"/>
        </w:numPr>
        <w:pBdr>
          <w:top w:val="nil"/>
          <w:left w:val="nil"/>
          <w:bottom w:val="nil"/>
          <w:right w:val="nil"/>
          <w:between w:val="nil"/>
        </w:pBdr>
        <w:spacing w:after="0"/>
        <w:ind w:left="2704" w:firstLine="0"/>
        <w:rPr>
          <w:rFonts w:ascii="Calibri" w:eastAsia="Calibri" w:hAnsi="Calibri" w:cs="Calibri"/>
          <w:color w:val="000000"/>
        </w:rPr>
      </w:pPr>
      <w:r w:rsidRPr="0092040C">
        <w:rPr>
          <w:rFonts w:ascii="Calibri" w:eastAsia="Calibri" w:hAnsi="Calibri" w:cs="Calibri"/>
          <w:color w:val="000000"/>
        </w:rPr>
        <w:t>Verifica la presenza</w:t>
      </w:r>
      <w:r w:rsidRPr="005E41F5">
        <w:rPr>
          <w:rFonts w:ascii="Calibri" w:eastAsia="Calibri" w:hAnsi="Calibri" w:cs="Calibri"/>
          <w:color w:val="000000"/>
        </w:rPr>
        <w:t xml:space="preserve"> di messaggi di errore o qualsiasi comportamento/</w:t>
      </w:r>
      <w:r w:rsidR="00D52E4E" w:rsidRPr="005E41F5">
        <w:rPr>
          <w:rFonts w:ascii="Calibri" w:eastAsia="Calibri" w:hAnsi="Calibri" w:cs="Calibri"/>
          <w:color w:val="000000"/>
        </w:rPr>
        <w:t>avviso acustico</w:t>
      </w:r>
      <w:r w:rsidRPr="005E41F5">
        <w:rPr>
          <w:rFonts w:ascii="Calibri" w:eastAsia="Calibri" w:hAnsi="Calibri" w:cs="Calibri"/>
          <w:color w:val="000000"/>
        </w:rPr>
        <w:t xml:space="preserve"> anomalo</w:t>
      </w:r>
      <w:r w:rsidR="005E41F5">
        <w:rPr>
          <w:rFonts w:ascii="Calibri" w:eastAsia="Calibri" w:hAnsi="Calibri" w:cs="Calibri"/>
          <w:color w:val="000000"/>
        </w:rPr>
        <w:t xml:space="preserve"> s</w:t>
      </w:r>
      <w:r w:rsidRPr="005E41F5">
        <w:rPr>
          <w:rFonts w:ascii="Calibri" w:eastAsia="Calibri" w:hAnsi="Calibri" w:cs="Calibri"/>
          <w:color w:val="000000"/>
        </w:rPr>
        <w:t>e presenti</w:t>
      </w:r>
    </w:p>
    <w:p w:rsidR="007C406B" w:rsidRPr="005E41F5" w:rsidRDefault="003643A2" w:rsidP="002360D0">
      <w:pPr>
        <w:numPr>
          <w:ilvl w:val="0"/>
          <w:numId w:val="53"/>
        </w:numPr>
        <w:pBdr>
          <w:top w:val="nil"/>
          <w:left w:val="nil"/>
          <w:bottom w:val="nil"/>
          <w:right w:val="nil"/>
          <w:between w:val="nil"/>
        </w:pBdr>
        <w:spacing w:after="0"/>
        <w:ind w:left="2704" w:firstLine="0"/>
        <w:rPr>
          <w:rFonts w:ascii="Calibri" w:eastAsia="Calibri" w:hAnsi="Calibri" w:cs="Calibri"/>
          <w:color w:val="000000"/>
        </w:rPr>
      </w:pPr>
      <w:r w:rsidRPr="005E41F5">
        <w:rPr>
          <w:rFonts w:ascii="Calibri" w:eastAsia="Calibri" w:hAnsi="Calibri" w:cs="Calibri"/>
          <w:color w:val="000000"/>
        </w:rPr>
        <w:t>disarma i motori e interrompe la procedura.</w:t>
      </w:r>
    </w:p>
    <w:p w:rsidR="007C406B" w:rsidRDefault="007C406B">
      <w:pPr>
        <w:pBdr>
          <w:top w:val="nil"/>
          <w:left w:val="nil"/>
          <w:bottom w:val="nil"/>
          <w:right w:val="nil"/>
          <w:between w:val="nil"/>
        </w:pBdr>
        <w:rPr>
          <w:rFonts w:ascii="Calibri" w:eastAsia="Calibri" w:hAnsi="Calibri" w:cs="Calibri"/>
          <w:sz w:val="14"/>
          <w:szCs w:val="14"/>
        </w:rPr>
      </w:pPr>
    </w:p>
    <w:p w:rsidR="007C406B" w:rsidRDefault="003643A2">
      <w:pPr>
        <w:pStyle w:val="Titolo4"/>
        <w:numPr>
          <w:ilvl w:val="3"/>
          <w:numId w:val="26"/>
        </w:numPr>
        <w:rPr>
          <w:rFonts w:ascii="Calibri" w:eastAsia="Calibri" w:hAnsi="Calibri" w:cs="Calibri"/>
        </w:rPr>
      </w:pPr>
      <w:bookmarkStart w:id="57" w:name="_heading=h.4vn8eb6v5zuj" w:colFirst="0" w:colLast="0"/>
      <w:bookmarkEnd w:id="57"/>
      <w:r>
        <w:rPr>
          <w:rFonts w:ascii="Calibri" w:eastAsia="Calibri" w:hAnsi="Calibri" w:cs="Calibri"/>
        </w:rPr>
        <w:t>Decollo</w:t>
      </w:r>
    </w:p>
    <w:p w:rsidR="007C406B" w:rsidRDefault="003643A2">
      <w:pPr>
        <w:ind w:left="1984"/>
        <w:rPr>
          <w:rFonts w:ascii="Calibri" w:eastAsia="Calibri" w:hAnsi="Calibri" w:cs="Calibri"/>
        </w:rPr>
      </w:pPr>
      <w:r>
        <w:rPr>
          <w:rFonts w:ascii="Calibri" w:eastAsia="Calibri" w:hAnsi="Calibri" w:cs="Calibri"/>
        </w:rPr>
        <w:t xml:space="preserve">Azione: </w:t>
      </w:r>
    </w:p>
    <w:p w:rsidR="007C406B" w:rsidRDefault="003643A2">
      <w:pPr>
        <w:ind w:left="2125" w:hanging="30"/>
        <w:rPr>
          <w:rFonts w:ascii="Calibri" w:eastAsia="Calibri" w:hAnsi="Calibri" w:cs="Calibri"/>
          <w:color w:val="000000"/>
        </w:rPr>
      </w:pPr>
      <w:r>
        <w:rPr>
          <w:rFonts w:ascii="Calibri" w:eastAsia="Calibri" w:hAnsi="Calibri" w:cs="Calibri"/>
        </w:rPr>
        <w:t xml:space="preserve"> RPIC:</w:t>
      </w:r>
    </w:p>
    <w:p w:rsidR="007C406B" w:rsidRDefault="003643A2">
      <w:pPr>
        <w:numPr>
          <w:ilvl w:val="0"/>
          <w:numId w:val="54"/>
        </w:numPr>
        <w:pBdr>
          <w:top w:val="nil"/>
          <w:left w:val="nil"/>
          <w:bottom w:val="nil"/>
          <w:right w:val="nil"/>
          <w:between w:val="nil"/>
        </w:pBdr>
        <w:spacing w:after="0"/>
        <w:ind w:left="3160"/>
        <w:rPr>
          <w:rFonts w:ascii="Calibri" w:eastAsia="Calibri" w:hAnsi="Calibri" w:cs="Calibri"/>
          <w:color w:val="000000"/>
        </w:rPr>
      </w:pPr>
      <w:r>
        <w:rPr>
          <w:rFonts w:ascii="Calibri" w:eastAsia="Calibri" w:hAnsi="Calibri" w:cs="Calibri"/>
          <w:color w:val="000000"/>
        </w:rPr>
        <w:t>Verificare che la direzione di volo iniziale sia libera;</w:t>
      </w:r>
    </w:p>
    <w:p w:rsidR="007C406B" w:rsidRDefault="003643A2">
      <w:pPr>
        <w:numPr>
          <w:ilvl w:val="0"/>
          <w:numId w:val="54"/>
        </w:numPr>
        <w:pBdr>
          <w:top w:val="nil"/>
          <w:left w:val="nil"/>
          <w:bottom w:val="nil"/>
          <w:right w:val="nil"/>
          <w:between w:val="nil"/>
        </w:pBdr>
        <w:spacing w:after="0"/>
        <w:ind w:left="3160"/>
        <w:rPr>
          <w:rFonts w:ascii="Calibri" w:eastAsia="Calibri" w:hAnsi="Calibri" w:cs="Calibri"/>
          <w:color w:val="000000"/>
        </w:rPr>
      </w:pPr>
      <w:r>
        <w:rPr>
          <w:rFonts w:ascii="Calibri" w:eastAsia="Calibri" w:hAnsi="Calibri" w:cs="Calibri"/>
          <w:color w:val="000000"/>
        </w:rPr>
        <w:t>Verificare lo spazio aereo circostante l</w:t>
      </w:r>
      <w:r>
        <w:rPr>
          <w:rFonts w:ascii="Calibri" w:eastAsia="Calibri" w:hAnsi="Calibri" w:cs="Calibri"/>
        </w:rPr>
        <w:t>’area delle operazioni;</w:t>
      </w:r>
    </w:p>
    <w:p w:rsidR="007C406B" w:rsidRDefault="003643A2">
      <w:pPr>
        <w:numPr>
          <w:ilvl w:val="0"/>
          <w:numId w:val="54"/>
        </w:numPr>
        <w:pBdr>
          <w:top w:val="nil"/>
          <w:left w:val="nil"/>
          <w:bottom w:val="nil"/>
          <w:right w:val="nil"/>
          <w:between w:val="nil"/>
        </w:pBdr>
        <w:spacing w:after="0"/>
        <w:ind w:left="3160"/>
        <w:rPr>
          <w:rFonts w:ascii="Calibri" w:eastAsia="Calibri" w:hAnsi="Calibri" w:cs="Calibri"/>
        </w:rPr>
      </w:pPr>
      <w:r>
        <w:rPr>
          <w:rFonts w:ascii="Calibri" w:eastAsia="Calibri" w:hAnsi="Calibri" w:cs="Calibri"/>
        </w:rPr>
        <w:t>verificare l’assenza di persone non coinvolte nell’area delle operazioni;</w:t>
      </w:r>
    </w:p>
    <w:p w:rsidR="007C406B" w:rsidRDefault="003643A2">
      <w:pPr>
        <w:numPr>
          <w:ilvl w:val="0"/>
          <w:numId w:val="54"/>
        </w:numPr>
        <w:pBdr>
          <w:top w:val="nil"/>
          <w:left w:val="nil"/>
          <w:bottom w:val="nil"/>
          <w:right w:val="nil"/>
          <w:between w:val="nil"/>
        </w:pBdr>
        <w:spacing w:after="0"/>
        <w:ind w:left="3160"/>
        <w:rPr>
          <w:rFonts w:ascii="Calibri" w:eastAsia="Calibri" w:hAnsi="Calibri" w:cs="Calibri"/>
        </w:rPr>
      </w:pPr>
      <w:r>
        <w:rPr>
          <w:rFonts w:ascii="Calibri" w:eastAsia="Calibri" w:hAnsi="Calibri" w:cs="Calibri"/>
        </w:rPr>
        <w:t>Chiamata radio ai membri di equipaggio, se presenti: “</w:t>
      </w:r>
      <w:r>
        <w:rPr>
          <w:rFonts w:ascii="Calibri" w:eastAsia="Calibri" w:hAnsi="Calibri" w:cs="Calibri"/>
          <w:b/>
          <w:bCs/>
          <w:color w:val="CC0000"/>
        </w:rPr>
        <w:t xml:space="preserve">CONFERMATE AREA DI TERRA CONTROLLATA E SPAZIO AEREO </w:t>
      </w:r>
      <w:proofErr w:type="gramStart"/>
      <w:r>
        <w:rPr>
          <w:rFonts w:ascii="Calibri" w:eastAsia="Calibri" w:hAnsi="Calibri" w:cs="Calibri"/>
          <w:b/>
          <w:bCs/>
          <w:color w:val="CC0000"/>
        </w:rPr>
        <w:t>LIBERO</w:t>
      </w:r>
      <w:r>
        <w:rPr>
          <w:rFonts w:ascii="Calibri" w:eastAsia="Calibri" w:hAnsi="Calibri" w:cs="Calibri"/>
        </w:rPr>
        <w:t>”</w:t>
      </w:r>
      <w:r w:rsidR="0092040C" w:rsidRPr="002360D0">
        <w:rPr>
          <w:rFonts w:ascii="Calibri" w:eastAsia="Calibri" w:hAnsi="Calibri" w:cs="Calibri"/>
          <w:color w:val="FF0000"/>
        </w:rPr>
        <w:t>*</w:t>
      </w:r>
      <w:proofErr w:type="gramEnd"/>
    </w:p>
    <w:p w:rsidR="007C406B" w:rsidRDefault="003643A2">
      <w:pPr>
        <w:numPr>
          <w:ilvl w:val="0"/>
          <w:numId w:val="54"/>
        </w:numPr>
        <w:pBdr>
          <w:top w:val="nil"/>
          <w:left w:val="nil"/>
          <w:bottom w:val="nil"/>
          <w:right w:val="nil"/>
          <w:between w:val="nil"/>
        </w:pBdr>
        <w:spacing w:after="0"/>
        <w:ind w:left="3160"/>
        <w:rPr>
          <w:rFonts w:ascii="Calibri" w:eastAsia="Calibri" w:hAnsi="Calibri" w:cs="Calibri"/>
        </w:rPr>
      </w:pPr>
      <w:r>
        <w:rPr>
          <w:rFonts w:ascii="Calibri" w:eastAsia="Calibri" w:hAnsi="Calibri" w:cs="Calibri"/>
        </w:rPr>
        <w:t>Attendere la risposta affermativa dell’equipaggio</w:t>
      </w:r>
    </w:p>
    <w:p w:rsidR="007C406B" w:rsidRDefault="007C406B">
      <w:pPr>
        <w:pBdr>
          <w:top w:val="nil"/>
          <w:left w:val="nil"/>
          <w:bottom w:val="nil"/>
          <w:right w:val="nil"/>
          <w:between w:val="nil"/>
        </w:pBdr>
        <w:spacing w:after="0"/>
        <w:ind w:left="1720"/>
        <w:rPr>
          <w:rFonts w:ascii="Calibri" w:eastAsia="Calibri" w:hAnsi="Calibri" w:cs="Calibri"/>
        </w:rPr>
      </w:pPr>
    </w:p>
    <w:p w:rsidR="007C406B" w:rsidRDefault="003643A2">
      <w:pPr>
        <w:ind w:left="2125"/>
        <w:rPr>
          <w:rFonts w:ascii="Calibri" w:eastAsia="Calibri" w:hAnsi="Calibri" w:cs="Calibri"/>
        </w:rPr>
      </w:pPr>
      <w:r>
        <w:rPr>
          <w:rFonts w:ascii="Calibri" w:eastAsia="Calibri" w:hAnsi="Calibri" w:cs="Calibri"/>
        </w:rPr>
        <w:t>OSSERVATORE SPAZIO AEREO</w:t>
      </w:r>
      <w:r w:rsidR="0092040C">
        <w:rPr>
          <w:rFonts w:ascii="Calibri" w:eastAsia="Calibri" w:hAnsi="Calibri" w:cs="Calibri"/>
        </w:rPr>
        <w:t xml:space="preserve"> (se presente/necessario per le operazioni)</w:t>
      </w:r>
      <w:r>
        <w:rPr>
          <w:rFonts w:ascii="Calibri" w:eastAsia="Calibri" w:hAnsi="Calibri" w:cs="Calibri"/>
        </w:rPr>
        <w:t xml:space="preserve">, risponde a RPIC: </w:t>
      </w:r>
    </w:p>
    <w:p w:rsidR="007C406B" w:rsidRDefault="003643A2">
      <w:pPr>
        <w:numPr>
          <w:ilvl w:val="0"/>
          <w:numId w:val="54"/>
        </w:numPr>
        <w:ind w:left="3259"/>
        <w:rPr>
          <w:rFonts w:ascii="Calibri" w:eastAsia="Calibri" w:hAnsi="Calibri" w:cs="Calibri"/>
        </w:rPr>
      </w:pPr>
      <w:r>
        <w:rPr>
          <w:rFonts w:ascii="Calibri" w:eastAsia="Calibri" w:hAnsi="Calibri" w:cs="Calibri"/>
          <w:b/>
          <w:bCs/>
          <w:color w:val="CC0000"/>
        </w:rPr>
        <w:t>SPAZIO AEREO LIBERO</w:t>
      </w:r>
      <w:r w:rsidRPr="002360D0">
        <w:rPr>
          <w:rFonts w:ascii="Calibri" w:eastAsia="Calibri" w:hAnsi="Calibri" w:cs="Calibri"/>
          <w:color w:val="FF0000"/>
        </w:rPr>
        <w:t>*</w:t>
      </w:r>
    </w:p>
    <w:p w:rsidR="007C406B" w:rsidRDefault="003643A2">
      <w:pPr>
        <w:ind w:left="2125"/>
        <w:rPr>
          <w:rFonts w:ascii="Calibri" w:eastAsia="Calibri" w:hAnsi="Calibri" w:cs="Calibri"/>
        </w:rPr>
      </w:pPr>
      <w:r>
        <w:rPr>
          <w:rFonts w:ascii="Calibri" w:eastAsia="Calibri" w:hAnsi="Calibri" w:cs="Calibri"/>
        </w:rPr>
        <w:t xml:space="preserve">OSSERVATORE DI TERRA </w:t>
      </w:r>
      <w:r w:rsidR="0092040C">
        <w:rPr>
          <w:rFonts w:ascii="Calibri" w:eastAsia="Calibri" w:hAnsi="Calibri" w:cs="Calibri"/>
        </w:rPr>
        <w:t xml:space="preserve">(se presente/necessario per le operazioni) </w:t>
      </w:r>
      <w:proofErr w:type="gramStart"/>
      <w:r>
        <w:rPr>
          <w:rFonts w:ascii="Calibri" w:eastAsia="Calibri" w:hAnsi="Calibri" w:cs="Calibri"/>
        </w:rPr>
        <w:t>risponde  a</w:t>
      </w:r>
      <w:proofErr w:type="gramEnd"/>
      <w:r>
        <w:rPr>
          <w:rFonts w:ascii="Calibri" w:eastAsia="Calibri" w:hAnsi="Calibri" w:cs="Calibri"/>
        </w:rPr>
        <w:t xml:space="preserve"> RPIC:</w:t>
      </w:r>
    </w:p>
    <w:p w:rsidR="007C406B" w:rsidRDefault="005E41F5">
      <w:pPr>
        <w:numPr>
          <w:ilvl w:val="0"/>
          <w:numId w:val="54"/>
        </w:numPr>
        <w:ind w:left="3259"/>
        <w:rPr>
          <w:rFonts w:ascii="Calibri" w:eastAsia="Calibri" w:hAnsi="Calibri" w:cs="Calibri"/>
        </w:rPr>
      </w:pPr>
      <w:r>
        <w:rPr>
          <w:rFonts w:ascii="Calibri" w:eastAsia="Calibri" w:hAnsi="Calibri" w:cs="Calibri"/>
          <w:b/>
          <w:bCs/>
          <w:color w:val="CC0000"/>
        </w:rPr>
        <w:t>AREA A TERRA CONTROLLATA</w:t>
      </w:r>
      <w:r w:rsidR="003643A2">
        <w:rPr>
          <w:rFonts w:ascii="Calibri" w:eastAsia="Calibri" w:hAnsi="Calibri" w:cs="Calibri"/>
          <w:b/>
          <w:bCs/>
          <w:color w:val="CC0000"/>
        </w:rPr>
        <w:t xml:space="preserve"> ASSICURATA*</w:t>
      </w:r>
    </w:p>
    <w:p w:rsidR="007C406B" w:rsidRDefault="003643A2">
      <w:pPr>
        <w:ind w:left="2125"/>
        <w:rPr>
          <w:rFonts w:ascii="Calibri" w:eastAsia="Calibri" w:hAnsi="Calibri" w:cs="Calibri"/>
        </w:rPr>
      </w:pPr>
      <w:r>
        <w:rPr>
          <w:rFonts w:ascii="Calibri" w:eastAsia="Calibri" w:hAnsi="Calibri" w:cs="Calibri"/>
        </w:rPr>
        <w:t>RPIC</w:t>
      </w:r>
    </w:p>
    <w:p w:rsidR="007C406B" w:rsidRDefault="003643A2">
      <w:pPr>
        <w:numPr>
          <w:ilvl w:val="0"/>
          <w:numId w:val="54"/>
        </w:numPr>
        <w:pBdr>
          <w:top w:val="nil"/>
          <w:left w:val="nil"/>
          <w:bottom w:val="nil"/>
          <w:right w:val="nil"/>
          <w:between w:val="nil"/>
        </w:pBdr>
        <w:spacing w:after="0"/>
        <w:ind w:left="3160"/>
        <w:rPr>
          <w:rFonts w:ascii="Calibri" w:eastAsia="Calibri" w:hAnsi="Calibri" w:cs="Calibri"/>
          <w:color w:val="000000"/>
        </w:rPr>
      </w:pPr>
      <w:r>
        <w:rPr>
          <w:rFonts w:ascii="Calibri" w:eastAsia="Calibri" w:hAnsi="Calibri" w:cs="Calibri"/>
          <w:b/>
          <w:bCs/>
          <w:color w:val="000000"/>
        </w:rPr>
        <w:lastRenderedPageBreak/>
        <w:t xml:space="preserve">Annuncio: </w:t>
      </w:r>
      <w:r>
        <w:rPr>
          <w:rFonts w:ascii="Calibri" w:eastAsia="Calibri" w:hAnsi="Calibri" w:cs="Calibri"/>
          <w:b/>
          <w:bCs/>
          <w:color w:val="C00000"/>
        </w:rPr>
        <w:t>ATTENZIONE: DECOLLO! (ATTENTION: TAKE-OFF!)</w:t>
      </w:r>
    </w:p>
    <w:p w:rsidR="007C406B" w:rsidRDefault="003643A2">
      <w:pPr>
        <w:numPr>
          <w:ilvl w:val="0"/>
          <w:numId w:val="54"/>
        </w:numPr>
        <w:pBdr>
          <w:top w:val="nil"/>
          <w:left w:val="nil"/>
          <w:bottom w:val="nil"/>
          <w:right w:val="nil"/>
          <w:between w:val="nil"/>
        </w:pBdr>
        <w:spacing w:after="0"/>
        <w:ind w:left="3160"/>
        <w:rPr>
          <w:rFonts w:ascii="Calibri" w:eastAsia="Calibri" w:hAnsi="Calibri" w:cs="Calibri"/>
          <w:color w:val="000000"/>
        </w:rPr>
      </w:pPr>
      <w:r>
        <w:rPr>
          <w:rFonts w:ascii="Calibri" w:eastAsia="Calibri" w:hAnsi="Calibri" w:cs="Calibri"/>
          <w:color w:val="000000"/>
        </w:rPr>
        <w:t>Iniziare il decollo</w:t>
      </w:r>
    </w:p>
    <w:p w:rsidR="007C406B" w:rsidRDefault="003643A2">
      <w:pPr>
        <w:numPr>
          <w:ilvl w:val="0"/>
          <w:numId w:val="54"/>
        </w:numPr>
        <w:pBdr>
          <w:top w:val="nil"/>
          <w:left w:val="nil"/>
          <w:bottom w:val="nil"/>
          <w:right w:val="nil"/>
          <w:between w:val="nil"/>
        </w:pBdr>
        <w:spacing w:after="0"/>
        <w:ind w:left="3160"/>
        <w:rPr>
          <w:rFonts w:ascii="Calibri" w:eastAsia="Calibri" w:hAnsi="Calibri" w:cs="Calibri"/>
          <w:color w:val="000000"/>
        </w:rPr>
      </w:pPr>
      <w:r>
        <w:rPr>
          <w:rFonts w:ascii="Calibri" w:eastAsia="Calibri" w:hAnsi="Calibri" w:cs="Calibri"/>
          <w:color w:val="000000"/>
        </w:rPr>
        <w:t>A un</w:t>
      </w:r>
      <w:r>
        <w:rPr>
          <w:rFonts w:ascii="Calibri" w:eastAsia="Calibri" w:hAnsi="Calibri" w:cs="Calibri"/>
        </w:rPr>
        <w:t>a quota</w:t>
      </w:r>
      <w:r>
        <w:rPr>
          <w:rFonts w:ascii="Calibri" w:eastAsia="Calibri" w:hAnsi="Calibri" w:cs="Calibri"/>
          <w:color w:val="000000"/>
        </w:rPr>
        <w:t xml:space="preserve"> sicura, verificare che la risposta dell’UAS sia normale</w:t>
      </w:r>
      <w:r w:rsidR="0092040C">
        <w:rPr>
          <w:rFonts w:ascii="Calibri" w:eastAsia="Calibri" w:hAnsi="Calibri" w:cs="Calibri"/>
          <w:color w:val="000000"/>
        </w:rPr>
        <w:t xml:space="preserve"> </w:t>
      </w:r>
      <w:r>
        <w:rPr>
          <w:rFonts w:ascii="Calibri" w:eastAsia="Calibri" w:hAnsi="Calibri" w:cs="Calibri"/>
          <w:color w:val="000000"/>
        </w:rPr>
        <w:t xml:space="preserve">come previsto </w:t>
      </w:r>
    </w:p>
    <w:p w:rsidR="007C406B" w:rsidRDefault="003643A2">
      <w:pPr>
        <w:pBdr>
          <w:top w:val="nil"/>
          <w:left w:val="nil"/>
          <w:bottom w:val="nil"/>
          <w:right w:val="nil"/>
          <w:between w:val="nil"/>
        </w:pBdr>
        <w:ind w:left="3229" w:firstLine="251"/>
        <w:rPr>
          <w:rFonts w:ascii="Calibri" w:eastAsia="Calibri" w:hAnsi="Calibri" w:cs="Calibri"/>
          <w:color w:val="000000"/>
        </w:rPr>
      </w:pPr>
      <w:r>
        <w:rPr>
          <w:rFonts w:ascii="Calibri" w:eastAsia="Calibri" w:hAnsi="Calibri" w:cs="Calibri"/>
          <w:color w:val="000000"/>
        </w:rPr>
        <w:t>In caso contrario</w:t>
      </w:r>
      <w:r>
        <w:rPr>
          <w:rFonts w:ascii="Calibri" w:eastAsia="Calibri" w:hAnsi="Calibri" w:cs="Calibri"/>
        </w:rPr>
        <w:t xml:space="preserve">, </w:t>
      </w:r>
      <w:r>
        <w:rPr>
          <w:rFonts w:ascii="Calibri" w:eastAsia="Calibri" w:hAnsi="Calibri" w:cs="Calibri"/>
          <w:color w:val="000000"/>
        </w:rPr>
        <w:t>atterrare (vedere 2.</w:t>
      </w:r>
      <w:r>
        <w:rPr>
          <w:rFonts w:ascii="Calibri" w:eastAsia="Calibri" w:hAnsi="Calibri" w:cs="Calibri"/>
        </w:rPr>
        <w:t>8.1.6</w:t>
      </w:r>
      <w:r>
        <w:rPr>
          <w:rFonts w:ascii="Calibri" w:eastAsia="Calibri" w:hAnsi="Calibri" w:cs="Calibri"/>
          <w:color w:val="000000"/>
        </w:rPr>
        <w:t>) ASAP</w:t>
      </w:r>
    </w:p>
    <w:p w:rsidR="007C406B" w:rsidRDefault="003643A2">
      <w:pPr>
        <w:pBdr>
          <w:top w:val="nil"/>
          <w:left w:val="nil"/>
          <w:bottom w:val="nil"/>
          <w:right w:val="nil"/>
          <w:between w:val="nil"/>
        </w:pBdr>
        <w:ind w:left="1984"/>
        <w:rPr>
          <w:rFonts w:ascii="Calibri" w:eastAsia="Calibri" w:hAnsi="Calibri" w:cs="Calibri"/>
          <w:b/>
          <w:bCs/>
        </w:rPr>
      </w:pPr>
      <w:r>
        <w:rPr>
          <w:rFonts w:ascii="Calibri" w:eastAsia="Calibri" w:hAnsi="Calibri" w:cs="Calibri"/>
          <w:b/>
          <w:bCs/>
        </w:rPr>
        <w:t>*chiamate radio da effettuare nell’ordine solo nel caso l</w:t>
      </w:r>
      <w:r w:rsidR="0092040C">
        <w:rPr>
          <w:rFonts w:ascii="Calibri" w:eastAsia="Calibri" w:hAnsi="Calibri" w:cs="Calibri"/>
          <w:b/>
          <w:bCs/>
        </w:rPr>
        <w:t>’</w:t>
      </w:r>
      <w:r>
        <w:rPr>
          <w:rFonts w:ascii="Calibri" w:eastAsia="Calibri" w:hAnsi="Calibri" w:cs="Calibri"/>
          <w:b/>
          <w:bCs/>
        </w:rPr>
        <w:t>equipaggio sia composto da più membri</w:t>
      </w:r>
    </w:p>
    <w:p w:rsidR="007C406B" w:rsidRDefault="007C406B">
      <w:pPr>
        <w:pBdr>
          <w:top w:val="nil"/>
          <w:left w:val="nil"/>
          <w:bottom w:val="nil"/>
          <w:right w:val="nil"/>
          <w:between w:val="nil"/>
        </w:pBdr>
        <w:ind w:left="1984"/>
        <w:rPr>
          <w:rFonts w:ascii="Calibri" w:eastAsia="Calibri" w:hAnsi="Calibri" w:cs="Calibri"/>
          <w:sz w:val="14"/>
          <w:szCs w:val="14"/>
        </w:rPr>
      </w:pPr>
    </w:p>
    <w:p w:rsidR="007C406B" w:rsidRDefault="003643A2">
      <w:pPr>
        <w:pStyle w:val="Titolo4"/>
        <w:numPr>
          <w:ilvl w:val="3"/>
          <w:numId w:val="26"/>
        </w:numPr>
        <w:rPr>
          <w:rFonts w:ascii="Calibri" w:eastAsia="Calibri" w:hAnsi="Calibri" w:cs="Calibri"/>
        </w:rPr>
      </w:pPr>
      <w:bookmarkStart w:id="58" w:name="_heading=h.ygawn87hyxna" w:colFirst="0" w:colLast="0"/>
      <w:bookmarkEnd w:id="58"/>
      <w:r>
        <w:rPr>
          <w:rFonts w:ascii="Calibri" w:eastAsia="Calibri" w:hAnsi="Calibri" w:cs="Calibri"/>
        </w:rPr>
        <w:t>Volo manuale o automatico</w:t>
      </w:r>
    </w:p>
    <w:p w:rsidR="007C406B" w:rsidRDefault="003643A2">
      <w:pPr>
        <w:ind w:left="1984"/>
        <w:rPr>
          <w:rFonts w:ascii="Calibri" w:eastAsia="Calibri" w:hAnsi="Calibri" w:cs="Calibri"/>
        </w:rPr>
      </w:pPr>
      <w:r>
        <w:rPr>
          <w:rFonts w:ascii="Calibri" w:eastAsia="Calibri" w:hAnsi="Calibri" w:cs="Calibri"/>
        </w:rPr>
        <w:tab/>
      </w:r>
      <w:r>
        <w:rPr>
          <w:rFonts w:ascii="Calibri" w:eastAsia="Calibri" w:hAnsi="Calibri" w:cs="Calibri"/>
          <w:b/>
          <w:bCs/>
        </w:rPr>
        <w:t>RPIC</w:t>
      </w:r>
      <w:r>
        <w:rPr>
          <w:rFonts w:ascii="Calibri" w:eastAsia="Calibri" w:hAnsi="Calibri" w:cs="Calibri"/>
        </w:rPr>
        <w:t>:</w:t>
      </w:r>
    </w:p>
    <w:p w:rsidR="007C406B" w:rsidRDefault="003643A2">
      <w:pPr>
        <w:numPr>
          <w:ilvl w:val="0"/>
          <w:numId w:val="3"/>
        </w:numPr>
        <w:spacing w:after="0"/>
        <w:ind w:left="3259" w:hanging="420"/>
        <w:rPr>
          <w:rFonts w:ascii="Calibri" w:eastAsia="Calibri" w:hAnsi="Calibri" w:cs="Calibri"/>
          <w:color w:val="000000"/>
        </w:rPr>
      </w:pPr>
      <w:r>
        <w:rPr>
          <w:rFonts w:ascii="Calibri" w:eastAsia="Calibri" w:hAnsi="Calibri" w:cs="Calibri"/>
          <w:color w:val="000000"/>
        </w:rPr>
        <w:t>Opera l’UAS verificando di non irrorare in presenza di personale nell’area</w:t>
      </w:r>
      <w:r w:rsidR="005E41F5">
        <w:rPr>
          <w:rFonts w:ascii="Calibri" w:eastAsia="Calibri" w:hAnsi="Calibri" w:cs="Calibri"/>
          <w:color w:val="000000"/>
        </w:rPr>
        <w:t>;</w:t>
      </w:r>
    </w:p>
    <w:p w:rsidR="007C406B" w:rsidRDefault="003643A2">
      <w:pPr>
        <w:numPr>
          <w:ilvl w:val="0"/>
          <w:numId w:val="3"/>
        </w:numPr>
        <w:ind w:left="3259" w:hanging="420"/>
        <w:rPr>
          <w:rFonts w:ascii="Calibri" w:eastAsia="Calibri" w:hAnsi="Calibri" w:cs="Calibri"/>
          <w:color w:val="000000"/>
        </w:rPr>
      </w:pPr>
      <w:r>
        <w:rPr>
          <w:rFonts w:ascii="Calibri" w:eastAsia="Calibri" w:hAnsi="Calibri" w:cs="Calibri"/>
          <w:color w:val="000000"/>
        </w:rPr>
        <w:t>controllo manuale o volo automatico</w:t>
      </w:r>
      <w:r w:rsidR="005E41F5">
        <w:rPr>
          <w:rFonts w:ascii="Calibri" w:eastAsia="Calibri" w:hAnsi="Calibri" w:cs="Calibri"/>
          <w:color w:val="000000"/>
        </w:rPr>
        <w:t>;</w:t>
      </w:r>
    </w:p>
    <w:p w:rsidR="007C406B" w:rsidRDefault="003643A2">
      <w:pPr>
        <w:pBdr>
          <w:top w:val="nil"/>
          <w:left w:val="nil"/>
          <w:bottom w:val="nil"/>
          <w:right w:val="nil"/>
          <w:between w:val="nil"/>
        </w:pBdr>
        <w:spacing w:after="0"/>
        <w:ind w:left="2834"/>
        <w:rPr>
          <w:rFonts w:ascii="Calibri" w:eastAsia="Calibri" w:hAnsi="Calibri" w:cs="Calibri"/>
          <w:color w:val="000000"/>
        </w:rPr>
      </w:pPr>
      <w:r>
        <w:rPr>
          <w:rFonts w:ascii="Calibri" w:eastAsia="Calibri" w:hAnsi="Calibri" w:cs="Calibri"/>
          <w:b/>
          <w:bCs/>
          <w:color w:val="000000"/>
        </w:rPr>
        <w:t>monitorare</w:t>
      </w:r>
      <w:r>
        <w:rPr>
          <w:rFonts w:ascii="Calibri" w:eastAsia="Calibri" w:hAnsi="Calibri" w:cs="Calibri"/>
          <w:color w:val="000000"/>
        </w:rPr>
        <w:t>:</w:t>
      </w:r>
    </w:p>
    <w:p w:rsidR="007C406B" w:rsidRDefault="003643A2">
      <w:pPr>
        <w:numPr>
          <w:ilvl w:val="0"/>
          <w:numId w:val="25"/>
        </w:numPr>
        <w:pBdr>
          <w:top w:val="nil"/>
          <w:left w:val="nil"/>
          <w:bottom w:val="nil"/>
          <w:right w:val="nil"/>
          <w:between w:val="nil"/>
        </w:pBdr>
        <w:spacing w:after="0"/>
        <w:ind w:left="3259"/>
        <w:rPr>
          <w:rFonts w:ascii="Calibri" w:eastAsia="Calibri" w:hAnsi="Calibri" w:cs="Calibri"/>
          <w:color w:val="000000"/>
        </w:rPr>
      </w:pPr>
      <w:r>
        <w:rPr>
          <w:rFonts w:ascii="Calibri" w:eastAsia="Calibri" w:hAnsi="Calibri" w:cs="Calibri"/>
          <w:color w:val="000000"/>
        </w:rPr>
        <w:t>parametri di volo dell’UAS (e.g. altitudine, velocità, batteria, C2/3-</w:t>
      </w:r>
      <w:proofErr w:type="gramStart"/>
      <w:r>
        <w:rPr>
          <w:rFonts w:ascii="Calibri" w:eastAsia="Calibri" w:hAnsi="Calibri" w:cs="Calibri"/>
          <w:color w:val="000000"/>
        </w:rPr>
        <w:t>link,…</w:t>
      </w:r>
      <w:proofErr w:type="gramEnd"/>
      <w:r>
        <w:rPr>
          <w:rFonts w:ascii="Calibri" w:eastAsia="Calibri" w:hAnsi="Calibri" w:cs="Calibri"/>
          <w:color w:val="000000"/>
        </w:rPr>
        <w:t>)</w:t>
      </w:r>
    </w:p>
    <w:p w:rsidR="007C406B" w:rsidRDefault="003643A2">
      <w:pPr>
        <w:numPr>
          <w:ilvl w:val="0"/>
          <w:numId w:val="25"/>
        </w:numPr>
        <w:pBdr>
          <w:top w:val="nil"/>
          <w:left w:val="nil"/>
          <w:bottom w:val="nil"/>
          <w:right w:val="nil"/>
          <w:between w:val="nil"/>
        </w:pBdr>
        <w:spacing w:after="0"/>
        <w:ind w:left="3259"/>
        <w:rPr>
          <w:rFonts w:ascii="Calibri" w:eastAsia="Calibri" w:hAnsi="Calibri" w:cs="Calibri"/>
          <w:color w:val="000000"/>
        </w:rPr>
      </w:pPr>
      <w:r>
        <w:rPr>
          <w:rFonts w:ascii="Calibri" w:eastAsia="Calibri" w:hAnsi="Calibri" w:cs="Calibri"/>
          <w:color w:val="000000"/>
        </w:rPr>
        <w:t>corretta esecuzione del piano di volo automatico (se il volo automatico è attivo)</w:t>
      </w:r>
    </w:p>
    <w:p w:rsidR="007C406B" w:rsidRDefault="003643A2">
      <w:pPr>
        <w:numPr>
          <w:ilvl w:val="0"/>
          <w:numId w:val="25"/>
        </w:numPr>
        <w:pBdr>
          <w:top w:val="nil"/>
          <w:left w:val="nil"/>
          <w:bottom w:val="nil"/>
          <w:right w:val="nil"/>
          <w:between w:val="nil"/>
        </w:pBdr>
        <w:spacing w:after="0"/>
        <w:ind w:left="3259"/>
        <w:rPr>
          <w:rFonts w:ascii="Calibri" w:eastAsia="Calibri" w:hAnsi="Calibri" w:cs="Calibri"/>
          <w:color w:val="000000"/>
        </w:rPr>
      </w:pPr>
      <w:r>
        <w:rPr>
          <w:rFonts w:ascii="Calibri" w:eastAsia="Calibri" w:hAnsi="Calibri" w:cs="Calibri"/>
          <w:color w:val="000000"/>
        </w:rPr>
        <w:t>assenza di personale nell’area durante l’irrorazione</w:t>
      </w:r>
    </w:p>
    <w:p w:rsidR="007C406B" w:rsidRDefault="003643A2">
      <w:pPr>
        <w:pBdr>
          <w:top w:val="nil"/>
          <w:left w:val="nil"/>
          <w:bottom w:val="nil"/>
          <w:right w:val="nil"/>
          <w:between w:val="nil"/>
        </w:pBdr>
        <w:spacing w:after="0"/>
        <w:ind w:left="2834" w:hanging="30"/>
        <w:rPr>
          <w:rFonts w:ascii="Calibri" w:eastAsia="Calibri" w:hAnsi="Calibri" w:cs="Calibri"/>
        </w:rPr>
      </w:pPr>
      <w:r>
        <w:rPr>
          <w:rFonts w:ascii="Calibri" w:eastAsia="Calibri" w:hAnsi="Calibri" w:cs="Calibri"/>
          <w:color w:val="000000"/>
        </w:rPr>
        <w:t>In case di deviazioni</w:t>
      </w:r>
      <w:r>
        <w:rPr>
          <w:rFonts w:ascii="Calibri" w:eastAsia="Calibri" w:hAnsi="Calibri" w:cs="Calibri"/>
        </w:rPr>
        <w:t>:</w:t>
      </w:r>
    </w:p>
    <w:p w:rsidR="007C406B" w:rsidRDefault="003643A2">
      <w:pPr>
        <w:numPr>
          <w:ilvl w:val="0"/>
          <w:numId w:val="24"/>
        </w:numPr>
        <w:pBdr>
          <w:top w:val="nil"/>
          <w:left w:val="nil"/>
          <w:bottom w:val="nil"/>
          <w:right w:val="nil"/>
          <w:between w:val="nil"/>
        </w:pBdr>
        <w:spacing w:after="0"/>
        <w:ind w:left="3259"/>
        <w:rPr>
          <w:rFonts w:ascii="Calibri" w:eastAsia="Calibri" w:hAnsi="Calibri" w:cs="Calibri"/>
          <w:color w:val="000000"/>
        </w:rPr>
      </w:pPr>
      <w:r>
        <w:rPr>
          <w:rFonts w:ascii="Calibri" w:eastAsia="Calibri" w:hAnsi="Calibri" w:cs="Calibri"/>
          <w:color w:val="000000"/>
        </w:rPr>
        <w:t>prendere il controllo manuale, vedere 2.</w:t>
      </w:r>
      <w:r>
        <w:rPr>
          <w:rFonts w:ascii="Calibri" w:eastAsia="Calibri" w:hAnsi="Calibri" w:cs="Calibri"/>
        </w:rPr>
        <w:t>8.1.5</w:t>
      </w:r>
    </w:p>
    <w:p w:rsidR="007C406B" w:rsidRDefault="003643A2">
      <w:pPr>
        <w:pBdr>
          <w:top w:val="nil"/>
          <w:left w:val="nil"/>
          <w:bottom w:val="nil"/>
          <w:right w:val="nil"/>
          <w:between w:val="nil"/>
        </w:pBdr>
        <w:spacing w:after="0"/>
        <w:ind w:left="2834" w:hanging="30"/>
        <w:rPr>
          <w:rFonts w:ascii="Calibri" w:eastAsia="Calibri" w:hAnsi="Calibri" w:cs="Calibri"/>
          <w:color w:val="000000"/>
        </w:rPr>
      </w:pPr>
      <w:r>
        <w:rPr>
          <w:rFonts w:ascii="Calibri" w:eastAsia="Calibri" w:hAnsi="Calibri" w:cs="Calibri"/>
          <w:b/>
          <w:bCs/>
          <w:color w:val="000000"/>
        </w:rPr>
        <w:t>osservare</w:t>
      </w:r>
      <w:r>
        <w:rPr>
          <w:rFonts w:ascii="Calibri" w:eastAsia="Calibri" w:hAnsi="Calibri" w:cs="Calibri"/>
          <w:color w:val="000000"/>
        </w:rPr>
        <w:t>:</w:t>
      </w:r>
    </w:p>
    <w:p w:rsidR="007C406B" w:rsidRDefault="003643A2">
      <w:pPr>
        <w:numPr>
          <w:ilvl w:val="0"/>
          <w:numId w:val="23"/>
        </w:numPr>
        <w:pBdr>
          <w:top w:val="nil"/>
          <w:left w:val="nil"/>
          <w:bottom w:val="nil"/>
          <w:right w:val="nil"/>
          <w:between w:val="nil"/>
        </w:pBdr>
        <w:spacing w:after="0"/>
        <w:ind w:left="3259"/>
        <w:rPr>
          <w:rFonts w:ascii="Calibri" w:eastAsia="Calibri" w:hAnsi="Calibri" w:cs="Calibri"/>
          <w:color w:val="000000"/>
        </w:rPr>
      </w:pPr>
      <w:r>
        <w:rPr>
          <w:rFonts w:ascii="Calibri" w:eastAsia="Calibri" w:hAnsi="Calibri" w:cs="Calibri"/>
          <w:color w:val="000000"/>
        </w:rPr>
        <w:t>cambiamenti metereologici</w:t>
      </w:r>
    </w:p>
    <w:p w:rsidR="007C406B" w:rsidRDefault="003643A2">
      <w:pPr>
        <w:numPr>
          <w:ilvl w:val="0"/>
          <w:numId w:val="23"/>
        </w:numPr>
        <w:pBdr>
          <w:top w:val="nil"/>
          <w:left w:val="nil"/>
          <w:bottom w:val="nil"/>
          <w:right w:val="nil"/>
          <w:between w:val="nil"/>
        </w:pBdr>
        <w:spacing w:after="0"/>
        <w:ind w:left="3259"/>
        <w:rPr>
          <w:rFonts w:ascii="Calibri" w:eastAsia="Calibri" w:hAnsi="Calibri" w:cs="Calibri"/>
          <w:color w:val="000000"/>
        </w:rPr>
      </w:pPr>
      <w:r>
        <w:rPr>
          <w:rFonts w:ascii="Calibri" w:eastAsia="Calibri" w:hAnsi="Calibri" w:cs="Calibri"/>
          <w:color w:val="000000"/>
        </w:rPr>
        <w:t>area al suolo per la presenza di persone non coinvolte e ostacoli</w:t>
      </w:r>
    </w:p>
    <w:p w:rsidR="007C406B" w:rsidRDefault="003643A2">
      <w:pPr>
        <w:numPr>
          <w:ilvl w:val="0"/>
          <w:numId w:val="23"/>
        </w:numPr>
        <w:pBdr>
          <w:top w:val="nil"/>
          <w:left w:val="nil"/>
          <w:bottom w:val="nil"/>
          <w:right w:val="nil"/>
          <w:between w:val="nil"/>
        </w:pBdr>
        <w:spacing w:after="0"/>
        <w:ind w:left="3259"/>
        <w:rPr>
          <w:rFonts w:ascii="Calibri" w:eastAsia="Calibri" w:hAnsi="Calibri" w:cs="Calibri"/>
          <w:color w:val="000000"/>
        </w:rPr>
      </w:pPr>
      <w:r>
        <w:rPr>
          <w:rFonts w:ascii="Calibri" w:eastAsia="Calibri" w:hAnsi="Calibri" w:cs="Calibri"/>
          <w:color w:val="000000"/>
        </w:rPr>
        <w:t>spazio aereo</w:t>
      </w:r>
    </w:p>
    <w:p w:rsidR="007C406B" w:rsidRDefault="003643A2">
      <w:pPr>
        <w:pBdr>
          <w:top w:val="nil"/>
          <w:left w:val="nil"/>
          <w:bottom w:val="nil"/>
          <w:right w:val="nil"/>
          <w:between w:val="nil"/>
        </w:pBdr>
        <w:spacing w:after="0"/>
        <w:ind w:left="2834"/>
        <w:rPr>
          <w:rFonts w:ascii="Calibri" w:eastAsia="Calibri" w:hAnsi="Calibri" w:cs="Calibri"/>
          <w:color w:val="000000"/>
        </w:rPr>
      </w:pPr>
      <w:r>
        <w:rPr>
          <w:rFonts w:ascii="Calibri" w:eastAsia="Calibri" w:hAnsi="Calibri" w:cs="Calibri"/>
          <w:b/>
          <w:bCs/>
          <w:color w:val="000000"/>
        </w:rPr>
        <w:t>In caso di conflitto</w:t>
      </w:r>
      <w:r>
        <w:rPr>
          <w:rFonts w:ascii="Calibri" w:eastAsia="Calibri" w:hAnsi="Calibri" w:cs="Calibri"/>
          <w:color w:val="000000"/>
        </w:rPr>
        <w:t>:</w:t>
      </w:r>
    </w:p>
    <w:p w:rsidR="007C406B" w:rsidRDefault="003643A2">
      <w:pPr>
        <w:numPr>
          <w:ilvl w:val="0"/>
          <w:numId w:val="81"/>
        </w:numPr>
        <w:pBdr>
          <w:top w:val="nil"/>
          <w:left w:val="nil"/>
          <w:bottom w:val="nil"/>
          <w:right w:val="nil"/>
          <w:between w:val="nil"/>
        </w:pBdr>
        <w:spacing w:after="0"/>
        <w:ind w:left="3259"/>
        <w:rPr>
          <w:color w:val="000000"/>
        </w:rPr>
      </w:pPr>
      <w:r>
        <w:rPr>
          <w:rFonts w:ascii="Calibri" w:eastAsia="Calibri" w:hAnsi="Calibri" w:cs="Calibri"/>
        </w:rPr>
        <w:t>vedi: ingresso di un UAS non coinvolto nel volume operativo</w:t>
      </w:r>
    </w:p>
    <w:p w:rsidR="007C406B" w:rsidRDefault="003643A2">
      <w:pPr>
        <w:numPr>
          <w:ilvl w:val="0"/>
          <w:numId w:val="81"/>
        </w:numPr>
        <w:ind w:left="3259"/>
        <w:rPr>
          <w:rFonts w:ascii="Calibri" w:eastAsia="Calibri" w:hAnsi="Calibri" w:cs="Calibri"/>
        </w:rPr>
      </w:pPr>
      <w:r>
        <w:rPr>
          <w:rFonts w:ascii="Calibri" w:eastAsia="Calibri" w:hAnsi="Calibri" w:cs="Calibri"/>
        </w:rPr>
        <w:t>vedi: ingresso di un aeromobile con equipaggio nell’area delle operazioni</w:t>
      </w:r>
    </w:p>
    <w:p w:rsidR="007C406B" w:rsidRDefault="003643A2">
      <w:pPr>
        <w:rPr>
          <w:rFonts w:ascii="Calibri" w:eastAsia="Calibri" w:hAnsi="Calibri" w:cs="Calibri"/>
          <w:color w:val="000000"/>
          <w:sz w:val="10"/>
          <w:szCs w:val="10"/>
        </w:rPr>
      </w:pPr>
      <w:r>
        <w:rPr>
          <w:rFonts w:ascii="Calibri" w:eastAsia="Calibri" w:hAnsi="Calibri" w:cs="Calibri"/>
        </w:rPr>
        <w:t xml:space="preserve"> </w:t>
      </w:r>
    </w:p>
    <w:p w:rsidR="007C406B" w:rsidRDefault="003643A2">
      <w:pPr>
        <w:ind w:left="2093" w:firstLine="31"/>
        <w:rPr>
          <w:rFonts w:ascii="Calibri" w:eastAsia="Calibri" w:hAnsi="Calibri" w:cs="Calibri"/>
        </w:rPr>
      </w:pPr>
      <w:r>
        <w:rPr>
          <w:rFonts w:ascii="Calibri" w:eastAsia="Calibri" w:hAnsi="Calibri" w:cs="Calibri"/>
          <w:b/>
          <w:bCs/>
        </w:rPr>
        <w:t>OSSERVATORI</w:t>
      </w:r>
      <w:r>
        <w:rPr>
          <w:rFonts w:ascii="Calibri" w:eastAsia="Calibri" w:hAnsi="Calibri" w:cs="Calibri"/>
        </w:rPr>
        <w:t xml:space="preserve"> (se presenti):</w:t>
      </w:r>
    </w:p>
    <w:p w:rsidR="007C406B" w:rsidRDefault="003643A2">
      <w:pPr>
        <w:pBdr>
          <w:top w:val="nil"/>
          <w:left w:val="nil"/>
          <w:bottom w:val="nil"/>
          <w:right w:val="nil"/>
          <w:between w:val="nil"/>
        </w:pBdr>
        <w:spacing w:after="0"/>
        <w:ind w:left="2834"/>
        <w:rPr>
          <w:rFonts w:ascii="Calibri" w:eastAsia="Calibri" w:hAnsi="Calibri" w:cs="Calibri"/>
          <w:color w:val="000000"/>
        </w:rPr>
      </w:pPr>
      <w:r>
        <w:rPr>
          <w:rFonts w:ascii="Calibri" w:eastAsia="Calibri" w:hAnsi="Calibri" w:cs="Calibri"/>
          <w:b/>
          <w:bCs/>
        </w:rPr>
        <w:t>monitorare</w:t>
      </w:r>
      <w:r>
        <w:rPr>
          <w:rFonts w:ascii="Calibri" w:eastAsia="Calibri" w:hAnsi="Calibri" w:cs="Calibri"/>
          <w:color w:val="000000"/>
        </w:rPr>
        <w:t>:</w:t>
      </w:r>
    </w:p>
    <w:p w:rsidR="007C406B" w:rsidRDefault="003643A2">
      <w:pPr>
        <w:numPr>
          <w:ilvl w:val="3"/>
          <w:numId w:val="54"/>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cambiamenti meteorologici</w:t>
      </w:r>
    </w:p>
    <w:p w:rsidR="007C406B" w:rsidRDefault="003643A2">
      <w:pPr>
        <w:numPr>
          <w:ilvl w:val="3"/>
          <w:numId w:val="54"/>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area al suolo per la presenza di persone non coinvolte e ostacoli</w:t>
      </w:r>
    </w:p>
    <w:p w:rsidR="007C406B" w:rsidRDefault="003643A2">
      <w:pPr>
        <w:numPr>
          <w:ilvl w:val="3"/>
          <w:numId w:val="54"/>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lo spazio aereo</w:t>
      </w:r>
    </w:p>
    <w:p w:rsidR="007C406B" w:rsidRDefault="003643A2">
      <w:pPr>
        <w:pBdr>
          <w:top w:val="nil"/>
          <w:left w:val="nil"/>
          <w:bottom w:val="nil"/>
          <w:right w:val="nil"/>
          <w:between w:val="nil"/>
        </w:pBdr>
        <w:ind w:left="2834"/>
        <w:rPr>
          <w:rFonts w:ascii="Calibri" w:eastAsia="Calibri" w:hAnsi="Calibri" w:cs="Calibri"/>
          <w:b/>
          <w:bCs/>
        </w:rPr>
      </w:pPr>
      <w:r>
        <w:rPr>
          <w:rFonts w:ascii="Calibri" w:eastAsia="Calibri" w:hAnsi="Calibri" w:cs="Calibri"/>
          <w:b/>
          <w:bCs/>
          <w:color w:val="000000"/>
        </w:rPr>
        <w:t xml:space="preserve">Informare immediatamente il RPIC </w:t>
      </w:r>
      <w:r>
        <w:rPr>
          <w:rFonts w:ascii="Calibri" w:eastAsia="Calibri" w:hAnsi="Calibri" w:cs="Calibri"/>
          <w:b/>
          <w:bCs/>
        </w:rPr>
        <w:t>su ogni cambiamento rilevante</w:t>
      </w:r>
    </w:p>
    <w:p w:rsidR="007C406B" w:rsidRDefault="007C406B">
      <w:pPr>
        <w:pBdr>
          <w:top w:val="nil"/>
          <w:left w:val="nil"/>
          <w:bottom w:val="nil"/>
          <w:right w:val="nil"/>
          <w:between w:val="nil"/>
        </w:pBdr>
        <w:ind w:left="1720"/>
        <w:rPr>
          <w:rFonts w:ascii="Calibri" w:eastAsia="Calibri" w:hAnsi="Calibri" w:cs="Calibri"/>
          <w:sz w:val="14"/>
          <w:szCs w:val="14"/>
        </w:rPr>
      </w:pPr>
    </w:p>
    <w:p w:rsidR="007C406B" w:rsidRDefault="003643A2">
      <w:pPr>
        <w:pStyle w:val="Titolo4"/>
        <w:numPr>
          <w:ilvl w:val="3"/>
          <w:numId w:val="26"/>
        </w:numPr>
        <w:rPr>
          <w:rFonts w:ascii="Calibri" w:eastAsia="Calibri" w:hAnsi="Calibri" w:cs="Calibri"/>
        </w:rPr>
      </w:pPr>
      <w:bookmarkStart w:id="59" w:name="_heading=h.q7b4o9liac3w" w:colFirst="0" w:colLast="0"/>
      <w:bookmarkEnd w:id="59"/>
      <w:r>
        <w:rPr>
          <w:rFonts w:ascii="Calibri" w:eastAsia="Calibri" w:hAnsi="Calibri" w:cs="Calibri"/>
        </w:rPr>
        <w:t>Acquisizione del controllo manuale</w:t>
      </w:r>
    </w:p>
    <w:p w:rsidR="007C406B" w:rsidRDefault="003643A2">
      <w:pPr>
        <w:ind w:left="1984"/>
        <w:rPr>
          <w:rFonts w:ascii="Calibri" w:eastAsia="Calibri" w:hAnsi="Calibri" w:cs="Calibri"/>
        </w:rPr>
      </w:pPr>
      <w:bookmarkStart w:id="60" w:name="_heading=h.6tvuc1a6xhjb" w:colFirst="0" w:colLast="0"/>
      <w:bookmarkEnd w:id="60"/>
      <w:r>
        <w:rPr>
          <w:rFonts w:ascii="Calibri" w:eastAsia="Calibri" w:hAnsi="Calibri" w:cs="Calibri"/>
        </w:rPr>
        <w:t>Ogni volta che il volo sicuro sotto controllo automatico è in dubbio, se ritenuto necessario dal RPIC o laddove previsto dalle procedure di contingenza/emergenza, egli deve prendere il controllo manuale.</w:t>
      </w:r>
    </w:p>
    <w:p w:rsidR="007C406B" w:rsidRDefault="003643A2">
      <w:pPr>
        <w:ind w:left="1984"/>
        <w:rPr>
          <w:rFonts w:ascii="Calibri" w:eastAsia="Calibri" w:hAnsi="Calibri" w:cs="Calibri"/>
        </w:rPr>
      </w:pPr>
      <w:r>
        <w:rPr>
          <w:rFonts w:ascii="Calibri" w:eastAsia="Calibri" w:hAnsi="Calibri" w:cs="Calibri"/>
        </w:rPr>
        <w:t xml:space="preserve">Azione: </w:t>
      </w:r>
    </w:p>
    <w:p w:rsidR="007C406B" w:rsidRDefault="003643A2">
      <w:pPr>
        <w:ind w:left="2160"/>
        <w:rPr>
          <w:rFonts w:ascii="Calibri" w:eastAsia="Calibri" w:hAnsi="Calibri" w:cs="Calibri"/>
          <w:color w:val="000000"/>
        </w:rPr>
      </w:pPr>
      <w:r>
        <w:rPr>
          <w:rFonts w:ascii="Calibri" w:eastAsia="Calibri" w:hAnsi="Calibri" w:cs="Calibri"/>
        </w:rPr>
        <w:t>RPIC:</w:t>
      </w:r>
    </w:p>
    <w:p w:rsidR="007C406B" w:rsidRDefault="003643A2">
      <w:pPr>
        <w:numPr>
          <w:ilvl w:val="0"/>
          <w:numId w:val="54"/>
        </w:numPr>
        <w:pBdr>
          <w:top w:val="nil"/>
          <w:left w:val="nil"/>
          <w:bottom w:val="nil"/>
          <w:right w:val="nil"/>
          <w:between w:val="nil"/>
        </w:pBdr>
        <w:spacing w:after="0"/>
        <w:ind w:left="3259"/>
        <w:rPr>
          <w:rFonts w:ascii="Calibri" w:eastAsia="Calibri" w:hAnsi="Calibri" w:cs="Calibri"/>
          <w:color w:val="000000"/>
        </w:rPr>
      </w:pPr>
      <w:r>
        <w:rPr>
          <w:rFonts w:ascii="Calibri" w:eastAsia="Calibri" w:hAnsi="Calibri" w:cs="Calibri"/>
          <w:color w:val="000000"/>
        </w:rPr>
        <w:t xml:space="preserve">Commutare la modalità di volo sul controllo manuale </w:t>
      </w:r>
    </w:p>
    <w:p w:rsidR="007C406B" w:rsidRDefault="003643A2">
      <w:pPr>
        <w:numPr>
          <w:ilvl w:val="0"/>
          <w:numId w:val="54"/>
        </w:numPr>
        <w:pBdr>
          <w:top w:val="nil"/>
          <w:left w:val="nil"/>
          <w:bottom w:val="nil"/>
          <w:right w:val="nil"/>
          <w:between w:val="nil"/>
        </w:pBdr>
        <w:spacing w:after="0"/>
        <w:ind w:left="3259"/>
        <w:rPr>
          <w:rFonts w:ascii="Calibri" w:eastAsia="Calibri" w:hAnsi="Calibri" w:cs="Calibri"/>
          <w:color w:val="000000"/>
        </w:rPr>
      </w:pPr>
      <w:r>
        <w:rPr>
          <w:rFonts w:ascii="Calibri" w:eastAsia="Calibri" w:hAnsi="Calibri" w:cs="Calibri"/>
          <w:color w:val="000000"/>
        </w:rPr>
        <w:t>Verificare che il controllo manuale sia stabilito</w:t>
      </w:r>
    </w:p>
    <w:p w:rsidR="007C406B" w:rsidRDefault="003643A2">
      <w:pPr>
        <w:numPr>
          <w:ilvl w:val="0"/>
          <w:numId w:val="54"/>
        </w:numPr>
        <w:pBdr>
          <w:top w:val="nil"/>
          <w:left w:val="nil"/>
          <w:bottom w:val="nil"/>
          <w:right w:val="nil"/>
          <w:between w:val="nil"/>
        </w:pBdr>
        <w:spacing w:after="0"/>
        <w:ind w:left="3259"/>
        <w:rPr>
          <w:rFonts w:ascii="Calibri" w:eastAsia="Calibri" w:hAnsi="Calibri" w:cs="Calibri"/>
          <w:color w:val="000000"/>
        </w:rPr>
      </w:pPr>
      <w:r>
        <w:rPr>
          <w:rFonts w:ascii="Calibri" w:eastAsia="Calibri" w:hAnsi="Calibri" w:cs="Calibri"/>
          <w:b/>
          <w:bCs/>
          <w:color w:val="000000"/>
        </w:rPr>
        <w:t xml:space="preserve">Annuncio: </w:t>
      </w:r>
      <w:r>
        <w:rPr>
          <w:rFonts w:ascii="Calibri" w:eastAsia="Calibri" w:hAnsi="Calibri" w:cs="Calibri"/>
          <w:b/>
          <w:bCs/>
          <w:color w:val="C00000"/>
        </w:rPr>
        <w:t>HO IL CONTROLLO! (I HAVE CONTROL!)</w:t>
      </w:r>
    </w:p>
    <w:p w:rsidR="007C406B" w:rsidRDefault="003643A2">
      <w:pPr>
        <w:numPr>
          <w:ilvl w:val="0"/>
          <w:numId w:val="54"/>
        </w:numPr>
        <w:pBdr>
          <w:top w:val="nil"/>
          <w:left w:val="nil"/>
          <w:bottom w:val="nil"/>
          <w:right w:val="nil"/>
          <w:between w:val="nil"/>
        </w:pBdr>
        <w:ind w:left="3259"/>
        <w:rPr>
          <w:rFonts w:ascii="Calibri" w:eastAsia="Calibri" w:hAnsi="Calibri" w:cs="Calibri"/>
          <w:color w:val="000000"/>
        </w:rPr>
      </w:pPr>
      <w:r>
        <w:rPr>
          <w:rFonts w:ascii="Calibri" w:eastAsia="Calibri" w:hAnsi="Calibri" w:cs="Calibri"/>
          <w:color w:val="000000"/>
        </w:rPr>
        <w:t>Tornare a un’al</w:t>
      </w:r>
      <w:r>
        <w:rPr>
          <w:rFonts w:ascii="Calibri" w:eastAsia="Calibri" w:hAnsi="Calibri" w:cs="Calibri"/>
        </w:rPr>
        <w:t>tezza</w:t>
      </w:r>
      <w:r>
        <w:rPr>
          <w:rFonts w:ascii="Calibri" w:eastAsia="Calibri" w:hAnsi="Calibri" w:cs="Calibri"/>
          <w:color w:val="000000"/>
        </w:rPr>
        <w:t xml:space="preserve"> e distanza di sicurezza</w:t>
      </w:r>
    </w:p>
    <w:p w:rsidR="007C406B" w:rsidRDefault="007C406B">
      <w:pPr>
        <w:pBdr>
          <w:top w:val="nil"/>
          <w:left w:val="nil"/>
          <w:bottom w:val="nil"/>
          <w:right w:val="nil"/>
          <w:between w:val="nil"/>
        </w:pBdr>
        <w:rPr>
          <w:rFonts w:ascii="Calibri" w:eastAsia="Calibri" w:hAnsi="Calibri" w:cs="Calibri"/>
          <w:sz w:val="14"/>
          <w:szCs w:val="14"/>
        </w:rPr>
      </w:pPr>
    </w:p>
    <w:p w:rsidR="007C406B" w:rsidRDefault="003643A2">
      <w:pPr>
        <w:pStyle w:val="Titolo4"/>
        <w:numPr>
          <w:ilvl w:val="3"/>
          <w:numId w:val="26"/>
        </w:numPr>
        <w:rPr>
          <w:rFonts w:ascii="Calibri" w:eastAsia="Calibri" w:hAnsi="Calibri" w:cs="Calibri"/>
        </w:rPr>
      </w:pPr>
      <w:bookmarkStart w:id="61" w:name="_heading=h.dbf4hpmvwxcw" w:colFirst="0" w:colLast="0"/>
      <w:bookmarkEnd w:id="61"/>
      <w:r>
        <w:rPr>
          <w:rFonts w:ascii="Calibri" w:eastAsia="Calibri" w:hAnsi="Calibri" w:cs="Calibri"/>
        </w:rPr>
        <w:t>Atterraggio</w:t>
      </w:r>
    </w:p>
    <w:p w:rsidR="007C406B" w:rsidRDefault="003643A2">
      <w:pPr>
        <w:ind w:left="1984"/>
        <w:rPr>
          <w:rFonts w:ascii="Calibri" w:eastAsia="Calibri" w:hAnsi="Calibri" w:cs="Calibri"/>
        </w:rPr>
      </w:pPr>
      <w:r>
        <w:rPr>
          <w:rFonts w:ascii="Calibri" w:eastAsia="Calibri" w:hAnsi="Calibri" w:cs="Calibri"/>
        </w:rPr>
        <w:t xml:space="preserve">Azione: </w:t>
      </w:r>
    </w:p>
    <w:p w:rsidR="007C406B" w:rsidRDefault="003643A2">
      <w:pPr>
        <w:rPr>
          <w:rFonts w:ascii="Calibri" w:eastAsia="Calibri" w:hAnsi="Calibri" w:cs="Calibri"/>
          <w:color w:val="000000"/>
        </w:rPr>
      </w:pPr>
      <w:r>
        <w:rPr>
          <w:rFonts w:ascii="Calibri" w:eastAsia="Calibri" w:hAnsi="Calibri" w:cs="Calibri"/>
        </w:rPr>
        <w:tab/>
      </w:r>
      <w:r>
        <w:rPr>
          <w:rFonts w:ascii="Calibri" w:eastAsia="Calibri" w:hAnsi="Calibri" w:cs="Calibri"/>
        </w:rPr>
        <w:tab/>
      </w:r>
      <w:r>
        <w:rPr>
          <w:rFonts w:ascii="Calibri" w:eastAsia="Calibri" w:hAnsi="Calibri" w:cs="Calibri"/>
        </w:rPr>
        <w:tab/>
        <w:t>RPIC:</w:t>
      </w:r>
    </w:p>
    <w:p w:rsidR="007C406B" w:rsidRDefault="003643A2">
      <w:pPr>
        <w:numPr>
          <w:ilvl w:val="0"/>
          <w:numId w:val="55"/>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Verificare che il percorso di avvicinamento finale sia libero</w:t>
      </w:r>
    </w:p>
    <w:p w:rsidR="007C406B" w:rsidRDefault="003643A2">
      <w:pPr>
        <w:numPr>
          <w:ilvl w:val="0"/>
          <w:numId w:val="55"/>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Verificare che l’area di atterraggio sia libera</w:t>
      </w:r>
    </w:p>
    <w:p w:rsidR="007C406B" w:rsidRDefault="003643A2">
      <w:pPr>
        <w:numPr>
          <w:ilvl w:val="0"/>
          <w:numId w:val="55"/>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b/>
          <w:bCs/>
          <w:color w:val="000000"/>
        </w:rPr>
        <w:t xml:space="preserve">Annuncio: </w:t>
      </w:r>
      <w:r>
        <w:rPr>
          <w:rFonts w:ascii="Calibri" w:eastAsia="Calibri" w:hAnsi="Calibri" w:cs="Calibri"/>
          <w:b/>
          <w:bCs/>
          <w:color w:val="C00000"/>
        </w:rPr>
        <w:t>ATTENZIONE: ATTERRAGGIO! (ATTENTION: LANDING!)</w:t>
      </w:r>
    </w:p>
    <w:p w:rsidR="007C406B" w:rsidRDefault="003643A2">
      <w:pPr>
        <w:numPr>
          <w:ilvl w:val="0"/>
          <w:numId w:val="55"/>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Iniziare l’atterraggio</w:t>
      </w:r>
    </w:p>
    <w:p w:rsidR="007C406B" w:rsidRDefault="003643A2">
      <w:pPr>
        <w:numPr>
          <w:ilvl w:val="0"/>
          <w:numId w:val="5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Non appena l’UAS è </w:t>
      </w:r>
      <w:r w:rsidR="0092040C">
        <w:rPr>
          <w:rFonts w:ascii="Calibri" w:eastAsia="Calibri" w:hAnsi="Calibri" w:cs="Calibri"/>
          <w:color w:val="000000"/>
        </w:rPr>
        <w:t>correttamente</w:t>
      </w:r>
      <w:r>
        <w:rPr>
          <w:rFonts w:ascii="Calibri" w:eastAsia="Calibri" w:hAnsi="Calibri" w:cs="Calibri"/>
          <w:color w:val="000000"/>
        </w:rPr>
        <w:t xml:space="preserve"> a terra, </w:t>
      </w:r>
      <w:r w:rsidR="00AA29E8">
        <w:rPr>
          <w:rFonts w:ascii="Calibri" w:eastAsia="Calibri" w:hAnsi="Calibri" w:cs="Calibri"/>
          <w:color w:val="000000"/>
        </w:rPr>
        <w:t xml:space="preserve">spegnere </w:t>
      </w:r>
      <w:r>
        <w:rPr>
          <w:rFonts w:ascii="Calibri" w:eastAsia="Calibri" w:hAnsi="Calibri" w:cs="Calibri"/>
          <w:color w:val="000000"/>
        </w:rPr>
        <w:t>i motori</w:t>
      </w:r>
      <w:r>
        <w:rPr>
          <w:rFonts w:ascii="Calibri" w:eastAsia="Calibri" w:hAnsi="Calibri" w:cs="Calibri"/>
          <w:i/>
          <w:iCs/>
        </w:rPr>
        <w:t xml:space="preserve">. </w:t>
      </w:r>
    </w:p>
    <w:p w:rsidR="007C406B" w:rsidRDefault="003643A2">
      <w:pPr>
        <w:numPr>
          <w:ilvl w:val="0"/>
          <w:numId w:val="5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Eseguire la check list post-volo (vedere </w:t>
      </w:r>
      <w:r w:rsidR="00CC69A1">
        <w:rPr>
          <w:rFonts w:ascii="Calibri" w:eastAsia="Calibri" w:hAnsi="Calibri" w:cs="Calibri"/>
          <w:color w:val="000000"/>
        </w:rPr>
        <w:t xml:space="preserve">annesso </w:t>
      </w:r>
      <w:r>
        <w:rPr>
          <w:rFonts w:ascii="Calibri" w:eastAsia="Calibri" w:hAnsi="Calibri" w:cs="Calibri"/>
          <w:color w:val="000000"/>
        </w:rPr>
        <w:t>8.</w:t>
      </w:r>
      <w:r w:rsidR="00CC69A1">
        <w:rPr>
          <w:rFonts w:ascii="Calibri" w:eastAsia="Calibri" w:hAnsi="Calibri" w:cs="Calibri"/>
          <w:color w:val="000000"/>
        </w:rPr>
        <w:t>2</w:t>
      </w:r>
      <w:r>
        <w:rPr>
          <w:rFonts w:ascii="Calibri" w:eastAsia="Calibri" w:hAnsi="Calibri" w:cs="Calibri"/>
          <w:color w:val="000000"/>
        </w:rPr>
        <w:t>.3)</w:t>
      </w:r>
    </w:p>
    <w:p w:rsidR="007C406B" w:rsidRDefault="003643A2">
      <w:pPr>
        <w:pStyle w:val="Titolo3"/>
        <w:numPr>
          <w:ilvl w:val="2"/>
          <w:numId w:val="26"/>
        </w:numPr>
        <w:rPr>
          <w:rFonts w:ascii="Calibri" w:eastAsia="Calibri" w:hAnsi="Calibri" w:cs="Calibri"/>
        </w:rPr>
      </w:pPr>
      <w:bookmarkStart w:id="62" w:name="_heading=h.siglcyvu7ahx" w:colFirst="0" w:colLast="0"/>
      <w:bookmarkEnd w:id="62"/>
      <w:r>
        <w:rPr>
          <w:rFonts w:ascii="Calibri" w:eastAsia="Calibri" w:hAnsi="Calibri" w:cs="Calibri"/>
          <w:sz w:val="22"/>
          <w:szCs w:val="22"/>
        </w:rPr>
        <w:t>Procedure di contingenza</w:t>
      </w:r>
    </w:p>
    <w:p w:rsidR="007C406B" w:rsidRDefault="007C406B">
      <w:pPr>
        <w:rPr>
          <w:rFonts w:ascii="Calibri" w:eastAsia="Calibri" w:hAnsi="Calibri" w:cs="Calibri"/>
          <w:b/>
          <w:bCs/>
          <w:color w:val="FFC000"/>
        </w:rPr>
      </w:pPr>
      <w:bookmarkStart w:id="63" w:name="_heading=h.ffclwhc2zbu7" w:colFirst="0" w:colLast="0"/>
      <w:bookmarkEnd w:id="63"/>
    </w:p>
    <w:p w:rsidR="007C406B" w:rsidRDefault="007C406B">
      <w:pPr>
        <w:rPr>
          <w:rFonts w:ascii="Calibri" w:eastAsia="Calibri" w:hAnsi="Calibri" w:cs="Calibri"/>
          <w:b/>
          <w:bCs/>
          <w:color w:val="FFC000"/>
          <w:sz w:val="14"/>
          <w:szCs w:val="14"/>
        </w:rPr>
      </w:pPr>
      <w:bookmarkStart w:id="64" w:name="_heading=h.9hh74c5ys79u" w:colFirst="0" w:colLast="0"/>
      <w:bookmarkEnd w:id="64"/>
    </w:p>
    <w:p w:rsidR="007C406B" w:rsidRDefault="003643A2">
      <w:pPr>
        <w:pStyle w:val="Titolo4"/>
        <w:numPr>
          <w:ilvl w:val="3"/>
          <w:numId w:val="26"/>
        </w:numPr>
        <w:rPr>
          <w:rFonts w:ascii="Calibri" w:eastAsia="Calibri" w:hAnsi="Calibri" w:cs="Calibri"/>
        </w:rPr>
      </w:pPr>
      <w:r>
        <w:rPr>
          <w:rFonts w:ascii="Calibri" w:eastAsia="Calibri" w:hAnsi="Calibri" w:cs="Calibri"/>
        </w:rPr>
        <w:t>Procedura per rispondere a condizioni meteorologiche inaspettate</w:t>
      </w:r>
    </w:p>
    <w:p w:rsidR="007C406B" w:rsidRDefault="007C406B">
      <w:pPr>
        <w:ind w:left="1984"/>
        <w:rPr>
          <w:rFonts w:ascii="Calibri" w:eastAsia="Calibri" w:hAnsi="Calibri" w:cs="Calibri"/>
          <w:b/>
          <w:bCs/>
          <w:color w:val="FFC000"/>
        </w:rPr>
      </w:pPr>
    </w:p>
    <w:p w:rsidR="007C406B" w:rsidRDefault="003643A2">
      <w:pPr>
        <w:ind w:left="1984"/>
        <w:rPr>
          <w:rFonts w:ascii="Calibri" w:eastAsia="Calibri" w:hAnsi="Calibri" w:cs="Calibri"/>
        </w:rPr>
      </w:pPr>
      <w:r>
        <w:rPr>
          <w:rFonts w:ascii="Calibri" w:eastAsia="Calibri" w:hAnsi="Calibri" w:cs="Calibri"/>
        </w:rPr>
        <w:t>Se, nonostante un'accurata preparazione del volo, si verifica una condizione meteorologica avversa inaspettata, la priorità è garantire la sicurezza di tutte le persone coinvolte.</w:t>
      </w:r>
      <w:r>
        <w:rPr>
          <w:rFonts w:ascii="Calibri" w:eastAsia="Calibri" w:hAnsi="Calibri" w:cs="Calibri"/>
        </w:rPr>
        <w:br/>
      </w:r>
      <w:r w:rsidR="0092040C">
        <w:rPr>
          <w:rFonts w:ascii="Calibri" w:eastAsia="Calibri" w:hAnsi="Calibri" w:cs="Calibri"/>
        </w:rPr>
        <w:t>In questo caso è</w:t>
      </w:r>
      <w:r>
        <w:rPr>
          <w:rFonts w:ascii="Calibri" w:eastAsia="Calibri" w:hAnsi="Calibri" w:cs="Calibri"/>
        </w:rPr>
        <w:t xml:space="preserve"> responsabilità del RPIC non avviare un'operazione di volo</w:t>
      </w:r>
      <w:r w:rsidR="0092040C">
        <w:rPr>
          <w:rFonts w:ascii="Calibri" w:eastAsia="Calibri" w:hAnsi="Calibri" w:cs="Calibri"/>
        </w:rPr>
        <w:t>,</w:t>
      </w:r>
      <w:r>
        <w:rPr>
          <w:rFonts w:ascii="Calibri" w:eastAsia="Calibri" w:hAnsi="Calibri" w:cs="Calibri"/>
        </w:rPr>
        <w:t xml:space="preserve"> </w:t>
      </w:r>
      <w:r w:rsidR="00AA29E8">
        <w:rPr>
          <w:rFonts w:ascii="Calibri" w:eastAsia="Calibri" w:hAnsi="Calibri" w:cs="Calibri"/>
        </w:rPr>
        <w:t xml:space="preserve">se il </w:t>
      </w:r>
      <w:r>
        <w:rPr>
          <w:rFonts w:ascii="Calibri" w:eastAsia="Calibri" w:hAnsi="Calibri" w:cs="Calibri"/>
        </w:rPr>
        <w:t xml:space="preserve">volo non </w:t>
      </w:r>
      <w:r w:rsidR="00AA29E8">
        <w:rPr>
          <w:rFonts w:ascii="Calibri" w:eastAsia="Calibri" w:hAnsi="Calibri" w:cs="Calibri"/>
        </w:rPr>
        <w:t xml:space="preserve">è </w:t>
      </w:r>
      <w:r>
        <w:rPr>
          <w:rFonts w:ascii="Calibri" w:eastAsia="Calibri" w:hAnsi="Calibri" w:cs="Calibri"/>
        </w:rPr>
        <w:t>ancora in</w:t>
      </w:r>
      <w:r w:rsidR="0092040C">
        <w:rPr>
          <w:rFonts w:ascii="Calibri" w:eastAsia="Calibri" w:hAnsi="Calibri" w:cs="Calibri"/>
        </w:rPr>
        <w:t>iziato</w:t>
      </w:r>
      <w:r>
        <w:rPr>
          <w:rFonts w:ascii="Calibri" w:eastAsia="Calibri" w:hAnsi="Calibri" w:cs="Calibri"/>
        </w:rPr>
        <w:t>.</w:t>
      </w:r>
      <w:r>
        <w:rPr>
          <w:rFonts w:ascii="Calibri" w:eastAsia="Calibri" w:hAnsi="Calibri" w:cs="Calibri"/>
        </w:rPr>
        <w:br/>
        <w:t xml:space="preserve">Se un volo è già in corso, il RPIC deve interrompere l'operazione nel modo che </w:t>
      </w:r>
      <w:r w:rsidR="00AA29E8">
        <w:rPr>
          <w:rFonts w:ascii="Calibri" w:eastAsia="Calibri" w:hAnsi="Calibri" w:cs="Calibri"/>
        </w:rPr>
        <w:t>ritiene</w:t>
      </w:r>
      <w:r>
        <w:rPr>
          <w:rFonts w:ascii="Calibri" w:eastAsia="Calibri" w:hAnsi="Calibri" w:cs="Calibri"/>
        </w:rPr>
        <w:t xml:space="preserve"> in quel momento </w:t>
      </w:r>
      <w:r w:rsidR="00AA29E8">
        <w:rPr>
          <w:rFonts w:ascii="Calibri" w:eastAsia="Calibri" w:hAnsi="Calibri" w:cs="Calibri"/>
        </w:rPr>
        <w:t xml:space="preserve">essere </w:t>
      </w:r>
      <w:r>
        <w:rPr>
          <w:rFonts w:ascii="Calibri" w:eastAsia="Calibri" w:hAnsi="Calibri" w:cs="Calibri"/>
        </w:rPr>
        <w:t xml:space="preserve">il più sicuro </w:t>
      </w:r>
      <w:r w:rsidR="00AA29E8">
        <w:rPr>
          <w:rFonts w:ascii="Calibri" w:eastAsia="Calibri" w:hAnsi="Calibri" w:cs="Calibri"/>
        </w:rPr>
        <w:t xml:space="preserve">e </w:t>
      </w:r>
      <w:r>
        <w:rPr>
          <w:rFonts w:ascii="Calibri" w:eastAsia="Calibri" w:hAnsi="Calibri" w:cs="Calibri"/>
        </w:rPr>
        <w:t>con il minor rischio per tutte le persone interessate.</w:t>
      </w:r>
    </w:p>
    <w:p w:rsidR="007C406B" w:rsidRDefault="003643A2">
      <w:pPr>
        <w:ind w:left="1984"/>
        <w:rPr>
          <w:rFonts w:ascii="Calibri" w:eastAsia="Calibri" w:hAnsi="Calibri" w:cs="Calibri"/>
        </w:rPr>
      </w:pPr>
      <w:r>
        <w:rPr>
          <w:rFonts w:ascii="Calibri" w:eastAsia="Calibri" w:hAnsi="Calibri" w:cs="Calibri"/>
        </w:rPr>
        <w:t xml:space="preserve">Azione: </w:t>
      </w:r>
    </w:p>
    <w:p w:rsidR="007C406B" w:rsidRDefault="003643A2">
      <w:pPr>
        <w:ind w:left="2160"/>
        <w:rPr>
          <w:rFonts w:ascii="Calibri" w:eastAsia="Calibri" w:hAnsi="Calibri" w:cs="Calibri"/>
          <w:color w:val="000000"/>
        </w:rPr>
      </w:pPr>
      <w:r>
        <w:rPr>
          <w:rFonts w:ascii="Calibri" w:eastAsia="Calibri" w:hAnsi="Calibri" w:cs="Calibri"/>
          <w:color w:val="000000"/>
        </w:rPr>
        <w:t>RPIC:</w:t>
      </w:r>
    </w:p>
    <w:p w:rsidR="007C406B" w:rsidRDefault="003643A2">
      <w:pPr>
        <w:numPr>
          <w:ilvl w:val="0"/>
          <w:numId w:val="38"/>
        </w:numPr>
        <w:pBdr>
          <w:top w:val="nil"/>
          <w:left w:val="nil"/>
          <w:bottom w:val="nil"/>
          <w:right w:val="nil"/>
          <w:between w:val="nil"/>
        </w:pBdr>
        <w:spacing w:after="0"/>
        <w:ind w:left="3271"/>
        <w:rPr>
          <w:rFonts w:ascii="Calibri" w:eastAsia="Calibri" w:hAnsi="Calibri" w:cs="Calibri"/>
          <w:color w:val="000000"/>
        </w:rPr>
      </w:pPr>
      <w:r>
        <w:rPr>
          <w:rFonts w:ascii="Calibri" w:eastAsia="Calibri" w:hAnsi="Calibri" w:cs="Calibri"/>
          <w:b/>
          <w:bCs/>
          <w:color w:val="000000"/>
        </w:rPr>
        <w:t xml:space="preserve">Annuncio: </w:t>
      </w:r>
      <w:r>
        <w:rPr>
          <w:rFonts w:ascii="Calibri" w:eastAsia="Calibri" w:hAnsi="Calibri" w:cs="Calibri"/>
          <w:b/>
          <w:bCs/>
          <w:color w:val="C00000"/>
        </w:rPr>
        <w:t>METEO AVVERSO! (ADVERSE WEATHER!)</w:t>
      </w:r>
    </w:p>
    <w:p w:rsidR="007C406B" w:rsidRDefault="003643A2">
      <w:pPr>
        <w:pBdr>
          <w:top w:val="nil"/>
          <w:left w:val="nil"/>
          <w:bottom w:val="nil"/>
          <w:right w:val="nil"/>
          <w:between w:val="nil"/>
        </w:pBdr>
        <w:spacing w:after="0"/>
        <w:ind w:left="2551" w:hanging="360"/>
        <w:rPr>
          <w:rFonts w:ascii="Calibri" w:eastAsia="Calibri" w:hAnsi="Calibri" w:cs="Calibri"/>
        </w:rPr>
      </w:pPr>
      <w:r>
        <w:rPr>
          <w:rFonts w:ascii="Calibri" w:eastAsia="Calibri" w:hAnsi="Calibri" w:cs="Calibri"/>
          <w:color w:val="000000"/>
        </w:rPr>
        <w:t>In volo automatico:</w:t>
      </w:r>
    </w:p>
    <w:p w:rsidR="007C406B" w:rsidRDefault="003643A2">
      <w:pPr>
        <w:numPr>
          <w:ilvl w:val="3"/>
          <w:numId w:val="38"/>
        </w:numPr>
        <w:pBdr>
          <w:top w:val="nil"/>
          <w:left w:val="nil"/>
          <w:bottom w:val="nil"/>
          <w:right w:val="nil"/>
          <w:between w:val="nil"/>
        </w:pBdr>
        <w:spacing w:after="0"/>
        <w:ind w:left="3271"/>
        <w:rPr>
          <w:rFonts w:ascii="Calibri" w:eastAsia="Calibri" w:hAnsi="Calibri" w:cs="Calibri"/>
          <w:color w:val="000000"/>
        </w:rPr>
      </w:pPr>
      <w:r>
        <w:rPr>
          <w:rFonts w:ascii="Calibri" w:eastAsia="Calibri" w:hAnsi="Calibri" w:cs="Calibri"/>
          <w:color w:val="000000"/>
        </w:rPr>
        <w:t xml:space="preserve">acquisizione del controllo manuale (vedere </w:t>
      </w:r>
      <w:r>
        <w:rPr>
          <w:rFonts w:ascii="Calibri" w:eastAsia="Calibri" w:hAnsi="Calibri" w:cs="Calibri"/>
        </w:rPr>
        <w:t>2.8.1.5</w:t>
      </w:r>
      <w:r>
        <w:rPr>
          <w:rFonts w:ascii="Calibri" w:eastAsia="Calibri" w:hAnsi="Calibri" w:cs="Calibri"/>
          <w:color w:val="000000"/>
        </w:rPr>
        <w:t>)</w:t>
      </w:r>
    </w:p>
    <w:p w:rsidR="007C406B" w:rsidRDefault="003643A2">
      <w:pPr>
        <w:numPr>
          <w:ilvl w:val="3"/>
          <w:numId w:val="38"/>
        </w:numPr>
        <w:pBdr>
          <w:top w:val="nil"/>
          <w:left w:val="nil"/>
          <w:bottom w:val="nil"/>
          <w:right w:val="nil"/>
          <w:between w:val="nil"/>
        </w:pBdr>
        <w:spacing w:after="0"/>
        <w:ind w:left="3271"/>
        <w:rPr>
          <w:rFonts w:ascii="Calibri" w:eastAsia="Calibri" w:hAnsi="Calibri" w:cs="Calibri"/>
          <w:color w:val="000000"/>
        </w:rPr>
      </w:pPr>
      <w:r>
        <w:rPr>
          <w:rFonts w:ascii="Calibri" w:eastAsia="Calibri" w:hAnsi="Calibri" w:cs="Calibri"/>
          <w:color w:val="000000"/>
        </w:rPr>
        <w:t>atterraggio (vedere 2.</w:t>
      </w:r>
      <w:r>
        <w:rPr>
          <w:rFonts w:ascii="Calibri" w:eastAsia="Calibri" w:hAnsi="Calibri" w:cs="Calibri"/>
        </w:rPr>
        <w:t>8</w:t>
      </w:r>
      <w:r>
        <w:rPr>
          <w:rFonts w:ascii="Calibri" w:eastAsia="Calibri" w:hAnsi="Calibri" w:cs="Calibri"/>
          <w:color w:val="000000"/>
        </w:rPr>
        <w:t>.1.</w:t>
      </w:r>
      <w:r>
        <w:rPr>
          <w:rFonts w:ascii="Calibri" w:eastAsia="Calibri" w:hAnsi="Calibri" w:cs="Calibri"/>
        </w:rPr>
        <w:t>6</w:t>
      </w:r>
      <w:r>
        <w:rPr>
          <w:rFonts w:ascii="Calibri" w:eastAsia="Calibri" w:hAnsi="Calibri" w:cs="Calibri"/>
          <w:color w:val="000000"/>
        </w:rPr>
        <w:t>)</w:t>
      </w:r>
    </w:p>
    <w:p w:rsidR="007C406B" w:rsidRDefault="003643A2">
      <w:pPr>
        <w:pBdr>
          <w:top w:val="nil"/>
          <w:left w:val="nil"/>
          <w:bottom w:val="nil"/>
          <w:right w:val="nil"/>
          <w:between w:val="nil"/>
        </w:pBdr>
        <w:spacing w:after="0"/>
        <w:ind w:left="2125"/>
        <w:rPr>
          <w:rFonts w:ascii="Calibri" w:eastAsia="Calibri" w:hAnsi="Calibri" w:cs="Calibri"/>
        </w:rPr>
      </w:pPr>
      <w:r>
        <w:rPr>
          <w:rFonts w:ascii="Calibri" w:eastAsia="Calibri" w:hAnsi="Calibri" w:cs="Calibri"/>
          <w:color w:val="000000"/>
        </w:rPr>
        <w:t>Se le condizioni metereologiche sono così avverse che il volo controllato non è più possibile:</w:t>
      </w:r>
    </w:p>
    <w:p w:rsidR="007C406B" w:rsidRDefault="003643A2">
      <w:pPr>
        <w:numPr>
          <w:ilvl w:val="4"/>
          <w:numId w:val="38"/>
        </w:numPr>
        <w:pBdr>
          <w:top w:val="nil"/>
          <w:left w:val="nil"/>
          <w:bottom w:val="nil"/>
          <w:right w:val="nil"/>
          <w:between w:val="nil"/>
        </w:pBdr>
        <w:spacing w:after="0"/>
        <w:ind w:left="3271"/>
        <w:rPr>
          <w:rFonts w:ascii="Calibri" w:eastAsia="Calibri" w:hAnsi="Calibri" w:cs="Calibri"/>
          <w:color w:val="000000"/>
        </w:rPr>
      </w:pPr>
      <w:r>
        <w:rPr>
          <w:rFonts w:ascii="Calibri" w:eastAsia="Calibri" w:hAnsi="Calibri" w:cs="Calibri"/>
          <w:color w:val="000000"/>
        </w:rPr>
        <w:t>Terminazione (vedere 2.</w:t>
      </w:r>
      <w:r>
        <w:rPr>
          <w:rFonts w:ascii="Calibri" w:eastAsia="Calibri" w:hAnsi="Calibri" w:cs="Calibri"/>
        </w:rPr>
        <w:t>8</w:t>
      </w:r>
      <w:r>
        <w:rPr>
          <w:rFonts w:ascii="Calibri" w:eastAsia="Calibri" w:hAnsi="Calibri" w:cs="Calibri"/>
          <w:color w:val="000000"/>
        </w:rPr>
        <w:t>.3.1)</w:t>
      </w:r>
    </w:p>
    <w:p w:rsidR="007C406B" w:rsidRDefault="007C406B">
      <w:pPr>
        <w:pBdr>
          <w:top w:val="nil"/>
          <w:left w:val="nil"/>
          <w:bottom w:val="nil"/>
          <w:right w:val="nil"/>
          <w:between w:val="nil"/>
        </w:pBdr>
        <w:ind w:left="720"/>
        <w:rPr>
          <w:rFonts w:ascii="Calibri" w:eastAsia="Calibri" w:hAnsi="Calibri" w:cs="Calibri"/>
          <w:sz w:val="14"/>
          <w:szCs w:val="14"/>
        </w:rPr>
      </w:pPr>
    </w:p>
    <w:p w:rsidR="007C406B" w:rsidRDefault="003643A2">
      <w:pPr>
        <w:pStyle w:val="Titolo4"/>
        <w:numPr>
          <w:ilvl w:val="3"/>
          <w:numId w:val="26"/>
        </w:numPr>
        <w:rPr>
          <w:rFonts w:ascii="Calibri" w:eastAsia="Calibri" w:hAnsi="Calibri" w:cs="Calibri"/>
        </w:rPr>
      </w:pPr>
      <w:r>
        <w:rPr>
          <w:rFonts w:ascii="Calibri" w:eastAsia="Calibri" w:hAnsi="Calibri" w:cs="Calibri"/>
        </w:rPr>
        <w:t>Comportamento inaspettato dell’UAS all’interno della geografia di volo</w:t>
      </w:r>
    </w:p>
    <w:p w:rsidR="007C406B" w:rsidRDefault="003643A2">
      <w:pPr>
        <w:ind w:left="1984"/>
        <w:rPr>
          <w:rFonts w:ascii="Calibri" w:eastAsia="Calibri" w:hAnsi="Calibri" w:cs="Calibri"/>
        </w:rPr>
      </w:pPr>
      <w:r>
        <w:rPr>
          <w:rFonts w:ascii="Calibri" w:eastAsia="Calibri" w:hAnsi="Calibri" w:cs="Calibri"/>
        </w:rPr>
        <w:t xml:space="preserve">Non appena viene rilevato che l'UAS non si comporta come previsto (ad esempio, deviazione dal percorso di volo </w:t>
      </w:r>
      <w:proofErr w:type="spellStart"/>
      <w:r>
        <w:rPr>
          <w:rFonts w:ascii="Calibri" w:eastAsia="Calibri" w:hAnsi="Calibri" w:cs="Calibri"/>
        </w:rPr>
        <w:t>pre</w:t>
      </w:r>
      <w:proofErr w:type="spellEnd"/>
      <w:r>
        <w:rPr>
          <w:rFonts w:ascii="Calibri" w:eastAsia="Calibri" w:hAnsi="Calibri" w:cs="Calibri"/>
        </w:rPr>
        <w:t>-programmato in modalità automatica)</w:t>
      </w:r>
    </w:p>
    <w:p w:rsidR="007C406B" w:rsidRDefault="003643A2">
      <w:pPr>
        <w:ind w:left="1984"/>
        <w:rPr>
          <w:rFonts w:ascii="Calibri" w:eastAsia="Calibri" w:hAnsi="Calibri" w:cs="Calibri"/>
        </w:rPr>
      </w:pPr>
      <w:r>
        <w:rPr>
          <w:rFonts w:ascii="Calibri" w:eastAsia="Calibri" w:hAnsi="Calibri" w:cs="Calibri"/>
        </w:rPr>
        <w:t xml:space="preserve">Azione: </w:t>
      </w:r>
    </w:p>
    <w:p w:rsidR="007C406B" w:rsidRDefault="003643A2">
      <w:pPr>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RPIC:</w:t>
      </w:r>
    </w:p>
    <w:p w:rsidR="007C406B" w:rsidRDefault="003643A2">
      <w:pPr>
        <w:numPr>
          <w:ilvl w:val="0"/>
          <w:numId w:val="38"/>
        </w:numPr>
        <w:pBdr>
          <w:top w:val="nil"/>
          <w:left w:val="nil"/>
          <w:bottom w:val="nil"/>
          <w:right w:val="nil"/>
          <w:between w:val="nil"/>
        </w:pBdr>
        <w:spacing w:after="0"/>
        <w:ind w:left="3838"/>
        <w:rPr>
          <w:rFonts w:ascii="Calibri" w:eastAsia="Calibri" w:hAnsi="Calibri" w:cs="Calibri"/>
          <w:color w:val="000000"/>
        </w:rPr>
      </w:pPr>
      <w:r>
        <w:rPr>
          <w:rFonts w:ascii="Calibri" w:eastAsia="Calibri" w:hAnsi="Calibri" w:cs="Calibri"/>
          <w:b/>
          <w:bCs/>
          <w:color w:val="000000"/>
        </w:rPr>
        <w:t xml:space="preserve">Annuncio: </w:t>
      </w:r>
      <w:r>
        <w:rPr>
          <w:rFonts w:ascii="Calibri" w:eastAsia="Calibri" w:hAnsi="Calibri" w:cs="Calibri"/>
          <w:b/>
          <w:bCs/>
          <w:color w:val="C00000"/>
        </w:rPr>
        <w:t>ATTENZIONE: ANOMALIA! (WARNING: ABNORMAL FLIGHT)</w:t>
      </w:r>
    </w:p>
    <w:p w:rsidR="007C406B" w:rsidRDefault="003643A2">
      <w:pPr>
        <w:numPr>
          <w:ilvl w:val="0"/>
          <w:numId w:val="38"/>
        </w:numPr>
        <w:pBdr>
          <w:top w:val="nil"/>
          <w:left w:val="nil"/>
          <w:bottom w:val="nil"/>
          <w:right w:val="nil"/>
          <w:between w:val="nil"/>
        </w:pBdr>
        <w:spacing w:after="0"/>
        <w:ind w:left="3838"/>
        <w:rPr>
          <w:rFonts w:ascii="Calibri" w:eastAsia="Calibri" w:hAnsi="Calibri" w:cs="Calibri"/>
          <w:color w:val="000000"/>
        </w:rPr>
      </w:pPr>
      <w:r>
        <w:rPr>
          <w:rFonts w:ascii="Calibri" w:eastAsia="Calibri" w:hAnsi="Calibri" w:cs="Calibri"/>
          <w:color w:val="000000"/>
        </w:rPr>
        <w:t>In volo automatico</w:t>
      </w:r>
    </w:p>
    <w:p w:rsidR="007C406B" w:rsidRDefault="003643A2">
      <w:pPr>
        <w:numPr>
          <w:ilvl w:val="0"/>
          <w:numId w:val="38"/>
        </w:numPr>
        <w:pBdr>
          <w:top w:val="nil"/>
          <w:left w:val="nil"/>
          <w:bottom w:val="nil"/>
          <w:right w:val="nil"/>
          <w:between w:val="nil"/>
        </w:pBdr>
        <w:spacing w:after="0"/>
        <w:ind w:left="4546"/>
        <w:rPr>
          <w:rFonts w:ascii="Calibri" w:eastAsia="Calibri" w:hAnsi="Calibri" w:cs="Calibri"/>
          <w:color w:val="000000"/>
        </w:rPr>
      </w:pPr>
      <w:r>
        <w:rPr>
          <w:rFonts w:ascii="Calibri" w:eastAsia="Calibri" w:hAnsi="Calibri" w:cs="Calibri"/>
          <w:color w:val="000000"/>
        </w:rPr>
        <w:t xml:space="preserve">acquisizione dei comandi manuali (vedere </w:t>
      </w:r>
      <w:r>
        <w:rPr>
          <w:rFonts w:ascii="Calibri" w:eastAsia="Calibri" w:hAnsi="Calibri" w:cs="Calibri"/>
        </w:rPr>
        <w:t>2.8.1.5</w:t>
      </w:r>
      <w:r>
        <w:rPr>
          <w:rFonts w:ascii="Calibri" w:eastAsia="Calibri" w:hAnsi="Calibri" w:cs="Calibri"/>
          <w:color w:val="000000"/>
        </w:rPr>
        <w:t>)</w:t>
      </w:r>
    </w:p>
    <w:p w:rsidR="007C406B" w:rsidRDefault="003643A2">
      <w:pPr>
        <w:numPr>
          <w:ilvl w:val="0"/>
          <w:numId w:val="38"/>
        </w:numPr>
        <w:pBdr>
          <w:top w:val="nil"/>
          <w:left w:val="nil"/>
          <w:bottom w:val="nil"/>
          <w:right w:val="nil"/>
          <w:between w:val="nil"/>
        </w:pBdr>
        <w:spacing w:after="0"/>
        <w:ind w:left="4546"/>
        <w:rPr>
          <w:rFonts w:ascii="Calibri" w:eastAsia="Calibri" w:hAnsi="Calibri" w:cs="Calibri"/>
          <w:color w:val="000000"/>
        </w:rPr>
      </w:pPr>
      <w:r>
        <w:rPr>
          <w:rFonts w:ascii="Calibri" w:eastAsia="Calibri" w:hAnsi="Calibri" w:cs="Calibri"/>
          <w:color w:val="000000"/>
        </w:rPr>
        <w:t xml:space="preserve">atterraggio (vedere </w:t>
      </w:r>
      <w:r>
        <w:rPr>
          <w:rFonts w:ascii="Calibri" w:eastAsia="Calibri" w:hAnsi="Calibri" w:cs="Calibri"/>
        </w:rPr>
        <w:t>2.8.1.6</w:t>
      </w:r>
      <w:r>
        <w:rPr>
          <w:rFonts w:ascii="Calibri" w:eastAsia="Calibri" w:hAnsi="Calibri" w:cs="Calibri"/>
          <w:color w:val="000000"/>
        </w:rPr>
        <w:t>)</w:t>
      </w:r>
    </w:p>
    <w:p w:rsidR="007C406B" w:rsidRDefault="003643A2">
      <w:pPr>
        <w:pBdr>
          <w:top w:val="nil"/>
          <w:left w:val="nil"/>
          <w:bottom w:val="nil"/>
          <w:right w:val="nil"/>
          <w:between w:val="nil"/>
        </w:pBdr>
        <w:spacing w:after="0"/>
        <w:ind w:left="1984"/>
        <w:rPr>
          <w:rFonts w:ascii="Calibri" w:eastAsia="Calibri" w:hAnsi="Calibri" w:cs="Calibri"/>
          <w:color w:val="000000"/>
        </w:rPr>
      </w:pPr>
      <w:r>
        <w:rPr>
          <w:rFonts w:ascii="Calibri" w:eastAsia="Calibri" w:hAnsi="Calibri" w:cs="Calibri"/>
          <w:color w:val="000000"/>
        </w:rPr>
        <w:t xml:space="preserve">Se non è possibile ripristinare il comportamento </w:t>
      </w:r>
      <w:r w:rsidR="00AA29E8">
        <w:rPr>
          <w:rFonts w:ascii="Calibri" w:eastAsia="Calibri" w:hAnsi="Calibri" w:cs="Calibri"/>
          <w:color w:val="000000"/>
        </w:rPr>
        <w:t xml:space="preserve">normale </w:t>
      </w:r>
      <w:r>
        <w:rPr>
          <w:rFonts w:ascii="Calibri" w:eastAsia="Calibri" w:hAnsi="Calibri" w:cs="Calibri"/>
          <w:color w:val="000000"/>
        </w:rPr>
        <w:t>durante il controllo manuale:</w:t>
      </w:r>
    </w:p>
    <w:p w:rsidR="007C406B" w:rsidRDefault="003643A2">
      <w:pPr>
        <w:numPr>
          <w:ilvl w:val="0"/>
          <w:numId w:val="38"/>
        </w:numPr>
        <w:pBdr>
          <w:top w:val="nil"/>
          <w:left w:val="nil"/>
          <w:bottom w:val="nil"/>
          <w:right w:val="nil"/>
          <w:between w:val="nil"/>
        </w:pBdr>
        <w:ind w:left="3826"/>
        <w:rPr>
          <w:rFonts w:ascii="Calibri" w:eastAsia="Calibri" w:hAnsi="Calibri" w:cs="Calibri"/>
          <w:color w:val="000000"/>
        </w:rPr>
      </w:pPr>
      <w:r>
        <w:rPr>
          <w:rFonts w:ascii="Calibri" w:eastAsia="Calibri" w:hAnsi="Calibri" w:cs="Calibri"/>
          <w:color w:val="000000"/>
        </w:rPr>
        <w:lastRenderedPageBreak/>
        <w:t xml:space="preserve">Terminazione (vedere </w:t>
      </w:r>
      <w:r>
        <w:rPr>
          <w:rFonts w:ascii="Calibri" w:eastAsia="Calibri" w:hAnsi="Calibri" w:cs="Calibri"/>
        </w:rPr>
        <w:t>2.8.3.1</w:t>
      </w:r>
      <w:r>
        <w:rPr>
          <w:rFonts w:ascii="Calibri" w:eastAsia="Calibri" w:hAnsi="Calibri" w:cs="Calibri"/>
          <w:color w:val="000000"/>
        </w:rPr>
        <w:t>)</w:t>
      </w:r>
    </w:p>
    <w:p w:rsidR="007C406B" w:rsidRDefault="003643A2">
      <w:pPr>
        <w:ind w:left="1984"/>
        <w:rPr>
          <w:rFonts w:ascii="Calibri" w:eastAsia="Calibri" w:hAnsi="Calibri" w:cs="Calibri"/>
          <w:color w:val="000000"/>
        </w:rPr>
      </w:pPr>
      <w:r>
        <w:rPr>
          <w:rFonts w:ascii="Calibri" w:eastAsia="Calibri" w:hAnsi="Calibri" w:cs="Calibri"/>
          <w:color w:val="000000"/>
        </w:rPr>
        <w:t xml:space="preserve">Nota: Le operazioni di volo possono essere riprese solo una volta che la causa del </w:t>
      </w:r>
      <w:r>
        <w:rPr>
          <w:rFonts w:ascii="Calibri" w:eastAsia="Calibri" w:hAnsi="Calibri" w:cs="Calibri"/>
        </w:rPr>
        <w:t>comportamento anomalo</w:t>
      </w:r>
      <w:r>
        <w:rPr>
          <w:rFonts w:ascii="Calibri" w:eastAsia="Calibri" w:hAnsi="Calibri" w:cs="Calibri"/>
          <w:color w:val="000000"/>
        </w:rPr>
        <w:t xml:space="preserve"> sia stata identificata e sia stato garantito che non possa verificarsi nuovamente.</w:t>
      </w:r>
    </w:p>
    <w:p w:rsidR="007C406B" w:rsidRDefault="007C406B">
      <w:pPr>
        <w:rPr>
          <w:rFonts w:ascii="Calibri" w:eastAsia="Calibri" w:hAnsi="Calibri" w:cs="Calibri"/>
          <w:sz w:val="14"/>
          <w:szCs w:val="14"/>
        </w:rPr>
      </w:pPr>
    </w:p>
    <w:p w:rsidR="007C406B" w:rsidRDefault="003643A2">
      <w:pPr>
        <w:pStyle w:val="Titolo4"/>
        <w:numPr>
          <w:ilvl w:val="3"/>
          <w:numId w:val="26"/>
        </w:numPr>
        <w:rPr>
          <w:rFonts w:ascii="Calibri" w:eastAsia="Calibri" w:hAnsi="Calibri" w:cs="Calibri"/>
        </w:rPr>
      </w:pPr>
      <w:r>
        <w:rPr>
          <w:rFonts w:ascii="Calibri" w:eastAsia="Calibri" w:hAnsi="Calibri" w:cs="Calibri"/>
        </w:rPr>
        <w:t xml:space="preserve">Ingresso nel volume di contingenza  </w:t>
      </w:r>
    </w:p>
    <w:p w:rsidR="007C406B" w:rsidRDefault="00AA29E8">
      <w:pPr>
        <w:ind w:left="1984"/>
        <w:rPr>
          <w:rFonts w:ascii="Calibri" w:eastAsia="Calibri" w:hAnsi="Calibri" w:cs="Calibri"/>
        </w:rPr>
      </w:pPr>
      <w:r>
        <w:rPr>
          <w:rFonts w:ascii="Calibri" w:eastAsia="Calibri" w:hAnsi="Calibri" w:cs="Calibri"/>
        </w:rPr>
        <w:t>Nel caso in cui</w:t>
      </w:r>
      <w:r w:rsidR="003643A2">
        <w:rPr>
          <w:rFonts w:ascii="Calibri" w:eastAsia="Calibri" w:hAnsi="Calibri" w:cs="Calibri"/>
        </w:rPr>
        <w:t xml:space="preserve"> l’UAS lasci</w:t>
      </w:r>
      <w:r>
        <w:rPr>
          <w:rFonts w:ascii="Calibri" w:eastAsia="Calibri" w:hAnsi="Calibri" w:cs="Calibri"/>
        </w:rPr>
        <w:t>asse</w:t>
      </w:r>
      <w:r w:rsidR="003643A2">
        <w:rPr>
          <w:rFonts w:ascii="Calibri" w:eastAsia="Calibri" w:hAnsi="Calibri" w:cs="Calibri"/>
        </w:rPr>
        <w:t xml:space="preserve"> lateralmente o verticalmente la geografia di volo</w:t>
      </w:r>
      <w:r>
        <w:rPr>
          <w:rFonts w:ascii="Calibri" w:eastAsia="Calibri" w:hAnsi="Calibri" w:cs="Calibri"/>
        </w:rPr>
        <w:t>:</w:t>
      </w:r>
    </w:p>
    <w:p w:rsidR="007C406B" w:rsidRDefault="003643A2" w:rsidP="002360D0">
      <w:pPr>
        <w:ind w:left="1984"/>
        <w:rPr>
          <w:rFonts w:ascii="Calibri" w:eastAsia="Calibri" w:hAnsi="Calibri" w:cs="Calibri"/>
          <w:color w:val="000000"/>
        </w:rPr>
      </w:pPr>
      <w:r>
        <w:rPr>
          <w:rFonts w:ascii="Calibri" w:eastAsia="Calibri" w:hAnsi="Calibri" w:cs="Calibri"/>
        </w:rPr>
        <w:t>Azione</w:t>
      </w:r>
      <w:r w:rsidR="00AA29E8">
        <w:rPr>
          <w:rFonts w:ascii="Calibri" w:eastAsia="Calibri" w:hAnsi="Calibri" w:cs="Calibri"/>
        </w:rPr>
        <w:t xml:space="preserve"> </w:t>
      </w:r>
      <w:r>
        <w:rPr>
          <w:rFonts w:ascii="Calibri" w:eastAsia="Calibri" w:hAnsi="Calibri" w:cs="Calibri"/>
        </w:rPr>
        <w:t>RPIC:</w:t>
      </w:r>
    </w:p>
    <w:p w:rsidR="007C406B" w:rsidRDefault="003643A2">
      <w:pPr>
        <w:numPr>
          <w:ilvl w:val="0"/>
          <w:numId w:val="55"/>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in caso di volo automatico</w:t>
      </w:r>
    </w:p>
    <w:p w:rsidR="007C406B" w:rsidRDefault="003643A2">
      <w:pPr>
        <w:numPr>
          <w:ilvl w:val="1"/>
          <w:numId w:val="55"/>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 xml:space="preserve">acquisizione del controllo manuale (vedere </w:t>
      </w:r>
      <w:r>
        <w:rPr>
          <w:rFonts w:ascii="Calibri" w:eastAsia="Calibri" w:hAnsi="Calibri" w:cs="Calibri"/>
        </w:rPr>
        <w:t>2.8.1.5</w:t>
      </w:r>
      <w:r>
        <w:rPr>
          <w:rFonts w:ascii="Calibri" w:eastAsia="Calibri" w:hAnsi="Calibri" w:cs="Calibri"/>
          <w:color w:val="000000"/>
        </w:rPr>
        <w:t>)</w:t>
      </w:r>
      <w:r w:rsidR="0092040C">
        <w:rPr>
          <w:rFonts w:ascii="Calibri" w:eastAsia="Calibri" w:hAnsi="Calibri" w:cs="Calibri"/>
          <w:color w:val="000000"/>
        </w:rPr>
        <w:t>;</w:t>
      </w:r>
    </w:p>
    <w:p w:rsidR="007C406B" w:rsidRDefault="003643A2">
      <w:pPr>
        <w:numPr>
          <w:ilvl w:val="0"/>
          <w:numId w:val="55"/>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fermare il movimento dell’UA</w:t>
      </w:r>
      <w:r w:rsidR="0092040C">
        <w:rPr>
          <w:rFonts w:ascii="Calibri" w:eastAsia="Calibri" w:hAnsi="Calibri" w:cs="Calibri"/>
          <w:color w:val="000000"/>
        </w:rPr>
        <w:t>;</w:t>
      </w:r>
    </w:p>
    <w:p w:rsidR="007C406B" w:rsidRDefault="003643A2">
      <w:pPr>
        <w:numPr>
          <w:ilvl w:val="0"/>
          <w:numId w:val="55"/>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 xml:space="preserve">Riportare l’UA all’interno </w:t>
      </w:r>
      <w:r>
        <w:rPr>
          <w:rFonts w:ascii="Calibri" w:eastAsia="Calibri" w:hAnsi="Calibri" w:cs="Calibri"/>
        </w:rPr>
        <w:t>della geografia di volo prevista</w:t>
      </w:r>
      <w:r w:rsidR="0092040C">
        <w:rPr>
          <w:rFonts w:ascii="Calibri" w:eastAsia="Calibri" w:hAnsi="Calibri" w:cs="Calibri"/>
        </w:rPr>
        <w:t>;</w:t>
      </w:r>
    </w:p>
    <w:p w:rsidR="007C406B" w:rsidRDefault="003643A2">
      <w:pPr>
        <w:pBdr>
          <w:top w:val="nil"/>
          <w:left w:val="nil"/>
          <w:bottom w:val="nil"/>
          <w:right w:val="nil"/>
          <w:between w:val="nil"/>
        </w:pBdr>
        <w:spacing w:after="0"/>
        <w:ind w:left="2267"/>
        <w:rPr>
          <w:rFonts w:ascii="Calibri" w:eastAsia="Calibri" w:hAnsi="Calibri" w:cs="Calibri"/>
          <w:color w:val="000000"/>
        </w:rPr>
      </w:pPr>
      <w:r>
        <w:rPr>
          <w:rFonts w:ascii="Calibri" w:eastAsia="Calibri" w:hAnsi="Calibri" w:cs="Calibri"/>
          <w:color w:val="000000"/>
        </w:rPr>
        <w:t xml:space="preserve">Se l’UAS non può essere riportato all’interno </w:t>
      </w:r>
      <w:r>
        <w:rPr>
          <w:rFonts w:ascii="Calibri" w:eastAsia="Calibri" w:hAnsi="Calibri" w:cs="Calibri"/>
        </w:rPr>
        <w:t>della geografia di volo</w:t>
      </w:r>
      <w:r>
        <w:rPr>
          <w:rFonts w:ascii="Calibri" w:eastAsia="Calibri" w:hAnsi="Calibri" w:cs="Calibri"/>
          <w:color w:val="000000"/>
        </w:rPr>
        <w:t xml:space="preserve"> o se è prevedibile</w:t>
      </w:r>
      <w:r>
        <w:rPr>
          <w:rFonts w:ascii="Calibri" w:eastAsia="Calibri" w:hAnsi="Calibri" w:cs="Calibri"/>
        </w:rPr>
        <w:t xml:space="preserve"> </w:t>
      </w:r>
      <w:r>
        <w:rPr>
          <w:rFonts w:ascii="Calibri" w:eastAsia="Calibri" w:hAnsi="Calibri" w:cs="Calibri"/>
          <w:color w:val="000000"/>
        </w:rPr>
        <w:t>che lasci il volume di contingenza:</w:t>
      </w:r>
    </w:p>
    <w:p w:rsidR="007C406B" w:rsidRDefault="003643A2">
      <w:pPr>
        <w:numPr>
          <w:ilvl w:val="0"/>
          <w:numId w:val="18"/>
        </w:numPr>
        <w:pBdr>
          <w:top w:val="nil"/>
          <w:left w:val="nil"/>
          <w:bottom w:val="nil"/>
          <w:right w:val="nil"/>
          <w:between w:val="nil"/>
        </w:pBdr>
        <w:ind w:left="3118"/>
        <w:rPr>
          <w:rFonts w:ascii="Calibri" w:eastAsia="Calibri" w:hAnsi="Calibri" w:cs="Calibri"/>
          <w:color w:val="000000"/>
        </w:rPr>
      </w:pPr>
      <w:r>
        <w:rPr>
          <w:rFonts w:ascii="Calibri" w:eastAsia="Calibri" w:hAnsi="Calibri" w:cs="Calibri"/>
          <w:color w:val="000000"/>
        </w:rPr>
        <w:t xml:space="preserve">Terminazione (vedere </w:t>
      </w:r>
      <w:r>
        <w:rPr>
          <w:rFonts w:ascii="Calibri" w:eastAsia="Calibri" w:hAnsi="Calibri" w:cs="Calibri"/>
        </w:rPr>
        <w:t>2.8.3.1</w:t>
      </w:r>
      <w:r>
        <w:rPr>
          <w:rFonts w:ascii="Calibri" w:eastAsia="Calibri" w:hAnsi="Calibri" w:cs="Calibri"/>
          <w:color w:val="000000"/>
        </w:rPr>
        <w:t>)</w:t>
      </w:r>
    </w:p>
    <w:p w:rsidR="007C406B" w:rsidRDefault="007C406B">
      <w:pPr>
        <w:spacing w:after="200" w:line="276" w:lineRule="auto"/>
        <w:jc w:val="left"/>
        <w:rPr>
          <w:rFonts w:ascii="Calibri" w:eastAsia="Calibri" w:hAnsi="Calibri" w:cs="Calibri"/>
          <w:color w:val="000000"/>
          <w:sz w:val="14"/>
          <w:szCs w:val="14"/>
        </w:rPr>
      </w:pPr>
    </w:p>
    <w:p w:rsidR="007C406B" w:rsidRDefault="003643A2">
      <w:pPr>
        <w:pStyle w:val="Titolo4"/>
        <w:numPr>
          <w:ilvl w:val="3"/>
          <w:numId w:val="26"/>
        </w:numPr>
        <w:rPr>
          <w:rFonts w:ascii="Calibri" w:eastAsia="Calibri" w:hAnsi="Calibri" w:cs="Calibri"/>
        </w:rPr>
      </w:pPr>
      <w:bookmarkStart w:id="65" w:name="_heading=h.8ujvcpam28jr" w:colFirst="0" w:colLast="0"/>
      <w:bookmarkEnd w:id="65"/>
      <w:r>
        <w:rPr>
          <w:rFonts w:ascii="Calibri" w:eastAsia="Calibri" w:hAnsi="Calibri" w:cs="Calibri"/>
        </w:rPr>
        <w:t>Perdita di connessione</w:t>
      </w:r>
    </w:p>
    <w:p w:rsidR="007C406B" w:rsidRDefault="0092040C">
      <w:pPr>
        <w:ind w:left="1984"/>
        <w:rPr>
          <w:rFonts w:ascii="Calibri" w:eastAsia="Calibri" w:hAnsi="Calibri" w:cs="Calibri"/>
        </w:rPr>
      </w:pPr>
      <w:r>
        <w:rPr>
          <w:rFonts w:ascii="Calibri" w:eastAsia="Calibri" w:hAnsi="Calibri" w:cs="Calibri"/>
        </w:rPr>
        <w:t>Nel caso in cui</w:t>
      </w:r>
      <w:r w:rsidR="003643A2">
        <w:rPr>
          <w:rFonts w:ascii="Calibri" w:eastAsia="Calibri" w:hAnsi="Calibri" w:cs="Calibri"/>
        </w:rPr>
        <w:t xml:space="preserve"> vi sia perdita del collegamento C2</w:t>
      </w:r>
    </w:p>
    <w:p w:rsidR="007C406B" w:rsidRDefault="003643A2" w:rsidP="002360D0">
      <w:pPr>
        <w:ind w:left="1984"/>
        <w:rPr>
          <w:rFonts w:ascii="Calibri" w:eastAsia="Calibri" w:hAnsi="Calibri" w:cs="Calibri"/>
        </w:rPr>
      </w:pPr>
      <w:r>
        <w:rPr>
          <w:rFonts w:ascii="Calibri" w:eastAsia="Calibri" w:hAnsi="Calibri" w:cs="Calibri"/>
        </w:rPr>
        <w:t>Azione</w:t>
      </w:r>
      <w:r w:rsidR="00AA29E8">
        <w:rPr>
          <w:rFonts w:ascii="Calibri" w:eastAsia="Calibri" w:hAnsi="Calibri" w:cs="Calibri"/>
        </w:rPr>
        <w:t xml:space="preserve"> </w:t>
      </w:r>
      <w:r>
        <w:rPr>
          <w:rFonts w:ascii="Calibri" w:eastAsia="Calibri" w:hAnsi="Calibri" w:cs="Calibri"/>
        </w:rPr>
        <w:t>RPIC:</w:t>
      </w:r>
    </w:p>
    <w:p w:rsidR="007C406B" w:rsidRDefault="003643A2">
      <w:pPr>
        <w:numPr>
          <w:ilvl w:val="2"/>
          <w:numId w:val="38"/>
        </w:numPr>
        <w:pBdr>
          <w:top w:val="nil"/>
          <w:left w:val="nil"/>
          <w:bottom w:val="nil"/>
          <w:right w:val="nil"/>
          <w:between w:val="nil"/>
        </w:pBdr>
        <w:spacing w:after="0"/>
        <w:ind w:left="3838"/>
        <w:rPr>
          <w:rFonts w:ascii="Calibri" w:eastAsia="Calibri" w:hAnsi="Calibri" w:cs="Calibri"/>
          <w:b/>
          <w:bCs/>
        </w:rPr>
      </w:pPr>
      <w:r>
        <w:rPr>
          <w:rFonts w:ascii="Calibri" w:eastAsia="Calibri" w:hAnsi="Calibri" w:cs="Calibri"/>
          <w:b/>
          <w:bCs/>
        </w:rPr>
        <w:t xml:space="preserve">Annuncio: </w:t>
      </w:r>
      <w:r>
        <w:rPr>
          <w:rFonts w:ascii="Calibri" w:eastAsia="Calibri" w:hAnsi="Calibri" w:cs="Calibri"/>
          <w:b/>
          <w:bCs/>
          <w:color w:val="CC0000"/>
        </w:rPr>
        <w:t>CONNESSIONE PERSA! (LOSS LINK)</w:t>
      </w:r>
    </w:p>
    <w:p w:rsidR="007C406B" w:rsidRDefault="003643A2">
      <w:pPr>
        <w:numPr>
          <w:ilvl w:val="2"/>
          <w:numId w:val="38"/>
        </w:numPr>
        <w:pBdr>
          <w:top w:val="nil"/>
          <w:left w:val="nil"/>
          <w:bottom w:val="nil"/>
          <w:right w:val="nil"/>
          <w:between w:val="nil"/>
        </w:pBdr>
        <w:ind w:left="3838"/>
        <w:rPr>
          <w:rFonts w:ascii="Calibri" w:eastAsia="Calibri" w:hAnsi="Calibri" w:cs="Calibri"/>
          <w:color w:val="000000"/>
        </w:rPr>
      </w:pPr>
      <w:r>
        <w:rPr>
          <w:rFonts w:ascii="Calibri" w:eastAsia="Calibri" w:hAnsi="Calibri" w:cs="Calibri"/>
          <w:color w:val="000000"/>
        </w:rPr>
        <w:t>Verificare la presenza del segnale e tentare la riconnessione</w:t>
      </w:r>
    </w:p>
    <w:p w:rsidR="007C406B" w:rsidRDefault="003643A2">
      <w:pPr>
        <w:ind w:left="2125"/>
        <w:rPr>
          <w:rFonts w:ascii="Calibri" w:eastAsia="Calibri" w:hAnsi="Calibri" w:cs="Calibri"/>
        </w:rPr>
      </w:pPr>
      <w:r>
        <w:rPr>
          <w:rFonts w:ascii="Calibri" w:eastAsia="Calibri" w:hAnsi="Calibri" w:cs="Calibri"/>
          <w:color w:val="000000"/>
        </w:rPr>
        <w:t>Se l’UAS non può essere riportato all’interno dell’area di volo o se è prevedibile che lasci il volume di contingenza</w:t>
      </w:r>
    </w:p>
    <w:p w:rsidR="007C406B" w:rsidRDefault="003643A2">
      <w:pPr>
        <w:numPr>
          <w:ilvl w:val="0"/>
          <w:numId w:val="6"/>
        </w:numPr>
        <w:ind w:left="3118"/>
        <w:rPr>
          <w:rFonts w:ascii="Calibri" w:eastAsia="Calibri" w:hAnsi="Calibri" w:cs="Calibri"/>
          <w:color w:val="000000"/>
        </w:rPr>
      </w:pPr>
      <w:r>
        <w:rPr>
          <w:rFonts w:ascii="Calibri" w:eastAsia="Calibri" w:hAnsi="Calibri" w:cs="Calibri"/>
          <w:color w:val="000000"/>
        </w:rPr>
        <w:t xml:space="preserve">Terminazione (vedere </w:t>
      </w:r>
      <w:r>
        <w:rPr>
          <w:rFonts w:ascii="Calibri" w:eastAsia="Calibri" w:hAnsi="Calibri" w:cs="Calibri"/>
        </w:rPr>
        <w:t>2.8.3.1</w:t>
      </w:r>
      <w:r>
        <w:rPr>
          <w:rFonts w:ascii="Calibri" w:eastAsia="Calibri" w:hAnsi="Calibri" w:cs="Calibri"/>
          <w:color w:val="000000"/>
        </w:rPr>
        <w:t>)</w:t>
      </w:r>
    </w:p>
    <w:p w:rsidR="007C406B" w:rsidRDefault="007C406B">
      <w:pPr>
        <w:rPr>
          <w:rFonts w:ascii="Calibri" w:eastAsia="Calibri" w:hAnsi="Calibri" w:cs="Calibri"/>
          <w:sz w:val="14"/>
          <w:szCs w:val="14"/>
        </w:rPr>
      </w:pPr>
    </w:p>
    <w:p w:rsidR="007C406B" w:rsidRPr="0092040C" w:rsidRDefault="003643A2">
      <w:pPr>
        <w:pStyle w:val="Titolo4"/>
        <w:numPr>
          <w:ilvl w:val="3"/>
          <w:numId w:val="26"/>
        </w:numPr>
        <w:rPr>
          <w:rFonts w:ascii="Calibri" w:eastAsia="Calibri" w:hAnsi="Calibri" w:cs="Calibri"/>
        </w:rPr>
      </w:pPr>
      <w:bookmarkStart w:id="66" w:name="_heading=h.y0cnzuhk1a" w:colFirst="0" w:colLast="0"/>
      <w:bookmarkEnd w:id="66"/>
      <w:r w:rsidRPr="0092040C">
        <w:rPr>
          <w:rFonts w:ascii="Calibri" w:eastAsia="Calibri" w:hAnsi="Calibri" w:cs="Calibri"/>
        </w:rPr>
        <w:t>Ingresso nel volume operativo di un UAS non coinvolto nelle operazioni</w:t>
      </w:r>
    </w:p>
    <w:p w:rsidR="007C406B" w:rsidRPr="0092040C" w:rsidRDefault="003643A2">
      <w:pPr>
        <w:ind w:left="1984"/>
        <w:rPr>
          <w:rFonts w:ascii="Calibri" w:eastAsia="Calibri" w:hAnsi="Calibri" w:cs="Calibri"/>
        </w:rPr>
      </w:pPr>
      <w:r w:rsidRPr="0092040C">
        <w:rPr>
          <w:rFonts w:ascii="Calibri" w:eastAsia="Calibri" w:hAnsi="Calibri" w:cs="Calibri"/>
        </w:rPr>
        <w:t>Quando viene rilevato un UAS non coinvolto nell'operazione che minaccia di volare nel volume operativo o vi è già entrato.</w:t>
      </w:r>
    </w:p>
    <w:p w:rsidR="007C406B" w:rsidRPr="0092040C" w:rsidRDefault="003643A2">
      <w:pPr>
        <w:ind w:left="1984"/>
        <w:rPr>
          <w:rFonts w:ascii="Calibri" w:eastAsia="Calibri" w:hAnsi="Calibri" w:cs="Calibri"/>
        </w:rPr>
      </w:pPr>
      <w:r w:rsidRPr="0092040C">
        <w:rPr>
          <w:rFonts w:ascii="Calibri" w:eastAsia="Calibri" w:hAnsi="Calibri" w:cs="Calibri"/>
        </w:rPr>
        <w:t xml:space="preserve">Azione: </w:t>
      </w:r>
    </w:p>
    <w:p w:rsidR="007C406B" w:rsidRPr="0092040C" w:rsidRDefault="003643A2">
      <w:pPr>
        <w:ind w:left="2120" w:firstLine="340"/>
        <w:rPr>
          <w:rFonts w:ascii="Calibri" w:eastAsia="Calibri" w:hAnsi="Calibri" w:cs="Calibri"/>
        </w:rPr>
      </w:pPr>
      <w:r w:rsidRPr="0092040C">
        <w:rPr>
          <w:rFonts w:ascii="Calibri" w:eastAsia="Calibri" w:hAnsi="Calibri" w:cs="Calibri"/>
        </w:rPr>
        <w:t xml:space="preserve">RPIC o </w:t>
      </w:r>
      <w:r w:rsidR="0092040C">
        <w:rPr>
          <w:rFonts w:ascii="Calibri" w:eastAsia="Calibri" w:hAnsi="Calibri" w:cs="Calibri"/>
        </w:rPr>
        <w:t>CM</w:t>
      </w:r>
      <w:r w:rsidRPr="0092040C">
        <w:rPr>
          <w:rFonts w:ascii="Calibri" w:eastAsia="Calibri" w:hAnsi="Calibri" w:cs="Calibri"/>
        </w:rPr>
        <w:t xml:space="preserve">: </w:t>
      </w:r>
    </w:p>
    <w:p w:rsidR="007C406B" w:rsidRPr="0092040C" w:rsidRDefault="003643A2">
      <w:pPr>
        <w:numPr>
          <w:ilvl w:val="0"/>
          <w:numId w:val="38"/>
        </w:numPr>
        <w:pBdr>
          <w:top w:val="nil"/>
          <w:left w:val="nil"/>
          <w:bottom w:val="nil"/>
          <w:right w:val="nil"/>
          <w:between w:val="nil"/>
        </w:pBdr>
        <w:spacing w:after="0"/>
        <w:ind w:left="3949"/>
        <w:rPr>
          <w:rFonts w:ascii="Calibri" w:eastAsia="Calibri" w:hAnsi="Calibri" w:cs="Calibri"/>
          <w:b/>
          <w:bCs/>
        </w:rPr>
      </w:pPr>
      <w:r w:rsidRPr="0092040C">
        <w:rPr>
          <w:rFonts w:ascii="Calibri" w:eastAsia="Calibri" w:hAnsi="Calibri" w:cs="Calibri"/>
          <w:b/>
          <w:bCs/>
        </w:rPr>
        <w:t xml:space="preserve">Annuncio: </w:t>
      </w:r>
      <w:r w:rsidRPr="0092040C">
        <w:rPr>
          <w:rFonts w:ascii="Calibri" w:eastAsia="Calibri" w:hAnsi="Calibri" w:cs="Calibri"/>
          <w:b/>
          <w:bCs/>
          <w:color w:val="CC0000"/>
        </w:rPr>
        <w:t>UAS NON IDENTIFICATO! (UNKNOWN UAS!)</w:t>
      </w:r>
    </w:p>
    <w:p w:rsidR="007C406B" w:rsidRPr="0092040C" w:rsidRDefault="007C406B">
      <w:pPr>
        <w:pBdr>
          <w:top w:val="nil"/>
          <w:left w:val="nil"/>
          <w:bottom w:val="nil"/>
          <w:right w:val="nil"/>
          <w:between w:val="nil"/>
        </w:pBdr>
        <w:ind w:left="3229"/>
        <w:rPr>
          <w:rFonts w:ascii="Calibri" w:eastAsia="Calibri" w:hAnsi="Calibri" w:cs="Calibri"/>
          <w:b/>
          <w:bCs/>
          <w:color w:val="C00000"/>
          <w:sz w:val="10"/>
          <w:szCs w:val="10"/>
        </w:rPr>
      </w:pPr>
    </w:p>
    <w:p w:rsidR="007C406B" w:rsidRPr="0092040C" w:rsidRDefault="003643A2">
      <w:pPr>
        <w:ind w:left="2460"/>
        <w:rPr>
          <w:rFonts w:ascii="Calibri" w:eastAsia="Calibri" w:hAnsi="Calibri" w:cs="Calibri"/>
          <w:color w:val="000000"/>
        </w:rPr>
      </w:pPr>
      <w:r w:rsidRPr="0092040C">
        <w:rPr>
          <w:rFonts w:ascii="Calibri" w:eastAsia="Calibri" w:hAnsi="Calibri" w:cs="Calibri"/>
          <w:color w:val="000000"/>
        </w:rPr>
        <w:t>RPIC:</w:t>
      </w:r>
    </w:p>
    <w:p w:rsidR="007C406B" w:rsidRPr="0092040C" w:rsidRDefault="003643A2">
      <w:pPr>
        <w:numPr>
          <w:ilvl w:val="0"/>
          <w:numId w:val="38"/>
        </w:numPr>
        <w:pBdr>
          <w:top w:val="nil"/>
          <w:left w:val="nil"/>
          <w:bottom w:val="nil"/>
          <w:right w:val="nil"/>
          <w:between w:val="nil"/>
        </w:pBdr>
        <w:spacing w:after="0"/>
        <w:ind w:left="3949"/>
        <w:rPr>
          <w:rFonts w:ascii="Calibri" w:eastAsia="Calibri" w:hAnsi="Calibri" w:cs="Calibri"/>
          <w:color w:val="000000"/>
        </w:rPr>
      </w:pPr>
      <w:r w:rsidRPr="0092040C">
        <w:rPr>
          <w:rFonts w:ascii="Calibri" w:eastAsia="Calibri" w:hAnsi="Calibri" w:cs="Calibri"/>
          <w:color w:val="000000"/>
        </w:rPr>
        <w:t>Iniziare la fase di atterraggio dell’UA</w:t>
      </w:r>
    </w:p>
    <w:p w:rsidR="007C406B" w:rsidRPr="0092040C" w:rsidRDefault="003643A2">
      <w:pPr>
        <w:numPr>
          <w:ilvl w:val="3"/>
          <w:numId w:val="38"/>
        </w:numPr>
        <w:pBdr>
          <w:top w:val="nil"/>
          <w:left w:val="nil"/>
          <w:bottom w:val="nil"/>
          <w:right w:val="nil"/>
          <w:between w:val="nil"/>
        </w:pBdr>
        <w:spacing w:after="0"/>
        <w:rPr>
          <w:rFonts w:ascii="Calibri" w:eastAsia="Calibri" w:hAnsi="Calibri" w:cs="Calibri"/>
          <w:color w:val="000000"/>
        </w:rPr>
      </w:pPr>
      <w:r w:rsidRPr="0092040C">
        <w:rPr>
          <w:rFonts w:ascii="Calibri" w:eastAsia="Calibri" w:hAnsi="Calibri" w:cs="Calibri"/>
          <w:color w:val="000000"/>
        </w:rPr>
        <w:t xml:space="preserve">Atterraggio (vedere </w:t>
      </w:r>
      <w:r w:rsidRPr="0092040C">
        <w:rPr>
          <w:rFonts w:ascii="Calibri" w:eastAsia="Calibri" w:hAnsi="Calibri" w:cs="Calibri"/>
        </w:rPr>
        <w:t>2.8.1.6</w:t>
      </w:r>
      <w:r w:rsidRPr="0092040C">
        <w:rPr>
          <w:rFonts w:ascii="Calibri" w:eastAsia="Calibri" w:hAnsi="Calibri" w:cs="Calibri"/>
          <w:color w:val="000000"/>
        </w:rPr>
        <w:t>)</w:t>
      </w:r>
    </w:p>
    <w:p w:rsidR="007C406B" w:rsidRPr="0092040C" w:rsidRDefault="003643A2">
      <w:pPr>
        <w:ind w:left="2409"/>
        <w:rPr>
          <w:rFonts w:ascii="Calibri" w:eastAsia="Calibri" w:hAnsi="Calibri" w:cs="Calibri"/>
        </w:rPr>
      </w:pPr>
      <w:r w:rsidRPr="0092040C">
        <w:rPr>
          <w:rFonts w:ascii="Calibri" w:eastAsia="Calibri" w:hAnsi="Calibri" w:cs="Calibri"/>
        </w:rPr>
        <w:t>Nota: L'operazione può essere ripresa solo quando è stato garantito che l'operazione simultanea di più UAS non si verifichi nuovamente.</w:t>
      </w:r>
    </w:p>
    <w:p w:rsidR="007C406B" w:rsidRPr="0092040C" w:rsidRDefault="007C406B">
      <w:pPr>
        <w:rPr>
          <w:rFonts w:ascii="Calibri" w:eastAsia="Calibri" w:hAnsi="Calibri" w:cs="Calibri"/>
          <w:sz w:val="14"/>
          <w:szCs w:val="14"/>
        </w:rPr>
      </w:pPr>
    </w:p>
    <w:p w:rsidR="007C406B" w:rsidRPr="0092040C" w:rsidRDefault="003643A2">
      <w:pPr>
        <w:pStyle w:val="Titolo4"/>
        <w:numPr>
          <w:ilvl w:val="3"/>
          <w:numId w:val="26"/>
        </w:numPr>
        <w:rPr>
          <w:rFonts w:ascii="Calibri" w:eastAsia="Calibri" w:hAnsi="Calibri" w:cs="Calibri"/>
        </w:rPr>
      </w:pPr>
      <w:bookmarkStart w:id="67" w:name="_heading=h.hn9gyixneb8" w:colFirst="0" w:colLast="0"/>
      <w:bookmarkEnd w:id="67"/>
      <w:r w:rsidRPr="0092040C">
        <w:rPr>
          <w:rFonts w:ascii="Calibri" w:eastAsia="Calibri" w:hAnsi="Calibri" w:cs="Calibri"/>
        </w:rPr>
        <w:t>Ingresso di un aeromobile con equipaggio nell’area delle operazioni</w:t>
      </w:r>
    </w:p>
    <w:p w:rsidR="007C406B" w:rsidRPr="0092040C" w:rsidRDefault="003643A2">
      <w:pPr>
        <w:ind w:left="1984"/>
        <w:rPr>
          <w:rFonts w:ascii="Calibri" w:eastAsia="Calibri" w:hAnsi="Calibri" w:cs="Calibri"/>
        </w:rPr>
      </w:pPr>
      <w:r w:rsidRPr="0092040C">
        <w:rPr>
          <w:rFonts w:ascii="Calibri" w:eastAsia="Calibri" w:hAnsi="Calibri" w:cs="Calibri"/>
        </w:rPr>
        <w:t>Viene rilevato un aeromobile con equipaggio che minaccia di volare nel volume operativo o vi è già entrato.</w:t>
      </w:r>
    </w:p>
    <w:p w:rsidR="007C406B" w:rsidRDefault="003643A2">
      <w:pPr>
        <w:ind w:left="1984"/>
        <w:rPr>
          <w:rFonts w:ascii="Calibri" w:eastAsia="Calibri" w:hAnsi="Calibri" w:cs="Calibri"/>
        </w:rPr>
      </w:pPr>
      <w:r w:rsidRPr="0092040C">
        <w:rPr>
          <w:rFonts w:ascii="Calibri" w:eastAsia="Calibri" w:hAnsi="Calibri" w:cs="Calibri"/>
        </w:rPr>
        <w:t>Azione:</w:t>
      </w:r>
    </w:p>
    <w:p w:rsidR="007C406B" w:rsidRDefault="003643A2">
      <w:pPr>
        <w:ind w:left="425" w:firstLine="1740"/>
        <w:rPr>
          <w:rFonts w:ascii="Calibri" w:eastAsia="Calibri" w:hAnsi="Calibri" w:cs="Calibri"/>
        </w:rPr>
      </w:pPr>
      <w:r>
        <w:rPr>
          <w:rFonts w:ascii="Calibri" w:eastAsia="Calibri" w:hAnsi="Calibri" w:cs="Calibri"/>
        </w:rPr>
        <w:t xml:space="preserve">RPIC o CM: </w:t>
      </w:r>
    </w:p>
    <w:p w:rsidR="007C406B" w:rsidRDefault="003643A2">
      <w:pPr>
        <w:numPr>
          <w:ilvl w:val="3"/>
          <w:numId w:val="38"/>
        </w:numPr>
        <w:pBdr>
          <w:top w:val="nil"/>
          <w:left w:val="nil"/>
          <w:bottom w:val="nil"/>
          <w:right w:val="nil"/>
          <w:between w:val="nil"/>
        </w:pBdr>
        <w:ind w:left="3979"/>
        <w:rPr>
          <w:rFonts w:ascii="Calibri" w:eastAsia="Calibri" w:hAnsi="Calibri" w:cs="Calibri"/>
          <w:b/>
          <w:bCs/>
        </w:rPr>
      </w:pPr>
      <w:r>
        <w:rPr>
          <w:rFonts w:ascii="Calibri" w:eastAsia="Calibri" w:hAnsi="Calibri" w:cs="Calibri"/>
          <w:b/>
          <w:bCs/>
        </w:rPr>
        <w:lastRenderedPageBreak/>
        <w:t xml:space="preserve">Annuncio: </w:t>
      </w:r>
      <w:r>
        <w:rPr>
          <w:rFonts w:ascii="Calibri" w:eastAsia="Calibri" w:hAnsi="Calibri" w:cs="Calibri"/>
          <w:b/>
          <w:bCs/>
          <w:color w:val="CC0000"/>
        </w:rPr>
        <w:t>AEROMOBILE NON IDENTIFICATO! (UNKNOWN AIRCRAFT!)</w:t>
      </w:r>
    </w:p>
    <w:p w:rsidR="007C406B" w:rsidRDefault="007C406B">
      <w:pPr>
        <w:ind w:left="425" w:firstLine="1740"/>
        <w:rPr>
          <w:rFonts w:ascii="Calibri" w:eastAsia="Calibri" w:hAnsi="Calibri" w:cs="Calibri"/>
          <w:b/>
          <w:bCs/>
          <w:color w:val="C00000"/>
          <w:sz w:val="10"/>
          <w:szCs w:val="10"/>
        </w:rPr>
      </w:pPr>
    </w:p>
    <w:p w:rsidR="007C406B" w:rsidRDefault="003643A2">
      <w:pPr>
        <w:ind w:left="425" w:firstLine="1740"/>
        <w:rPr>
          <w:rFonts w:ascii="Calibri" w:eastAsia="Calibri" w:hAnsi="Calibri" w:cs="Calibri"/>
          <w:color w:val="000000"/>
        </w:rPr>
      </w:pPr>
      <w:r>
        <w:rPr>
          <w:rFonts w:ascii="Calibri" w:eastAsia="Calibri" w:hAnsi="Calibri" w:cs="Calibri"/>
          <w:color w:val="000000"/>
        </w:rPr>
        <w:t>RPIC:</w:t>
      </w:r>
    </w:p>
    <w:p w:rsidR="007C406B" w:rsidRDefault="003643A2">
      <w:pPr>
        <w:numPr>
          <w:ilvl w:val="0"/>
          <w:numId w:val="83"/>
        </w:numPr>
        <w:pBdr>
          <w:top w:val="nil"/>
          <w:left w:val="nil"/>
          <w:bottom w:val="nil"/>
          <w:right w:val="nil"/>
          <w:between w:val="nil"/>
        </w:pBdr>
        <w:spacing w:after="0"/>
        <w:ind w:left="3630"/>
        <w:rPr>
          <w:rFonts w:ascii="Calibri" w:eastAsia="Calibri" w:hAnsi="Calibri" w:cs="Calibri"/>
        </w:rPr>
      </w:pPr>
      <w:r>
        <w:rPr>
          <w:rFonts w:ascii="Calibri" w:eastAsia="Calibri" w:hAnsi="Calibri" w:cs="Calibri"/>
        </w:rPr>
        <w:t>prendere il controllo manuale dell’UAS</w:t>
      </w:r>
    </w:p>
    <w:p w:rsidR="007C406B" w:rsidRDefault="003643A2">
      <w:pPr>
        <w:numPr>
          <w:ilvl w:val="0"/>
          <w:numId w:val="83"/>
        </w:numPr>
        <w:pBdr>
          <w:top w:val="nil"/>
          <w:left w:val="nil"/>
          <w:bottom w:val="nil"/>
          <w:right w:val="nil"/>
          <w:between w:val="nil"/>
        </w:pBdr>
        <w:spacing w:after="0"/>
        <w:ind w:left="3630"/>
        <w:rPr>
          <w:rFonts w:ascii="Calibri" w:eastAsia="Calibri" w:hAnsi="Calibri" w:cs="Calibri"/>
        </w:rPr>
      </w:pPr>
      <w:r>
        <w:rPr>
          <w:rFonts w:ascii="Calibri" w:eastAsia="Calibri" w:hAnsi="Calibri" w:cs="Calibri"/>
        </w:rPr>
        <w:t>abbassarsi ad un</w:t>
      </w:r>
      <w:r w:rsidR="00AA29E8">
        <w:rPr>
          <w:rFonts w:ascii="Calibri" w:eastAsia="Calibri" w:hAnsi="Calibri" w:cs="Calibri"/>
        </w:rPr>
        <w:t>’</w:t>
      </w:r>
      <w:r>
        <w:rPr>
          <w:rFonts w:ascii="Calibri" w:eastAsia="Calibri" w:hAnsi="Calibri" w:cs="Calibri"/>
        </w:rPr>
        <w:t>altezza di volo/posizione non interferente</w:t>
      </w:r>
      <w:r w:rsidR="00AA29E8">
        <w:rPr>
          <w:rFonts w:ascii="Calibri" w:eastAsia="Calibri" w:hAnsi="Calibri" w:cs="Calibri"/>
        </w:rPr>
        <w:t>.</w:t>
      </w:r>
    </w:p>
    <w:p w:rsidR="007C406B" w:rsidRDefault="003643A2">
      <w:pPr>
        <w:pBdr>
          <w:top w:val="nil"/>
          <w:left w:val="nil"/>
          <w:bottom w:val="nil"/>
          <w:right w:val="nil"/>
          <w:between w:val="nil"/>
        </w:pBdr>
        <w:spacing w:after="0"/>
        <w:ind w:left="2509"/>
        <w:rPr>
          <w:rFonts w:ascii="Calibri" w:eastAsia="Calibri" w:hAnsi="Calibri" w:cs="Calibri"/>
        </w:rPr>
      </w:pPr>
      <w:r>
        <w:rPr>
          <w:rFonts w:ascii="Calibri" w:eastAsia="Calibri" w:hAnsi="Calibri" w:cs="Calibri"/>
        </w:rPr>
        <w:t>se non sufficiente:</w:t>
      </w:r>
    </w:p>
    <w:p w:rsidR="007C406B" w:rsidRDefault="003643A2">
      <w:pPr>
        <w:numPr>
          <w:ilvl w:val="0"/>
          <w:numId w:val="38"/>
        </w:numPr>
        <w:pBdr>
          <w:top w:val="nil"/>
          <w:left w:val="nil"/>
          <w:bottom w:val="nil"/>
          <w:right w:val="nil"/>
          <w:between w:val="nil"/>
        </w:pBdr>
        <w:spacing w:after="0"/>
        <w:ind w:left="1145" w:firstLine="2125"/>
        <w:rPr>
          <w:rFonts w:ascii="Calibri" w:eastAsia="Calibri" w:hAnsi="Calibri" w:cs="Calibri"/>
          <w:color w:val="000000"/>
        </w:rPr>
      </w:pPr>
      <w:r>
        <w:rPr>
          <w:rFonts w:ascii="Calibri" w:eastAsia="Calibri" w:hAnsi="Calibri" w:cs="Calibri"/>
          <w:color w:val="000000"/>
        </w:rPr>
        <w:t>Atterraggio (vedere 2.</w:t>
      </w:r>
      <w:r>
        <w:rPr>
          <w:rFonts w:ascii="Calibri" w:eastAsia="Calibri" w:hAnsi="Calibri" w:cs="Calibri"/>
        </w:rPr>
        <w:t>8.1.6</w:t>
      </w:r>
      <w:r>
        <w:rPr>
          <w:rFonts w:ascii="Calibri" w:eastAsia="Calibri" w:hAnsi="Calibri" w:cs="Calibri"/>
          <w:color w:val="000000"/>
        </w:rPr>
        <w:t>)</w:t>
      </w:r>
    </w:p>
    <w:p w:rsidR="007C406B" w:rsidRDefault="003643A2">
      <w:pPr>
        <w:numPr>
          <w:ilvl w:val="3"/>
          <w:numId w:val="38"/>
        </w:numPr>
        <w:pBdr>
          <w:top w:val="nil"/>
          <w:left w:val="nil"/>
          <w:bottom w:val="nil"/>
          <w:right w:val="nil"/>
          <w:between w:val="nil"/>
        </w:pBdr>
        <w:spacing w:after="0"/>
        <w:ind w:left="1145" w:firstLine="2125"/>
        <w:rPr>
          <w:rFonts w:ascii="Calibri" w:eastAsia="Calibri" w:hAnsi="Calibri" w:cs="Calibri"/>
          <w:color w:val="000000"/>
        </w:rPr>
      </w:pPr>
      <w:r>
        <w:rPr>
          <w:rFonts w:ascii="Calibri" w:eastAsia="Calibri" w:hAnsi="Calibri" w:cs="Calibri"/>
          <w:color w:val="000000"/>
        </w:rPr>
        <w:t>Segnalare secondo il modello ERP (vedere 8.3.1)</w:t>
      </w:r>
    </w:p>
    <w:p w:rsidR="007C406B" w:rsidRDefault="003643A2">
      <w:pPr>
        <w:ind w:left="2125"/>
        <w:rPr>
          <w:rFonts w:ascii="Calibri" w:eastAsia="Calibri" w:hAnsi="Calibri" w:cs="Calibri"/>
        </w:rPr>
      </w:pPr>
      <w:r>
        <w:rPr>
          <w:rFonts w:ascii="Calibri" w:eastAsia="Calibri" w:hAnsi="Calibri" w:cs="Calibri"/>
        </w:rPr>
        <w:t>Nota: L'operazione può essere ripresa solo dopo che è stato garantito che il conflitto non si verifichi nuovamente.</w:t>
      </w:r>
    </w:p>
    <w:p w:rsidR="007C406B" w:rsidRDefault="007C406B">
      <w:pPr>
        <w:rPr>
          <w:rFonts w:ascii="Calibri" w:eastAsia="Calibri" w:hAnsi="Calibri" w:cs="Calibri"/>
          <w:sz w:val="14"/>
          <w:szCs w:val="14"/>
        </w:rPr>
      </w:pPr>
    </w:p>
    <w:p w:rsidR="007C406B" w:rsidRDefault="003643A2">
      <w:pPr>
        <w:pStyle w:val="Titolo4"/>
        <w:numPr>
          <w:ilvl w:val="3"/>
          <w:numId w:val="26"/>
        </w:numPr>
        <w:rPr>
          <w:rFonts w:ascii="Calibri" w:eastAsia="Calibri" w:hAnsi="Calibri" w:cs="Calibri"/>
        </w:rPr>
      </w:pPr>
      <w:r>
        <w:rPr>
          <w:rFonts w:ascii="Calibri" w:eastAsia="Calibri" w:hAnsi="Calibri" w:cs="Calibri"/>
        </w:rPr>
        <w:t>Perdita dell’area di terra controllata</w:t>
      </w:r>
    </w:p>
    <w:p w:rsidR="007C406B" w:rsidRDefault="003643A2">
      <w:pPr>
        <w:ind w:left="1984"/>
        <w:rPr>
          <w:rFonts w:ascii="Calibri" w:eastAsia="Calibri" w:hAnsi="Calibri" w:cs="Calibri"/>
        </w:rPr>
      </w:pPr>
      <w:r>
        <w:rPr>
          <w:rFonts w:ascii="Calibri" w:eastAsia="Calibri" w:hAnsi="Calibri" w:cs="Calibri"/>
        </w:rPr>
        <w:t>L’area di terra controllata non è più garantita a causa di persone non coinvolte che sono entrate nell’area delle operazioni.</w:t>
      </w:r>
    </w:p>
    <w:p w:rsidR="007C406B" w:rsidRDefault="003643A2">
      <w:pPr>
        <w:ind w:left="1984"/>
        <w:rPr>
          <w:rFonts w:ascii="Calibri" w:eastAsia="Calibri" w:hAnsi="Calibri" w:cs="Calibri"/>
        </w:rPr>
      </w:pPr>
      <w:r>
        <w:rPr>
          <w:rFonts w:ascii="Calibri" w:eastAsia="Calibri" w:hAnsi="Calibri" w:cs="Calibri"/>
        </w:rPr>
        <w:t>Azione:</w:t>
      </w:r>
    </w:p>
    <w:p w:rsidR="007C406B" w:rsidRDefault="003643A2">
      <w:pPr>
        <w:rPr>
          <w:rFonts w:ascii="Calibri" w:eastAsia="Calibri" w:hAnsi="Calibri" w:cs="Calibri"/>
        </w:rPr>
      </w:pPr>
      <w:r>
        <w:rPr>
          <w:rFonts w:ascii="Calibri" w:eastAsia="Calibri" w:hAnsi="Calibri" w:cs="Calibri"/>
        </w:rPr>
        <w:tab/>
      </w:r>
      <w:r>
        <w:rPr>
          <w:rFonts w:ascii="Calibri" w:eastAsia="Calibri" w:hAnsi="Calibri" w:cs="Calibri"/>
        </w:rPr>
        <w:tab/>
        <w:t xml:space="preserve">           RPIC o CM:</w:t>
      </w:r>
    </w:p>
    <w:p w:rsidR="007C406B" w:rsidRDefault="003643A2">
      <w:pPr>
        <w:numPr>
          <w:ilvl w:val="2"/>
          <w:numId w:val="38"/>
        </w:numPr>
        <w:pBdr>
          <w:top w:val="nil"/>
          <w:left w:val="nil"/>
          <w:bottom w:val="nil"/>
          <w:right w:val="nil"/>
          <w:between w:val="nil"/>
        </w:pBdr>
        <w:spacing w:after="0"/>
        <w:rPr>
          <w:rFonts w:ascii="Calibri" w:eastAsia="Calibri" w:hAnsi="Calibri" w:cs="Calibri"/>
          <w:b/>
          <w:bCs/>
        </w:rPr>
      </w:pPr>
      <w:r>
        <w:rPr>
          <w:rFonts w:ascii="Calibri" w:eastAsia="Calibri" w:hAnsi="Calibri" w:cs="Calibri"/>
          <w:b/>
          <w:bCs/>
        </w:rPr>
        <w:t xml:space="preserve">Annuncio: </w:t>
      </w:r>
      <w:r>
        <w:rPr>
          <w:rFonts w:ascii="Calibri" w:eastAsia="Calibri" w:hAnsi="Calibri" w:cs="Calibri"/>
          <w:b/>
          <w:bCs/>
          <w:color w:val="CC0000"/>
        </w:rPr>
        <w:t>PRESENZA PERSONE NON COINVOLTE (UNINVOLVED PERSONS IN THE AREA!)</w:t>
      </w:r>
    </w:p>
    <w:p w:rsidR="007C406B" w:rsidRDefault="007C406B">
      <w:pPr>
        <w:pBdr>
          <w:top w:val="nil"/>
          <w:left w:val="nil"/>
          <w:bottom w:val="nil"/>
          <w:right w:val="nil"/>
          <w:between w:val="nil"/>
        </w:pBdr>
        <w:ind w:left="1789"/>
        <w:rPr>
          <w:rFonts w:ascii="Calibri" w:eastAsia="Calibri" w:hAnsi="Calibri" w:cs="Calibri"/>
          <w:color w:val="000000"/>
          <w:sz w:val="10"/>
          <w:szCs w:val="10"/>
        </w:rPr>
      </w:pPr>
    </w:p>
    <w:p w:rsidR="007C406B" w:rsidRDefault="003643A2">
      <w:pPr>
        <w:ind w:left="2125"/>
        <w:rPr>
          <w:rFonts w:ascii="Calibri" w:eastAsia="Calibri" w:hAnsi="Calibri" w:cs="Calibri"/>
          <w:color w:val="000000"/>
        </w:rPr>
      </w:pPr>
      <w:r>
        <w:rPr>
          <w:rFonts w:ascii="Calibri" w:eastAsia="Calibri" w:hAnsi="Calibri" w:cs="Calibri"/>
          <w:color w:val="000000"/>
        </w:rPr>
        <w:t>RPIC:</w:t>
      </w:r>
    </w:p>
    <w:p w:rsidR="007C406B" w:rsidRDefault="003643A2">
      <w:pPr>
        <w:numPr>
          <w:ilvl w:val="1"/>
          <w:numId w:val="38"/>
        </w:numPr>
        <w:pBdr>
          <w:top w:val="nil"/>
          <w:left w:val="nil"/>
          <w:bottom w:val="nil"/>
          <w:right w:val="nil"/>
          <w:between w:val="nil"/>
        </w:pBdr>
        <w:spacing w:after="0"/>
        <w:ind w:left="3554"/>
        <w:rPr>
          <w:rFonts w:ascii="Calibri" w:eastAsia="Calibri" w:hAnsi="Calibri" w:cs="Calibri"/>
          <w:color w:val="000000"/>
        </w:rPr>
      </w:pPr>
      <w:r>
        <w:rPr>
          <w:rFonts w:ascii="Calibri" w:eastAsia="Calibri" w:hAnsi="Calibri" w:cs="Calibri"/>
          <w:color w:val="000000"/>
        </w:rPr>
        <w:t>Iniziare la fase di atterraggio dell’UA</w:t>
      </w:r>
    </w:p>
    <w:p w:rsidR="007C406B" w:rsidRDefault="003643A2">
      <w:pPr>
        <w:numPr>
          <w:ilvl w:val="2"/>
          <w:numId w:val="38"/>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Atterraggio (vedere 2.</w:t>
      </w:r>
      <w:r>
        <w:rPr>
          <w:rFonts w:ascii="Calibri" w:eastAsia="Calibri" w:hAnsi="Calibri" w:cs="Calibri"/>
        </w:rPr>
        <w:t>8.1.6</w:t>
      </w:r>
      <w:r>
        <w:rPr>
          <w:rFonts w:ascii="Calibri" w:eastAsia="Calibri" w:hAnsi="Calibri" w:cs="Calibri"/>
          <w:color w:val="000000"/>
        </w:rPr>
        <w:t>)</w:t>
      </w:r>
    </w:p>
    <w:p w:rsidR="007C406B" w:rsidRDefault="003643A2">
      <w:pPr>
        <w:ind w:left="2125"/>
        <w:rPr>
          <w:rFonts w:ascii="Calibri" w:eastAsia="Calibri" w:hAnsi="Calibri" w:cs="Calibri"/>
        </w:rPr>
      </w:pPr>
      <w:r>
        <w:rPr>
          <w:rFonts w:ascii="Calibri" w:eastAsia="Calibri" w:hAnsi="Calibri" w:cs="Calibri"/>
        </w:rPr>
        <w:t xml:space="preserve">Nota: L'operazione può essere ripresa solo dopo che le persone non coinvolte hanno lasciato l’area delle operazioni e </w:t>
      </w:r>
    </w:p>
    <w:p w:rsidR="007C406B" w:rsidRDefault="007C406B">
      <w:pPr>
        <w:ind w:left="2125"/>
        <w:rPr>
          <w:rFonts w:ascii="Calibri" w:eastAsia="Calibri" w:hAnsi="Calibri" w:cs="Calibri"/>
          <w:sz w:val="18"/>
          <w:szCs w:val="18"/>
        </w:rPr>
      </w:pPr>
    </w:p>
    <w:p w:rsidR="007C406B" w:rsidRPr="002360D0" w:rsidRDefault="003643A2" w:rsidP="002360D0">
      <w:pPr>
        <w:pStyle w:val="Titolo3"/>
        <w:numPr>
          <w:ilvl w:val="2"/>
          <w:numId w:val="26"/>
        </w:numPr>
        <w:rPr>
          <w:rFonts w:ascii="Calibri" w:eastAsia="Calibri" w:hAnsi="Calibri" w:cs="Calibri"/>
          <w:b w:val="0"/>
          <w:bCs w:val="0"/>
          <w:color w:val="FFC000"/>
        </w:rPr>
      </w:pPr>
      <w:bookmarkStart w:id="68" w:name="_heading=h.pwe8ywg51zwa" w:colFirst="0" w:colLast="0"/>
      <w:bookmarkEnd w:id="68"/>
      <w:r>
        <w:rPr>
          <w:rFonts w:ascii="Calibri" w:eastAsia="Calibri" w:hAnsi="Calibri" w:cs="Calibri"/>
          <w:sz w:val="22"/>
          <w:szCs w:val="22"/>
        </w:rPr>
        <w:t>Procedure di emergenza</w:t>
      </w:r>
      <w:bookmarkStart w:id="69" w:name="_heading=h.6cqzt5p66uqm" w:colFirst="0" w:colLast="0"/>
      <w:bookmarkEnd w:id="69"/>
    </w:p>
    <w:p w:rsidR="007C406B" w:rsidRDefault="007C406B">
      <w:pPr>
        <w:ind w:firstLine="720"/>
        <w:rPr>
          <w:rFonts w:ascii="Calibri" w:eastAsia="Calibri" w:hAnsi="Calibri" w:cs="Calibri"/>
          <w:b/>
          <w:bCs/>
          <w:color w:val="FFC000"/>
          <w:sz w:val="14"/>
          <w:szCs w:val="14"/>
        </w:rPr>
      </w:pPr>
      <w:bookmarkStart w:id="70" w:name="_heading=h.omh4f3scu7bx" w:colFirst="0" w:colLast="0"/>
      <w:bookmarkEnd w:id="70"/>
    </w:p>
    <w:p w:rsidR="007C406B" w:rsidRDefault="003643A2">
      <w:pPr>
        <w:pStyle w:val="Titolo4"/>
        <w:numPr>
          <w:ilvl w:val="3"/>
          <w:numId w:val="26"/>
        </w:numPr>
        <w:rPr>
          <w:rFonts w:ascii="Calibri" w:eastAsia="Calibri" w:hAnsi="Calibri" w:cs="Calibri"/>
        </w:rPr>
      </w:pPr>
      <w:r>
        <w:rPr>
          <w:rFonts w:ascii="Calibri" w:eastAsia="Calibri" w:hAnsi="Calibri" w:cs="Calibri"/>
        </w:rPr>
        <w:t>Terminazione del volo</w:t>
      </w:r>
    </w:p>
    <w:p w:rsidR="007C406B" w:rsidRDefault="003643A2">
      <w:pPr>
        <w:ind w:left="1984"/>
        <w:rPr>
          <w:rFonts w:ascii="Calibri" w:eastAsia="Calibri" w:hAnsi="Calibri" w:cs="Calibri"/>
        </w:rPr>
      </w:pPr>
      <w:r>
        <w:rPr>
          <w:rFonts w:ascii="Calibri" w:eastAsia="Calibri" w:hAnsi="Calibri" w:cs="Calibri"/>
        </w:rPr>
        <w:t>Quando l'UA sta per lasciare il volume di contingenza o ogni volta che sia ritenuto necessario dal RPIC:</w:t>
      </w:r>
    </w:p>
    <w:p w:rsidR="007C406B" w:rsidRDefault="003643A2">
      <w:pPr>
        <w:ind w:left="1984"/>
        <w:rPr>
          <w:rFonts w:ascii="Calibri" w:eastAsia="Calibri" w:hAnsi="Calibri" w:cs="Calibri"/>
        </w:rPr>
      </w:pPr>
      <w:r>
        <w:rPr>
          <w:rFonts w:ascii="Calibri" w:eastAsia="Calibri" w:hAnsi="Calibri" w:cs="Calibri"/>
        </w:rPr>
        <w:t>Azione:</w:t>
      </w:r>
    </w:p>
    <w:p w:rsidR="007C406B" w:rsidRDefault="003643A2">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t>RPIC:</w:t>
      </w:r>
    </w:p>
    <w:p w:rsidR="007C406B" w:rsidRDefault="003643A2">
      <w:pPr>
        <w:numPr>
          <w:ilvl w:val="1"/>
          <w:numId w:val="38"/>
        </w:numPr>
        <w:pBdr>
          <w:top w:val="nil"/>
          <w:left w:val="nil"/>
          <w:bottom w:val="nil"/>
          <w:right w:val="nil"/>
          <w:between w:val="nil"/>
        </w:pBdr>
        <w:spacing w:after="0"/>
        <w:ind w:left="3554"/>
        <w:rPr>
          <w:rFonts w:ascii="Calibri" w:eastAsia="Calibri" w:hAnsi="Calibri" w:cs="Calibri"/>
          <w:color w:val="000000"/>
        </w:rPr>
      </w:pPr>
      <w:r>
        <w:rPr>
          <w:rFonts w:ascii="Calibri" w:eastAsia="Calibri" w:hAnsi="Calibri" w:cs="Calibri"/>
          <w:color w:val="000000"/>
        </w:rPr>
        <w:t xml:space="preserve">Premere </w:t>
      </w:r>
      <w:proofErr w:type="spellStart"/>
      <w:r>
        <w:rPr>
          <w:rFonts w:ascii="Calibri" w:eastAsia="Calibri" w:hAnsi="Calibri" w:cs="Calibri"/>
          <w:i/>
          <w:iCs/>
          <w:color w:val="000000"/>
        </w:rPr>
        <w:t>Kill</w:t>
      </w:r>
      <w:proofErr w:type="spellEnd"/>
      <w:r>
        <w:rPr>
          <w:rFonts w:ascii="Calibri" w:eastAsia="Calibri" w:hAnsi="Calibri" w:cs="Calibri"/>
          <w:i/>
          <w:iCs/>
          <w:color w:val="000000"/>
        </w:rPr>
        <w:t xml:space="preserve"> Switch</w:t>
      </w:r>
    </w:p>
    <w:p w:rsidR="007C406B" w:rsidRDefault="003643A2">
      <w:pPr>
        <w:numPr>
          <w:ilvl w:val="1"/>
          <w:numId w:val="38"/>
        </w:numPr>
        <w:pBdr>
          <w:top w:val="nil"/>
          <w:left w:val="nil"/>
          <w:bottom w:val="nil"/>
          <w:right w:val="nil"/>
          <w:between w:val="nil"/>
        </w:pBdr>
        <w:spacing w:after="0"/>
        <w:ind w:left="3554"/>
        <w:rPr>
          <w:rFonts w:ascii="Calibri" w:eastAsia="Calibri" w:hAnsi="Calibri" w:cs="Calibri"/>
          <w:color w:val="000000"/>
        </w:rPr>
      </w:pPr>
      <w:r>
        <w:rPr>
          <w:rFonts w:ascii="Calibri" w:eastAsia="Calibri" w:hAnsi="Calibri" w:cs="Calibri"/>
          <w:b/>
          <w:bCs/>
          <w:color w:val="000000"/>
        </w:rPr>
        <w:t xml:space="preserve">Annuncio: </w:t>
      </w:r>
      <w:r>
        <w:rPr>
          <w:rFonts w:ascii="Calibri" w:eastAsia="Calibri" w:hAnsi="Calibri" w:cs="Calibri"/>
          <w:b/>
          <w:bCs/>
          <w:color w:val="C00000"/>
        </w:rPr>
        <w:t>SCHIANTO! SCHIANTO! SCHIANTO! (CRASH! CRASH! CRASH!)</w:t>
      </w:r>
    </w:p>
    <w:p w:rsidR="007C406B" w:rsidRDefault="003643A2">
      <w:pPr>
        <w:numPr>
          <w:ilvl w:val="1"/>
          <w:numId w:val="38"/>
        </w:numPr>
        <w:pBdr>
          <w:top w:val="nil"/>
          <w:left w:val="nil"/>
          <w:bottom w:val="nil"/>
          <w:right w:val="nil"/>
          <w:between w:val="nil"/>
        </w:pBdr>
        <w:spacing w:after="0"/>
        <w:ind w:left="3554"/>
        <w:rPr>
          <w:rFonts w:ascii="Calibri" w:eastAsia="Calibri" w:hAnsi="Calibri" w:cs="Calibri"/>
          <w:color w:val="000000"/>
        </w:rPr>
      </w:pPr>
      <w:r>
        <w:rPr>
          <w:rFonts w:ascii="Calibri" w:eastAsia="Calibri" w:hAnsi="Calibri" w:cs="Calibri"/>
          <w:color w:val="000000"/>
        </w:rPr>
        <w:t>Annotare l’ultima posizione e l’ultima direzione dell’UA</w:t>
      </w:r>
    </w:p>
    <w:p w:rsidR="007C406B" w:rsidRDefault="007C406B">
      <w:pPr>
        <w:pBdr>
          <w:top w:val="nil"/>
          <w:left w:val="nil"/>
          <w:bottom w:val="nil"/>
          <w:right w:val="nil"/>
          <w:between w:val="nil"/>
        </w:pBdr>
        <w:ind w:left="1789"/>
        <w:rPr>
          <w:rFonts w:ascii="Calibri" w:eastAsia="Calibri" w:hAnsi="Calibri" w:cs="Calibri"/>
          <w:b/>
          <w:bCs/>
          <w:color w:val="000000"/>
          <w:sz w:val="10"/>
          <w:szCs w:val="10"/>
        </w:rPr>
      </w:pPr>
    </w:p>
    <w:p w:rsidR="007C406B" w:rsidRDefault="003643A2">
      <w:pPr>
        <w:ind w:left="1020" w:firstLine="1105"/>
        <w:rPr>
          <w:rFonts w:ascii="Calibri" w:eastAsia="Calibri" w:hAnsi="Calibri" w:cs="Calibri"/>
        </w:rPr>
      </w:pPr>
      <w:r>
        <w:rPr>
          <w:rFonts w:ascii="Calibri" w:eastAsia="Calibri" w:hAnsi="Calibri" w:cs="Calibri"/>
        </w:rPr>
        <w:t>Personale di terra (se presente):</w:t>
      </w:r>
    </w:p>
    <w:p w:rsidR="007C406B" w:rsidRDefault="003643A2">
      <w:pPr>
        <w:numPr>
          <w:ilvl w:val="0"/>
          <w:numId w:val="38"/>
        </w:numPr>
        <w:pBdr>
          <w:top w:val="nil"/>
          <w:left w:val="nil"/>
          <w:bottom w:val="nil"/>
          <w:right w:val="nil"/>
          <w:between w:val="nil"/>
        </w:pBdr>
        <w:spacing w:after="0"/>
        <w:ind w:left="3554"/>
        <w:rPr>
          <w:rFonts w:ascii="Calibri" w:eastAsia="Calibri" w:hAnsi="Calibri" w:cs="Calibri"/>
          <w:color w:val="000000"/>
        </w:rPr>
      </w:pPr>
      <w:r>
        <w:rPr>
          <w:rFonts w:ascii="Calibri" w:eastAsia="Calibri" w:hAnsi="Calibri" w:cs="Calibri"/>
          <w:color w:val="000000"/>
        </w:rPr>
        <w:t>Mettersi al riparo</w:t>
      </w:r>
    </w:p>
    <w:p w:rsidR="007C406B" w:rsidRDefault="003643A2">
      <w:pPr>
        <w:numPr>
          <w:ilvl w:val="0"/>
          <w:numId w:val="38"/>
        </w:numPr>
        <w:pBdr>
          <w:top w:val="nil"/>
          <w:left w:val="nil"/>
          <w:bottom w:val="nil"/>
          <w:right w:val="nil"/>
          <w:between w:val="nil"/>
        </w:pBdr>
        <w:spacing w:after="0"/>
        <w:ind w:left="3554"/>
        <w:rPr>
          <w:rFonts w:ascii="Calibri" w:eastAsia="Calibri" w:hAnsi="Calibri" w:cs="Calibri"/>
          <w:color w:val="000000"/>
        </w:rPr>
      </w:pPr>
      <w:r>
        <w:rPr>
          <w:rFonts w:ascii="Calibri" w:eastAsia="Calibri" w:hAnsi="Calibri" w:cs="Calibri"/>
          <w:color w:val="000000"/>
        </w:rPr>
        <w:t>Se necessario, avvertire ad alta voce altre persone col seguente annuncio:</w:t>
      </w:r>
    </w:p>
    <w:p w:rsidR="007C406B" w:rsidRDefault="003643A2">
      <w:pPr>
        <w:pBdr>
          <w:top w:val="nil"/>
          <w:left w:val="nil"/>
          <w:bottom w:val="nil"/>
          <w:right w:val="nil"/>
          <w:between w:val="nil"/>
        </w:pBdr>
        <w:spacing w:after="0"/>
        <w:ind w:left="2834" w:hanging="360"/>
        <w:rPr>
          <w:rFonts w:ascii="Calibri" w:eastAsia="Calibri" w:hAnsi="Calibri" w:cs="Calibri"/>
          <w:b/>
          <w:bCs/>
          <w:color w:val="C00000"/>
        </w:rPr>
      </w:pPr>
      <w:r>
        <w:rPr>
          <w:rFonts w:ascii="Calibri" w:eastAsia="Calibri" w:hAnsi="Calibri" w:cs="Calibri"/>
          <w:b/>
          <w:bCs/>
          <w:color w:val="000000"/>
        </w:rPr>
        <w:t>Annuncio:</w:t>
      </w:r>
      <w:r>
        <w:rPr>
          <w:rFonts w:ascii="Calibri" w:eastAsia="Calibri" w:hAnsi="Calibri" w:cs="Calibri"/>
          <w:b/>
          <w:bCs/>
          <w:color w:val="C00000"/>
        </w:rPr>
        <w:t xml:space="preserve"> METTERSI AL RIPARO! (DUCK AND COVER!)</w:t>
      </w:r>
    </w:p>
    <w:p w:rsidR="007C406B" w:rsidRDefault="003643A2">
      <w:pPr>
        <w:numPr>
          <w:ilvl w:val="0"/>
          <w:numId w:val="38"/>
        </w:numPr>
        <w:pBdr>
          <w:top w:val="nil"/>
          <w:left w:val="nil"/>
          <w:bottom w:val="nil"/>
          <w:right w:val="nil"/>
          <w:between w:val="nil"/>
        </w:pBdr>
        <w:spacing w:after="0"/>
        <w:ind w:left="3554"/>
        <w:rPr>
          <w:rFonts w:ascii="Calibri" w:eastAsia="Calibri" w:hAnsi="Calibri" w:cs="Calibri"/>
          <w:color w:val="000000"/>
        </w:rPr>
      </w:pPr>
      <w:r>
        <w:rPr>
          <w:rFonts w:ascii="Calibri" w:eastAsia="Calibri" w:hAnsi="Calibri" w:cs="Calibri"/>
          <w:color w:val="000000"/>
        </w:rPr>
        <w:t>Annotare l’ultima posizione e l’ultima direzione dell’UA</w:t>
      </w:r>
    </w:p>
    <w:p w:rsidR="007C406B" w:rsidRDefault="007C406B">
      <w:pPr>
        <w:pBdr>
          <w:top w:val="nil"/>
          <w:left w:val="nil"/>
          <w:bottom w:val="nil"/>
          <w:right w:val="nil"/>
          <w:between w:val="nil"/>
        </w:pBdr>
        <w:ind w:left="1789"/>
        <w:rPr>
          <w:rFonts w:ascii="Calibri" w:eastAsia="Calibri" w:hAnsi="Calibri" w:cs="Calibri"/>
          <w:color w:val="000000"/>
          <w:sz w:val="10"/>
          <w:szCs w:val="10"/>
        </w:rPr>
      </w:pPr>
    </w:p>
    <w:p w:rsidR="007C406B" w:rsidRDefault="003643A2">
      <w:pPr>
        <w:ind w:left="1984"/>
        <w:rPr>
          <w:rFonts w:ascii="Calibri" w:eastAsia="Calibri" w:hAnsi="Calibri" w:cs="Calibri"/>
        </w:rPr>
      </w:pPr>
      <w:r>
        <w:rPr>
          <w:rFonts w:ascii="Calibri" w:eastAsia="Calibri" w:hAnsi="Calibri" w:cs="Calibri"/>
        </w:rPr>
        <w:t>Procedura di terminazione riuscita?</w:t>
      </w:r>
    </w:p>
    <w:p w:rsidR="007C406B" w:rsidRDefault="003643A2">
      <w:pPr>
        <w:numPr>
          <w:ilvl w:val="0"/>
          <w:numId w:val="15"/>
        </w:numPr>
        <w:spacing w:after="0"/>
        <w:ind w:left="3543"/>
        <w:rPr>
          <w:rFonts w:ascii="Calibri" w:eastAsia="Calibri" w:hAnsi="Calibri" w:cs="Calibri"/>
        </w:rPr>
      </w:pPr>
      <w:r>
        <w:rPr>
          <w:rFonts w:ascii="Calibri" w:eastAsia="Calibri" w:hAnsi="Calibri" w:cs="Calibri"/>
        </w:rPr>
        <w:lastRenderedPageBreak/>
        <w:t xml:space="preserve">SÌ: </w:t>
      </w:r>
    </w:p>
    <w:p w:rsidR="007C406B" w:rsidRDefault="003643A2">
      <w:pPr>
        <w:numPr>
          <w:ilvl w:val="1"/>
          <w:numId w:val="15"/>
        </w:numPr>
        <w:spacing w:after="0"/>
        <w:ind w:left="3826"/>
        <w:rPr>
          <w:rFonts w:ascii="Calibri" w:eastAsia="Calibri" w:hAnsi="Calibri" w:cs="Calibri"/>
        </w:rPr>
      </w:pPr>
      <w:r>
        <w:rPr>
          <w:rFonts w:ascii="Calibri" w:eastAsia="Calibri" w:hAnsi="Calibri" w:cs="Calibri"/>
          <w:i/>
          <w:iCs/>
        </w:rPr>
        <w:t>Impatto</w:t>
      </w:r>
      <w:r>
        <w:rPr>
          <w:rFonts w:ascii="Calibri" w:eastAsia="Calibri" w:hAnsi="Calibri" w:cs="Calibri"/>
        </w:rPr>
        <w:t xml:space="preserve"> </w:t>
      </w:r>
      <w:r>
        <w:rPr>
          <w:rFonts w:ascii="Calibri" w:eastAsia="Calibri" w:hAnsi="Calibri" w:cs="Calibri"/>
          <w:i/>
          <w:iCs/>
        </w:rPr>
        <w:t>al suolo</w:t>
      </w:r>
      <w:r>
        <w:rPr>
          <w:rFonts w:ascii="Calibri" w:eastAsia="Calibri" w:hAnsi="Calibri" w:cs="Calibri"/>
        </w:rPr>
        <w:t xml:space="preserve"> (vedere 2.8.3.3)</w:t>
      </w:r>
    </w:p>
    <w:p w:rsidR="007C406B" w:rsidRDefault="003643A2">
      <w:pPr>
        <w:numPr>
          <w:ilvl w:val="0"/>
          <w:numId w:val="15"/>
        </w:numPr>
        <w:spacing w:after="0"/>
        <w:ind w:left="3543"/>
        <w:rPr>
          <w:rFonts w:ascii="Calibri" w:eastAsia="Calibri" w:hAnsi="Calibri" w:cs="Calibri"/>
        </w:rPr>
      </w:pPr>
      <w:r>
        <w:rPr>
          <w:rFonts w:ascii="Calibri" w:eastAsia="Calibri" w:hAnsi="Calibri" w:cs="Calibri"/>
        </w:rPr>
        <w:t>NO:</w:t>
      </w:r>
    </w:p>
    <w:p w:rsidR="007C406B" w:rsidRDefault="003643A2">
      <w:pPr>
        <w:numPr>
          <w:ilvl w:val="1"/>
          <w:numId w:val="15"/>
        </w:numPr>
        <w:ind w:left="3826"/>
        <w:rPr>
          <w:rFonts w:ascii="Calibri" w:eastAsia="Calibri" w:hAnsi="Calibri" w:cs="Calibri"/>
        </w:rPr>
      </w:pPr>
      <w:proofErr w:type="spellStart"/>
      <w:r>
        <w:rPr>
          <w:rFonts w:ascii="Calibri" w:eastAsia="Calibri" w:hAnsi="Calibri" w:cs="Calibri"/>
          <w:i/>
          <w:iCs/>
        </w:rPr>
        <w:t>Fly</w:t>
      </w:r>
      <w:proofErr w:type="spellEnd"/>
      <w:r>
        <w:rPr>
          <w:rFonts w:ascii="Calibri" w:eastAsia="Calibri" w:hAnsi="Calibri" w:cs="Calibri"/>
          <w:i/>
          <w:iCs/>
        </w:rPr>
        <w:t xml:space="preserve"> </w:t>
      </w:r>
      <w:proofErr w:type="spellStart"/>
      <w:r>
        <w:rPr>
          <w:rFonts w:ascii="Calibri" w:eastAsia="Calibri" w:hAnsi="Calibri" w:cs="Calibri"/>
          <w:i/>
          <w:iCs/>
        </w:rPr>
        <w:t>away</w:t>
      </w:r>
      <w:proofErr w:type="spellEnd"/>
      <w:r>
        <w:rPr>
          <w:rFonts w:ascii="Calibri" w:eastAsia="Calibri" w:hAnsi="Calibri" w:cs="Calibri"/>
        </w:rPr>
        <w:t xml:space="preserve"> (vedere 2.8.3.2)</w:t>
      </w:r>
    </w:p>
    <w:p w:rsidR="007C406B" w:rsidRDefault="007C406B">
      <w:pPr>
        <w:rPr>
          <w:rFonts w:ascii="Calibri" w:eastAsia="Calibri" w:hAnsi="Calibri" w:cs="Calibri"/>
          <w:sz w:val="14"/>
          <w:szCs w:val="14"/>
        </w:rPr>
      </w:pPr>
    </w:p>
    <w:p w:rsidR="007C406B" w:rsidRDefault="003643A2">
      <w:pPr>
        <w:pStyle w:val="Titolo4"/>
        <w:numPr>
          <w:ilvl w:val="3"/>
          <w:numId w:val="26"/>
        </w:numPr>
        <w:rPr>
          <w:rFonts w:ascii="Calibri" w:eastAsia="Calibri" w:hAnsi="Calibri" w:cs="Calibri"/>
        </w:rPr>
      </w:pPr>
      <w:proofErr w:type="spellStart"/>
      <w:r>
        <w:rPr>
          <w:rFonts w:ascii="Calibri" w:eastAsia="Calibri" w:hAnsi="Calibri" w:cs="Calibri"/>
        </w:rPr>
        <w:t>Fly</w:t>
      </w:r>
      <w:proofErr w:type="spellEnd"/>
      <w:r>
        <w:rPr>
          <w:rFonts w:ascii="Calibri" w:eastAsia="Calibri" w:hAnsi="Calibri" w:cs="Calibri"/>
        </w:rPr>
        <w:t xml:space="preserve"> </w:t>
      </w:r>
      <w:proofErr w:type="spellStart"/>
      <w:r>
        <w:rPr>
          <w:rFonts w:ascii="Calibri" w:eastAsia="Calibri" w:hAnsi="Calibri" w:cs="Calibri"/>
        </w:rPr>
        <w:t>away</w:t>
      </w:r>
      <w:proofErr w:type="spellEnd"/>
    </w:p>
    <w:p w:rsidR="007C406B" w:rsidRDefault="003643A2">
      <w:pPr>
        <w:pBdr>
          <w:top w:val="nil"/>
          <w:left w:val="nil"/>
          <w:bottom w:val="nil"/>
          <w:right w:val="nil"/>
          <w:between w:val="nil"/>
        </w:pBdr>
        <w:ind w:left="1984"/>
      </w:pPr>
      <w:r>
        <w:rPr>
          <w:rFonts w:ascii="Calibri" w:eastAsia="Calibri" w:hAnsi="Calibri" w:cs="Calibri"/>
        </w:rPr>
        <w:t>Nel caso in cui l’UAS esca dal volume di contingenza e la terminazione non abbia avuto successo:</w:t>
      </w:r>
    </w:p>
    <w:p w:rsidR="007C406B" w:rsidRDefault="003643A2">
      <w:pPr>
        <w:ind w:left="1984"/>
        <w:rPr>
          <w:rFonts w:ascii="Calibri" w:eastAsia="Calibri" w:hAnsi="Calibri" w:cs="Calibri"/>
        </w:rPr>
      </w:pPr>
      <w:r>
        <w:rPr>
          <w:rFonts w:ascii="Calibri" w:eastAsia="Calibri" w:hAnsi="Calibri" w:cs="Calibri"/>
        </w:rPr>
        <w:t>Azione:</w:t>
      </w:r>
    </w:p>
    <w:p w:rsidR="007C406B" w:rsidRDefault="003643A2">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t>RPIC:</w:t>
      </w:r>
    </w:p>
    <w:p w:rsidR="007C406B" w:rsidRDefault="003643A2">
      <w:pPr>
        <w:numPr>
          <w:ilvl w:val="0"/>
          <w:numId w:val="38"/>
        </w:numPr>
        <w:pBdr>
          <w:top w:val="nil"/>
          <w:left w:val="nil"/>
          <w:bottom w:val="nil"/>
          <w:right w:val="nil"/>
          <w:between w:val="nil"/>
        </w:pBdr>
        <w:spacing w:after="0"/>
        <w:ind w:left="3554"/>
        <w:rPr>
          <w:rFonts w:ascii="Calibri" w:eastAsia="Calibri" w:hAnsi="Calibri" w:cs="Calibri"/>
          <w:b/>
          <w:bCs/>
        </w:rPr>
      </w:pPr>
      <w:r>
        <w:rPr>
          <w:rFonts w:ascii="Calibri" w:eastAsia="Calibri" w:hAnsi="Calibri" w:cs="Calibri"/>
          <w:b/>
          <w:bCs/>
        </w:rPr>
        <w:t xml:space="preserve">Annuncio: </w:t>
      </w:r>
      <w:r>
        <w:rPr>
          <w:rFonts w:ascii="Calibri" w:eastAsia="Calibri" w:hAnsi="Calibri" w:cs="Calibri"/>
          <w:b/>
          <w:bCs/>
          <w:color w:val="CC0000"/>
        </w:rPr>
        <w:t>FLY AWAY! FLY AWAY! FLY AWAY!</w:t>
      </w:r>
    </w:p>
    <w:p w:rsidR="007C406B" w:rsidRDefault="003643A2">
      <w:pPr>
        <w:numPr>
          <w:ilvl w:val="0"/>
          <w:numId w:val="38"/>
        </w:numPr>
        <w:pBdr>
          <w:top w:val="nil"/>
          <w:left w:val="nil"/>
          <w:bottom w:val="nil"/>
          <w:right w:val="nil"/>
          <w:between w:val="nil"/>
        </w:pBdr>
        <w:spacing w:after="0"/>
        <w:ind w:left="3554"/>
        <w:rPr>
          <w:rFonts w:ascii="Calibri" w:eastAsia="Calibri" w:hAnsi="Calibri" w:cs="Calibri"/>
          <w:b/>
          <w:bCs/>
        </w:rPr>
      </w:pPr>
      <w:r>
        <w:rPr>
          <w:rFonts w:ascii="Calibri" w:eastAsia="Calibri" w:hAnsi="Calibri" w:cs="Calibri"/>
        </w:rPr>
        <w:t>Nuovo tentativo di terminazione</w:t>
      </w:r>
    </w:p>
    <w:p w:rsidR="007C406B" w:rsidRDefault="003643A2">
      <w:pPr>
        <w:numPr>
          <w:ilvl w:val="0"/>
          <w:numId w:val="38"/>
        </w:numPr>
        <w:pBdr>
          <w:top w:val="nil"/>
          <w:left w:val="nil"/>
          <w:bottom w:val="nil"/>
          <w:right w:val="nil"/>
          <w:between w:val="nil"/>
        </w:pBdr>
        <w:spacing w:after="0"/>
        <w:ind w:left="3554"/>
        <w:rPr>
          <w:rFonts w:ascii="Calibri" w:eastAsia="Calibri" w:hAnsi="Calibri" w:cs="Calibri"/>
          <w:b/>
          <w:bCs/>
        </w:rPr>
      </w:pPr>
      <w:r>
        <w:rPr>
          <w:rFonts w:ascii="Calibri" w:eastAsia="Calibri" w:hAnsi="Calibri" w:cs="Calibri"/>
        </w:rPr>
        <w:t>se anche il secondo tentativo non da esito positivo o se si verifica una delle condizioni previste dall’ERP</w:t>
      </w:r>
    </w:p>
    <w:p w:rsidR="007C406B" w:rsidRDefault="003643A2">
      <w:pPr>
        <w:numPr>
          <w:ilvl w:val="0"/>
          <w:numId w:val="38"/>
        </w:numPr>
        <w:pBdr>
          <w:top w:val="nil"/>
          <w:left w:val="nil"/>
          <w:bottom w:val="nil"/>
          <w:right w:val="nil"/>
          <w:between w:val="nil"/>
        </w:pBdr>
        <w:spacing w:after="0"/>
        <w:ind w:left="3968"/>
        <w:rPr>
          <w:rFonts w:ascii="Calibri" w:eastAsia="Calibri" w:hAnsi="Calibri" w:cs="Calibri"/>
          <w:b/>
          <w:bCs/>
        </w:rPr>
      </w:pPr>
      <w:r>
        <w:rPr>
          <w:rFonts w:ascii="Calibri" w:eastAsia="Calibri" w:hAnsi="Calibri" w:cs="Calibri"/>
        </w:rPr>
        <w:t>Attivazione dell’</w:t>
      </w:r>
      <w:r>
        <w:rPr>
          <w:rFonts w:ascii="Calibri" w:eastAsia="Calibri" w:hAnsi="Calibri" w:cs="Calibri"/>
          <w:b/>
          <w:bCs/>
        </w:rPr>
        <w:t xml:space="preserve">ERP con applicazione della specifica procedura </w:t>
      </w:r>
      <w:r>
        <w:rPr>
          <w:rFonts w:ascii="Calibri" w:eastAsia="Calibri" w:hAnsi="Calibri" w:cs="Calibri"/>
        </w:rPr>
        <w:t>(vedere 8.3.1)</w:t>
      </w:r>
      <w:r>
        <w:rPr>
          <w:rFonts w:ascii="Calibri" w:eastAsia="Calibri" w:hAnsi="Calibri" w:cs="Calibri"/>
          <w:b/>
          <w:bCs/>
        </w:rPr>
        <w:t xml:space="preserve"> </w:t>
      </w:r>
    </w:p>
    <w:p w:rsidR="007C406B" w:rsidRDefault="007C406B">
      <w:pPr>
        <w:rPr>
          <w:rFonts w:ascii="Calibri" w:eastAsia="Calibri" w:hAnsi="Calibri" w:cs="Calibri"/>
          <w:sz w:val="14"/>
          <w:szCs w:val="14"/>
        </w:rPr>
      </w:pPr>
    </w:p>
    <w:p w:rsidR="007C406B" w:rsidRDefault="003643A2">
      <w:pPr>
        <w:pStyle w:val="Titolo4"/>
        <w:numPr>
          <w:ilvl w:val="3"/>
          <w:numId w:val="26"/>
        </w:numPr>
        <w:rPr>
          <w:rFonts w:ascii="Calibri" w:eastAsia="Calibri" w:hAnsi="Calibri" w:cs="Calibri"/>
        </w:rPr>
      </w:pPr>
      <w:r>
        <w:rPr>
          <w:rFonts w:ascii="Calibri" w:eastAsia="Calibri" w:hAnsi="Calibri" w:cs="Calibri"/>
        </w:rPr>
        <w:t xml:space="preserve">Impatto dell’UAS al suolo </w:t>
      </w:r>
    </w:p>
    <w:p w:rsidR="007C406B" w:rsidRDefault="003643A2">
      <w:pPr>
        <w:ind w:left="1984"/>
        <w:rPr>
          <w:rFonts w:ascii="Calibri" w:eastAsia="Calibri" w:hAnsi="Calibri" w:cs="Calibri"/>
        </w:rPr>
      </w:pPr>
      <w:r>
        <w:rPr>
          <w:rFonts w:ascii="Calibri" w:eastAsia="Calibri" w:hAnsi="Calibri" w:cs="Calibri"/>
        </w:rPr>
        <w:t>Dopo l’impatto:</w:t>
      </w:r>
    </w:p>
    <w:p w:rsidR="007C406B" w:rsidRDefault="003643A2">
      <w:pPr>
        <w:ind w:left="1984"/>
        <w:rPr>
          <w:rFonts w:ascii="Calibri" w:eastAsia="Calibri" w:hAnsi="Calibri" w:cs="Calibri"/>
        </w:rPr>
      </w:pPr>
      <w:r>
        <w:rPr>
          <w:rFonts w:ascii="Calibri" w:eastAsia="Calibri" w:hAnsi="Calibri" w:cs="Calibri"/>
        </w:rPr>
        <w:t>Azione:</w:t>
      </w:r>
    </w:p>
    <w:p w:rsidR="007C406B" w:rsidRDefault="003643A2">
      <w:pPr>
        <w:rPr>
          <w:rFonts w:ascii="Calibri" w:eastAsia="Calibri" w:hAnsi="Calibri" w:cs="Calibri"/>
        </w:rPr>
      </w:pPr>
      <w:r>
        <w:rPr>
          <w:rFonts w:ascii="Calibri" w:eastAsia="Calibri" w:hAnsi="Calibri" w:cs="Calibri"/>
          <w:i/>
          <w:iCs/>
        </w:rPr>
        <w:tab/>
      </w:r>
      <w:r>
        <w:rPr>
          <w:rFonts w:ascii="Calibri" w:eastAsia="Calibri" w:hAnsi="Calibri" w:cs="Calibri"/>
          <w:i/>
          <w:iCs/>
        </w:rPr>
        <w:tab/>
      </w:r>
      <w:r>
        <w:rPr>
          <w:rFonts w:ascii="Calibri" w:eastAsia="Calibri" w:hAnsi="Calibri" w:cs="Calibri"/>
        </w:rPr>
        <w:tab/>
        <w:t>RPIC:</w:t>
      </w:r>
    </w:p>
    <w:p w:rsidR="007C406B" w:rsidRDefault="003643A2">
      <w:pPr>
        <w:numPr>
          <w:ilvl w:val="0"/>
          <w:numId w:val="48"/>
        </w:numPr>
        <w:pBdr>
          <w:top w:val="nil"/>
          <w:left w:val="nil"/>
          <w:bottom w:val="nil"/>
          <w:right w:val="nil"/>
          <w:between w:val="nil"/>
        </w:pBdr>
        <w:spacing w:after="0"/>
        <w:ind w:left="2834"/>
        <w:rPr>
          <w:rFonts w:ascii="Calibri" w:eastAsia="Calibri" w:hAnsi="Calibri" w:cs="Calibri"/>
          <w:b/>
          <w:bCs/>
        </w:rPr>
      </w:pPr>
      <w:r>
        <w:rPr>
          <w:rFonts w:ascii="Calibri" w:eastAsia="Calibri" w:hAnsi="Calibri" w:cs="Calibri"/>
          <w:b/>
          <w:bCs/>
        </w:rPr>
        <w:t xml:space="preserve">Annuncio: </w:t>
      </w:r>
      <w:r>
        <w:rPr>
          <w:rFonts w:ascii="Calibri" w:eastAsia="Calibri" w:hAnsi="Calibri" w:cs="Calibri"/>
          <w:b/>
          <w:bCs/>
          <w:color w:val="CC0000"/>
        </w:rPr>
        <w:t>CRASH! CRASH! CRASH!</w:t>
      </w:r>
    </w:p>
    <w:p w:rsidR="007C406B" w:rsidRDefault="003643A2">
      <w:pPr>
        <w:numPr>
          <w:ilvl w:val="0"/>
          <w:numId w:val="48"/>
        </w:numPr>
        <w:pBdr>
          <w:top w:val="nil"/>
          <w:left w:val="nil"/>
          <w:bottom w:val="nil"/>
          <w:right w:val="nil"/>
          <w:between w:val="nil"/>
        </w:pBdr>
        <w:spacing w:after="200" w:line="276" w:lineRule="auto"/>
        <w:ind w:left="2834"/>
        <w:jc w:val="left"/>
        <w:rPr>
          <w:rFonts w:ascii="Calibri" w:eastAsia="Calibri" w:hAnsi="Calibri" w:cs="Calibri"/>
          <w:color w:val="000000"/>
        </w:rPr>
      </w:pPr>
      <w:r>
        <w:rPr>
          <w:rFonts w:ascii="Calibri" w:eastAsia="Calibri" w:hAnsi="Calibri" w:cs="Calibri"/>
          <w:color w:val="000000"/>
        </w:rPr>
        <w:t>Attivazione dell’</w:t>
      </w:r>
      <w:r>
        <w:rPr>
          <w:rFonts w:ascii="Calibri" w:eastAsia="Calibri" w:hAnsi="Calibri" w:cs="Calibri"/>
          <w:b/>
          <w:bCs/>
          <w:color w:val="000000"/>
        </w:rPr>
        <w:t>ERP</w:t>
      </w:r>
      <w:r>
        <w:rPr>
          <w:rFonts w:ascii="Calibri" w:eastAsia="Calibri" w:hAnsi="Calibri" w:cs="Calibri"/>
          <w:color w:val="000000"/>
        </w:rPr>
        <w:t xml:space="preserve"> (vedere 8.3.1)</w:t>
      </w:r>
    </w:p>
    <w:p w:rsidR="007C406B" w:rsidRDefault="007C406B">
      <w:pPr>
        <w:pBdr>
          <w:top w:val="nil"/>
          <w:left w:val="nil"/>
          <w:bottom w:val="nil"/>
          <w:right w:val="nil"/>
          <w:between w:val="nil"/>
        </w:pBdr>
        <w:spacing w:after="200" w:line="276" w:lineRule="auto"/>
        <w:jc w:val="left"/>
        <w:rPr>
          <w:rFonts w:ascii="Calibri" w:eastAsia="Calibri" w:hAnsi="Calibri" w:cs="Calibri"/>
        </w:rPr>
      </w:pPr>
    </w:p>
    <w:p w:rsidR="007C406B" w:rsidRDefault="003643A2">
      <w:pPr>
        <w:pStyle w:val="Titolo2"/>
        <w:spacing w:after="200" w:line="276" w:lineRule="auto"/>
        <w:jc w:val="left"/>
        <w:rPr>
          <w:rFonts w:ascii="Calibri" w:eastAsia="Calibri" w:hAnsi="Calibri" w:cs="Calibri"/>
          <w:highlight w:val="yellow"/>
        </w:rPr>
      </w:pPr>
      <w:bookmarkStart w:id="71" w:name="_heading=h.4332qfmyyatc" w:colFirst="0" w:colLast="0"/>
      <w:bookmarkEnd w:id="71"/>
      <w:r>
        <w:rPr>
          <w:rFonts w:ascii="Calibri" w:eastAsia="Calibri" w:hAnsi="Calibri" w:cs="Calibri"/>
        </w:rPr>
        <w:t xml:space="preserve">2.9       Procedure specifiche per </w:t>
      </w:r>
      <w:r>
        <w:rPr>
          <w:rFonts w:ascii="Calibri" w:eastAsia="Calibri" w:hAnsi="Calibri" w:cs="Calibri"/>
          <w:highlight w:val="yellow"/>
        </w:rPr>
        <w:t>UAS 2</w:t>
      </w:r>
    </w:p>
    <w:p w:rsidR="007C406B" w:rsidRDefault="003643A2">
      <w:pPr>
        <w:pBdr>
          <w:top w:val="nil"/>
          <w:left w:val="nil"/>
          <w:bottom w:val="nil"/>
          <w:right w:val="nil"/>
          <w:between w:val="nil"/>
        </w:pBdr>
        <w:spacing w:after="200" w:line="276" w:lineRule="auto"/>
        <w:rPr>
          <w:rFonts w:ascii="Calibri" w:eastAsia="Calibri" w:hAnsi="Calibri" w:cs="Calibri"/>
          <w:sz w:val="24"/>
          <w:szCs w:val="24"/>
          <w:highlight w:val="yellow"/>
        </w:rPr>
      </w:pPr>
      <w:r>
        <w:rPr>
          <w:rFonts w:ascii="Calibri" w:eastAsia="Calibri" w:hAnsi="Calibri" w:cs="Calibri"/>
          <w:sz w:val="24"/>
          <w:szCs w:val="24"/>
          <w:highlight w:val="yellow"/>
        </w:rPr>
        <w:t xml:space="preserve">In quest’area, l’operatore, nell’eventualità in cui utilizzi </w:t>
      </w:r>
      <w:r w:rsidR="00F1606E">
        <w:rPr>
          <w:rFonts w:ascii="Calibri" w:eastAsia="Calibri" w:hAnsi="Calibri" w:cs="Calibri"/>
          <w:sz w:val="24"/>
          <w:szCs w:val="24"/>
          <w:highlight w:val="yellow"/>
        </w:rPr>
        <w:t xml:space="preserve">più di un modello di </w:t>
      </w:r>
      <w:r>
        <w:rPr>
          <w:rFonts w:ascii="Calibri" w:eastAsia="Calibri" w:hAnsi="Calibri" w:cs="Calibri"/>
          <w:sz w:val="24"/>
          <w:szCs w:val="24"/>
          <w:highlight w:val="yellow"/>
        </w:rPr>
        <w:t xml:space="preserve">UAS con proprie procedure specifiche differenti dall’UAS 1, deve </w:t>
      </w:r>
      <w:r w:rsidR="00F1606E">
        <w:rPr>
          <w:rFonts w:ascii="Calibri" w:eastAsia="Calibri" w:hAnsi="Calibri" w:cs="Calibri"/>
          <w:sz w:val="24"/>
          <w:szCs w:val="24"/>
          <w:highlight w:val="yellow"/>
        </w:rPr>
        <w:t xml:space="preserve">indicare le differenze </w:t>
      </w:r>
      <w:r>
        <w:rPr>
          <w:rFonts w:ascii="Calibri" w:eastAsia="Calibri" w:hAnsi="Calibri" w:cs="Calibri"/>
          <w:sz w:val="24"/>
          <w:szCs w:val="24"/>
          <w:highlight w:val="yellow"/>
        </w:rPr>
        <w:t>ri</w:t>
      </w:r>
      <w:r w:rsidR="00F1606E">
        <w:rPr>
          <w:rFonts w:ascii="Calibri" w:eastAsia="Calibri" w:hAnsi="Calibri" w:cs="Calibri"/>
          <w:sz w:val="24"/>
          <w:szCs w:val="24"/>
          <w:highlight w:val="yellow"/>
        </w:rPr>
        <w:t>spettando lo</w:t>
      </w:r>
      <w:r>
        <w:rPr>
          <w:rFonts w:ascii="Calibri" w:eastAsia="Calibri" w:hAnsi="Calibri" w:cs="Calibri"/>
          <w:sz w:val="24"/>
          <w:szCs w:val="24"/>
          <w:highlight w:val="yellow"/>
        </w:rPr>
        <w:t xml:space="preserve"> schema del paragrafo 2.8</w:t>
      </w:r>
      <w:r w:rsidR="00F1606E">
        <w:rPr>
          <w:rFonts w:ascii="Calibri" w:eastAsia="Calibri" w:hAnsi="Calibri" w:cs="Calibri"/>
          <w:sz w:val="24"/>
          <w:szCs w:val="24"/>
          <w:highlight w:val="yellow"/>
        </w:rPr>
        <w:t xml:space="preserve"> per i soli </w:t>
      </w:r>
      <w:proofErr w:type="spellStart"/>
      <w:r w:rsidR="00F1606E">
        <w:rPr>
          <w:rFonts w:ascii="Calibri" w:eastAsia="Calibri" w:hAnsi="Calibri" w:cs="Calibri"/>
          <w:sz w:val="24"/>
          <w:szCs w:val="24"/>
          <w:highlight w:val="yellow"/>
        </w:rPr>
        <w:t>sottoparagrafi</w:t>
      </w:r>
      <w:proofErr w:type="spellEnd"/>
      <w:r w:rsidR="00F1606E">
        <w:rPr>
          <w:rFonts w:ascii="Calibri" w:eastAsia="Calibri" w:hAnsi="Calibri" w:cs="Calibri"/>
          <w:sz w:val="24"/>
          <w:szCs w:val="24"/>
          <w:highlight w:val="yellow"/>
        </w:rPr>
        <w:t xml:space="preserve"> interessati</w:t>
      </w:r>
      <w:r>
        <w:rPr>
          <w:rFonts w:ascii="Calibri" w:eastAsia="Calibri" w:hAnsi="Calibri" w:cs="Calibri"/>
          <w:sz w:val="24"/>
          <w:szCs w:val="24"/>
          <w:highlight w:val="yellow"/>
        </w:rPr>
        <w:t xml:space="preserve">. Qualora si ritenga che le procedure al paragrafo 2.8 possano essere applicate </w:t>
      </w:r>
      <w:r w:rsidR="00F1606E">
        <w:rPr>
          <w:rFonts w:ascii="Calibri" w:eastAsia="Calibri" w:hAnsi="Calibri" w:cs="Calibri"/>
          <w:sz w:val="24"/>
          <w:szCs w:val="24"/>
          <w:highlight w:val="yellow"/>
        </w:rPr>
        <w:t xml:space="preserve">integralmente </w:t>
      </w:r>
      <w:r>
        <w:rPr>
          <w:rFonts w:ascii="Calibri" w:eastAsia="Calibri" w:hAnsi="Calibri" w:cs="Calibri"/>
          <w:sz w:val="24"/>
          <w:szCs w:val="24"/>
          <w:highlight w:val="yellow"/>
        </w:rPr>
        <w:t>anche all’UAS 2, l’operatore deve:</w:t>
      </w:r>
    </w:p>
    <w:p w:rsidR="007C406B" w:rsidRDefault="003643A2">
      <w:pPr>
        <w:numPr>
          <w:ilvl w:val="0"/>
          <w:numId w:val="75"/>
        </w:numPr>
        <w:pBdr>
          <w:top w:val="nil"/>
          <w:left w:val="nil"/>
          <w:bottom w:val="nil"/>
          <w:right w:val="nil"/>
          <w:between w:val="nil"/>
        </w:pBdr>
        <w:spacing w:after="0" w:line="276" w:lineRule="auto"/>
        <w:rPr>
          <w:rFonts w:ascii="Calibri" w:eastAsia="Calibri" w:hAnsi="Calibri" w:cs="Calibri"/>
          <w:sz w:val="24"/>
          <w:szCs w:val="24"/>
          <w:highlight w:val="yellow"/>
        </w:rPr>
      </w:pPr>
      <w:r>
        <w:rPr>
          <w:rFonts w:ascii="Calibri" w:eastAsia="Calibri" w:hAnsi="Calibri" w:cs="Calibri"/>
          <w:sz w:val="24"/>
          <w:szCs w:val="24"/>
          <w:highlight w:val="yellow"/>
        </w:rPr>
        <w:t>non compilare questo paragrafo</w:t>
      </w:r>
    </w:p>
    <w:p w:rsidR="007C406B" w:rsidRDefault="003643A2">
      <w:pPr>
        <w:numPr>
          <w:ilvl w:val="0"/>
          <w:numId w:val="75"/>
        </w:numPr>
        <w:pBdr>
          <w:top w:val="nil"/>
          <w:left w:val="nil"/>
          <w:bottom w:val="nil"/>
          <w:right w:val="nil"/>
          <w:between w:val="nil"/>
        </w:pBdr>
        <w:spacing w:after="200" w:line="276" w:lineRule="auto"/>
        <w:rPr>
          <w:rFonts w:ascii="Calibri" w:eastAsia="Calibri" w:hAnsi="Calibri" w:cs="Calibri"/>
          <w:sz w:val="24"/>
          <w:szCs w:val="24"/>
        </w:rPr>
      </w:pPr>
      <w:r>
        <w:rPr>
          <w:rFonts w:ascii="Calibri" w:eastAsia="Calibri" w:hAnsi="Calibri" w:cs="Calibri"/>
          <w:sz w:val="24"/>
          <w:szCs w:val="24"/>
          <w:highlight w:val="yellow"/>
        </w:rPr>
        <w:t>modificare il titolo del paragrafo 2.8 in</w:t>
      </w:r>
      <w:r>
        <w:rPr>
          <w:rFonts w:ascii="Calibri" w:eastAsia="Calibri" w:hAnsi="Calibri" w:cs="Calibri"/>
          <w:sz w:val="24"/>
          <w:szCs w:val="24"/>
        </w:rPr>
        <w:t xml:space="preserve"> “</w:t>
      </w:r>
      <w:r>
        <w:rPr>
          <w:rFonts w:ascii="Calibri" w:eastAsia="Calibri" w:hAnsi="Calibri" w:cs="Calibri"/>
          <w:b/>
          <w:bCs/>
          <w:sz w:val="24"/>
          <w:szCs w:val="24"/>
        </w:rPr>
        <w:t xml:space="preserve">Procedure specifiche per </w:t>
      </w:r>
      <w:r>
        <w:rPr>
          <w:rFonts w:ascii="Calibri" w:eastAsia="Calibri" w:hAnsi="Calibri" w:cs="Calibri"/>
          <w:b/>
          <w:bCs/>
          <w:sz w:val="24"/>
          <w:szCs w:val="24"/>
          <w:highlight w:val="yellow"/>
        </w:rPr>
        <w:t>UAS 1</w:t>
      </w:r>
      <w:r w:rsidR="00F1606E">
        <w:rPr>
          <w:rFonts w:ascii="Calibri" w:eastAsia="Calibri" w:hAnsi="Calibri" w:cs="Calibri"/>
          <w:b/>
          <w:bCs/>
          <w:sz w:val="24"/>
          <w:szCs w:val="24"/>
        </w:rPr>
        <w:t>,</w:t>
      </w:r>
      <w:r>
        <w:rPr>
          <w:rFonts w:ascii="Calibri" w:eastAsia="Calibri" w:hAnsi="Calibri" w:cs="Calibri"/>
          <w:b/>
          <w:bCs/>
          <w:sz w:val="24"/>
          <w:szCs w:val="24"/>
        </w:rPr>
        <w:t xml:space="preserve"> </w:t>
      </w:r>
      <w:r>
        <w:rPr>
          <w:rFonts w:ascii="Calibri" w:eastAsia="Calibri" w:hAnsi="Calibri" w:cs="Calibri"/>
          <w:b/>
          <w:bCs/>
          <w:sz w:val="24"/>
          <w:szCs w:val="24"/>
          <w:highlight w:val="yellow"/>
        </w:rPr>
        <w:t>UAS 2</w:t>
      </w:r>
      <w:r w:rsidR="00F1606E">
        <w:rPr>
          <w:rFonts w:ascii="Calibri" w:eastAsia="Calibri" w:hAnsi="Calibri" w:cs="Calibri"/>
          <w:b/>
          <w:bCs/>
          <w:sz w:val="24"/>
          <w:szCs w:val="24"/>
          <w:highlight w:val="yellow"/>
        </w:rPr>
        <w:t>, …, etc.”</w:t>
      </w:r>
    </w:p>
    <w:p w:rsidR="007C406B" w:rsidRDefault="003643A2">
      <w:pPr>
        <w:pBdr>
          <w:top w:val="nil"/>
          <w:left w:val="nil"/>
          <w:bottom w:val="nil"/>
          <w:right w:val="nil"/>
          <w:between w:val="nil"/>
        </w:pBdr>
        <w:spacing w:after="200" w:line="276" w:lineRule="auto"/>
        <w:rPr>
          <w:rFonts w:ascii="Calibri" w:eastAsia="Calibri" w:hAnsi="Calibri" w:cs="Calibri"/>
          <w:b/>
          <w:bCs/>
          <w:sz w:val="24"/>
          <w:szCs w:val="24"/>
          <w:highlight w:val="yellow"/>
        </w:rPr>
      </w:pPr>
      <w:r>
        <w:br w:type="page"/>
      </w:r>
    </w:p>
    <w:p w:rsidR="007C406B" w:rsidRDefault="003643A2">
      <w:pPr>
        <w:pStyle w:val="Titolo1"/>
        <w:numPr>
          <w:ilvl w:val="0"/>
          <w:numId w:val="26"/>
        </w:numPr>
      </w:pPr>
      <w:bookmarkStart w:id="72" w:name="_heading=h.rcllnxcdf3n6" w:colFirst="0" w:colLast="0"/>
      <w:bookmarkEnd w:id="72"/>
      <w:r>
        <w:lastRenderedPageBreak/>
        <w:t>Aree di volo (Part C)</w:t>
      </w:r>
    </w:p>
    <w:p w:rsidR="007C406B" w:rsidRDefault="003643A2">
      <w:pPr>
        <w:rPr>
          <w:rFonts w:ascii="Calibri" w:eastAsia="Calibri" w:hAnsi="Calibri" w:cs="Calibri"/>
        </w:rPr>
      </w:pPr>
      <w:r>
        <w:rPr>
          <w:rFonts w:ascii="Calibri" w:eastAsia="Calibri" w:hAnsi="Calibri" w:cs="Calibri"/>
        </w:rPr>
        <w:t>In questo capitolo sono definite le limitazioni operative nonché tutti i volumi e le aree necessari per l'operazione sicura dell'UAS.</w:t>
      </w:r>
    </w:p>
    <w:p w:rsidR="007C406B" w:rsidRDefault="003643A2">
      <w:pPr>
        <w:rPr>
          <w:rFonts w:ascii="Calibri" w:eastAsia="Calibri" w:hAnsi="Calibri" w:cs="Calibri"/>
        </w:rPr>
      </w:pPr>
      <w:r>
        <w:rPr>
          <w:rFonts w:ascii="Calibri" w:eastAsia="Calibri" w:hAnsi="Calibri" w:cs="Calibri"/>
        </w:rPr>
        <w:t>Al fine del calcolo delle dimensioni caratteristiche del volume operativo, sono state tenute in considerazioni le specifiche tecniche dell’UAS utilizzato.</w:t>
      </w:r>
    </w:p>
    <w:p w:rsidR="007C406B" w:rsidRDefault="003643A2">
      <w:pPr>
        <w:rPr>
          <w:rFonts w:ascii="Calibri" w:eastAsia="Calibri" w:hAnsi="Calibri" w:cs="Calibri"/>
        </w:rPr>
      </w:pPr>
      <w:r>
        <w:rPr>
          <w:rFonts w:ascii="Calibri" w:eastAsia="Calibri" w:hAnsi="Calibri" w:cs="Calibri"/>
        </w:rPr>
        <w:t>Nella pianificazione del volo il pilota è tenuto a dimensionare l’area delle operazioni tenendo conto di:</w:t>
      </w:r>
    </w:p>
    <w:p w:rsidR="007C406B" w:rsidRDefault="003643A2">
      <w:pPr>
        <w:numPr>
          <w:ilvl w:val="0"/>
          <w:numId w:val="9"/>
        </w:numPr>
        <w:spacing w:after="0"/>
        <w:rPr>
          <w:rFonts w:ascii="Calibri" w:eastAsia="Calibri" w:hAnsi="Calibri" w:cs="Calibri"/>
        </w:rPr>
      </w:pPr>
      <w:r>
        <w:rPr>
          <w:rFonts w:ascii="Calibri" w:eastAsia="Calibri" w:hAnsi="Calibri" w:cs="Calibri"/>
        </w:rPr>
        <w:t>massima distanza RLOS;</w:t>
      </w:r>
    </w:p>
    <w:p w:rsidR="007C406B" w:rsidRDefault="003643A2">
      <w:pPr>
        <w:numPr>
          <w:ilvl w:val="0"/>
          <w:numId w:val="9"/>
        </w:numPr>
        <w:spacing w:after="0"/>
        <w:rPr>
          <w:rFonts w:ascii="Calibri" w:eastAsia="Calibri" w:hAnsi="Calibri" w:cs="Calibri"/>
        </w:rPr>
      </w:pPr>
      <w:r>
        <w:rPr>
          <w:rFonts w:ascii="Calibri" w:eastAsia="Calibri" w:hAnsi="Calibri" w:cs="Calibri"/>
        </w:rPr>
        <w:t>massima distanza VLOS, calcolata in base alle dimensioni dell’UA, alla visibilità minima adottata e alle condizioni operative (vedere 3.1.3);</w:t>
      </w:r>
    </w:p>
    <w:p w:rsidR="007C406B" w:rsidRDefault="003643A2">
      <w:pPr>
        <w:numPr>
          <w:ilvl w:val="0"/>
          <w:numId w:val="9"/>
        </w:numPr>
        <w:rPr>
          <w:rFonts w:ascii="Calibri" w:eastAsia="Calibri" w:hAnsi="Calibri" w:cs="Calibri"/>
        </w:rPr>
      </w:pPr>
      <w:r>
        <w:rPr>
          <w:rFonts w:ascii="Calibri" w:eastAsia="Calibri" w:hAnsi="Calibri" w:cs="Calibri"/>
        </w:rPr>
        <w:t>procedura di calcolo dei volumi come da paragrafo 3.2</w:t>
      </w:r>
      <w:r w:rsidR="00667D72">
        <w:rPr>
          <w:rFonts w:ascii="Calibri" w:eastAsia="Calibri" w:hAnsi="Calibri" w:cs="Calibri"/>
        </w:rPr>
        <w:t>;</w:t>
      </w:r>
    </w:p>
    <w:p w:rsidR="00667D72" w:rsidRDefault="00667D72">
      <w:pPr>
        <w:numPr>
          <w:ilvl w:val="0"/>
          <w:numId w:val="9"/>
        </w:numPr>
        <w:rPr>
          <w:rFonts w:ascii="Calibri" w:eastAsia="Calibri" w:hAnsi="Calibri" w:cs="Calibri"/>
        </w:rPr>
      </w:pPr>
      <w:r>
        <w:rPr>
          <w:rFonts w:ascii="Calibri" w:eastAsia="Calibri" w:hAnsi="Calibri" w:cs="Calibri"/>
        </w:rPr>
        <w:t>delle capacità di mantenimento della posizione dell'UA nello spazio 4D (latitudine, longitudine, altezza e tempo).</w:t>
      </w:r>
    </w:p>
    <w:p w:rsidR="007C406B" w:rsidRDefault="003643A2">
      <w:pPr>
        <w:rPr>
          <w:rFonts w:ascii="Calibri" w:eastAsia="Calibri" w:hAnsi="Calibri" w:cs="Calibri"/>
        </w:rPr>
      </w:pPr>
      <w:r>
        <w:rPr>
          <w:rFonts w:ascii="Calibri" w:eastAsia="Calibri" w:hAnsi="Calibri" w:cs="Calibri"/>
        </w:rPr>
        <w:t>Il volume operativo viene calcolato sommando la geografia di volo con il volume di contingenza.</w:t>
      </w:r>
    </w:p>
    <w:p w:rsidR="007C406B" w:rsidRDefault="007C406B">
      <w:pPr>
        <w:rPr>
          <w:rFonts w:ascii="Calibri" w:eastAsia="Calibri" w:hAnsi="Calibri" w:cs="Calibri"/>
        </w:rPr>
      </w:pPr>
    </w:p>
    <w:p w:rsidR="007C406B" w:rsidRDefault="003643A2">
      <w:pPr>
        <w:pStyle w:val="Titolo2"/>
        <w:numPr>
          <w:ilvl w:val="1"/>
          <w:numId w:val="26"/>
        </w:numPr>
        <w:rPr>
          <w:rFonts w:ascii="Calibri" w:eastAsia="Calibri" w:hAnsi="Calibri" w:cs="Calibri"/>
        </w:rPr>
      </w:pPr>
      <w:bookmarkStart w:id="73" w:name="_heading=h.m8ga1i4oop4h" w:colFirst="0" w:colLast="0"/>
      <w:bookmarkEnd w:id="73"/>
      <w:r>
        <w:rPr>
          <w:rFonts w:ascii="Calibri" w:eastAsia="Calibri" w:hAnsi="Calibri" w:cs="Calibri"/>
        </w:rPr>
        <w:t>Limitazioni operative generali</w:t>
      </w:r>
    </w:p>
    <w:p w:rsidR="007C406B" w:rsidRDefault="003643A2">
      <w:pPr>
        <w:rPr>
          <w:rFonts w:ascii="Calibri" w:eastAsia="Calibri" w:hAnsi="Calibri" w:cs="Calibri"/>
        </w:rPr>
      </w:pPr>
      <w:r>
        <w:rPr>
          <w:rFonts w:ascii="Calibri" w:eastAsia="Calibri" w:hAnsi="Calibri" w:cs="Calibri"/>
        </w:rPr>
        <w:t>I limiti operativi definiti in questo OM non superano né contraddicono quelli definiti dal produttore dell'UAS (vedere capitolo 6). Qualora dovessero emergere discordanze, il pilota è tenuto ad applicare i limiti più restrittivi.</w:t>
      </w:r>
    </w:p>
    <w:p w:rsidR="007C406B" w:rsidRDefault="003643A2">
      <w:pPr>
        <w:rPr>
          <w:rFonts w:ascii="Calibri" w:eastAsia="Calibri" w:hAnsi="Calibri" w:cs="Calibri"/>
        </w:rPr>
      </w:pPr>
      <w:r>
        <w:rPr>
          <w:rFonts w:ascii="Calibri" w:eastAsia="Calibri" w:hAnsi="Calibri" w:cs="Calibri"/>
          <w:u w:val="single"/>
        </w:rPr>
        <w:t>In nessun caso</w:t>
      </w:r>
      <w:r>
        <w:rPr>
          <w:rFonts w:ascii="Calibri" w:eastAsia="Calibri" w:hAnsi="Calibri" w:cs="Calibri"/>
        </w:rPr>
        <w:t xml:space="preserve"> il pilota supererà i limiti operativi e tecnici applicabili.</w:t>
      </w:r>
    </w:p>
    <w:p w:rsidR="007C406B" w:rsidRDefault="007C406B">
      <w:pPr>
        <w:rPr>
          <w:rFonts w:ascii="Calibri" w:eastAsia="Calibri" w:hAnsi="Calibri" w:cs="Calibri"/>
          <w:sz w:val="18"/>
          <w:szCs w:val="18"/>
        </w:rPr>
      </w:pPr>
    </w:p>
    <w:p w:rsidR="007C406B" w:rsidRDefault="007C406B">
      <w:pPr>
        <w:rPr>
          <w:rFonts w:ascii="Calibri" w:eastAsia="Calibri" w:hAnsi="Calibri" w:cs="Calibri"/>
          <w:sz w:val="10"/>
          <w:szCs w:val="10"/>
        </w:rPr>
      </w:pPr>
    </w:p>
    <w:p w:rsidR="007C406B" w:rsidRDefault="003643A2">
      <w:pPr>
        <w:pStyle w:val="Titolo3"/>
        <w:numPr>
          <w:ilvl w:val="2"/>
          <w:numId w:val="26"/>
        </w:numPr>
        <w:rPr>
          <w:rFonts w:ascii="Calibri" w:eastAsia="Calibri" w:hAnsi="Calibri" w:cs="Calibri"/>
        </w:rPr>
      </w:pPr>
      <w:bookmarkStart w:id="74" w:name="_heading=h.f5fp13r40ja2" w:colFirst="0" w:colLast="0"/>
      <w:bookmarkEnd w:id="74"/>
      <w:r>
        <w:rPr>
          <w:rFonts w:ascii="Calibri" w:eastAsia="Calibri" w:hAnsi="Calibri" w:cs="Calibri"/>
          <w:sz w:val="22"/>
          <w:szCs w:val="22"/>
        </w:rPr>
        <w:t>Condizioni ambientali</w:t>
      </w:r>
    </w:p>
    <w:p w:rsidR="007C406B" w:rsidRDefault="007C406B">
      <w:pPr>
        <w:rPr>
          <w:rFonts w:ascii="Calibri" w:eastAsia="Calibri" w:hAnsi="Calibri" w:cs="Calibri"/>
          <w:b/>
          <w:bCs/>
          <w:color w:val="FFC000"/>
          <w:sz w:val="14"/>
          <w:szCs w:val="14"/>
        </w:rPr>
      </w:pPr>
    </w:p>
    <w:p w:rsidR="007C406B" w:rsidRDefault="003643A2">
      <w:pPr>
        <w:pStyle w:val="Titolo4"/>
        <w:numPr>
          <w:ilvl w:val="3"/>
          <w:numId w:val="26"/>
        </w:numPr>
        <w:rPr>
          <w:rFonts w:ascii="Calibri" w:eastAsia="Calibri" w:hAnsi="Calibri" w:cs="Calibri"/>
        </w:rPr>
      </w:pPr>
      <w:r>
        <w:rPr>
          <w:rFonts w:ascii="Calibri" w:eastAsia="Calibri" w:hAnsi="Calibri" w:cs="Calibri"/>
        </w:rPr>
        <w:t>Condizioni di illuminazione</w:t>
      </w:r>
    </w:p>
    <w:p w:rsidR="007C406B" w:rsidRDefault="003643A2">
      <w:pPr>
        <w:ind w:left="1984"/>
        <w:rPr>
          <w:rFonts w:ascii="Calibri" w:eastAsia="Calibri" w:hAnsi="Calibri" w:cs="Calibri"/>
        </w:rPr>
      </w:pPr>
      <w:r>
        <w:rPr>
          <w:rFonts w:ascii="Calibri" w:eastAsia="Calibri" w:hAnsi="Calibri" w:cs="Calibri"/>
        </w:rPr>
        <w:t>L'operazione ha luogo solo durante il giorno con condizioni di illuminazione adeguate nell'intervallo tra:</w:t>
      </w:r>
    </w:p>
    <w:p w:rsidR="007C406B" w:rsidRDefault="003643A2">
      <w:pPr>
        <w:numPr>
          <w:ilvl w:val="0"/>
          <w:numId w:val="61"/>
        </w:numPr>
        <w:pBdr>
          <w:top w:val="nil"/>
          <w:left w:val="nil"/>
          <w:bottom w:val="nil"/>
          <w:right w:val="nil"/>
          <w:between w:val="nil"/>
        </w:pBdr>
        <w:spacing w:after="0"/>
        <w:ind w:left="1984" w:firstLine="0"/>
        <w:rPr>
          <w:rFonts w:ascii="Calibri" w:eastAsia="Calibri" w:hAnsi="Calibri" w:cs="Calibri"/>
          <w:color w:val="000000"/>
        </w:rPr>
      </w:pPr>
      <w:r>
        <w:rPr>
          <w:rFonts w:ascii="Calibri" w:eastAsia="Calibri" w:hAnsi="Calibri" w:cs="Calibri"/>
          <w:color w:val="000000"/>
        </w:rPr>
        <w:t>30 minuti prima dell’alba fino a</w:t>
      </w:r>
    </w:p>
    <w:p w:rsidR="007C406B" w:rsidRDefault="003643A2">
      <w:pPr>
        <w:numPr>
          <w:ilvl w:val="0"/>
          <w:numId w:val="61"/>
        </w:numPr>
        <w:pBdr>
          <w:top w:val="nil"/>
          <w:left w:val="nil"/>
          <w:bottom w:val="nil"/>
          <w:right w:val="nil"/>
          <w:between w:val="nil"/>
        </w:pBdr>
        <w:ind w:left="1984" w:firstLine="0"/>
        <w:rPr>
          <w:rFonts w:ascii="Calibri" w:eastAsia="Calibri" w:hAnsi="Calibri" w:cs="Calibri"/>
          <w:color w:val="000000"/>
        </w:rPr>
      </w:pPr>
      <w:r>
        <w:rPr>
          <w:rFonts w:ascii="Calibri" w:eastAsia="Calibri" w:hAnsi="Calibri" w:cs="Calibri"/>
          <w:color w:val="000000"/>
        </w:rPr>
        <w:t>30 minuti dopo il tramonto.</w:t>
      </w:r>
    </w:p>
    <w:p w:rsidR="007C406B" w:rsidRDefault="007C406B">
      <w:pPr>
        <w:pBdr>
          <w:top w:val="nil"/>
          <w:left w:val="nil"/>
          <w:bottom w:val="nil"/>
          <w:right w:val="nil"/>
          <w:between w:val="nil"/>
        </w:pBdr>
        <w:rPr>
          <w:rFonts w:ascii="Calibri" w:eastAsia="Calibri" w:hAnsi="Calibri" w:cs="Calibri"/>
          <w:sz w:val="14"/>
          <w:szCs w:val="14"/>
        </w:rPr>
      </w:pPr>
    </w:p>
    <w:p w:rsidR="007C406B" w:rsidRDefault="003643A2">
      <w:pPr>
        <w:pStyle w:val="Titolo4"/>
        <w:numPr>
          <w:ilvl w:val="3"/>
          <w:numId w:val="26"/>
        </w:numPr>
        <w:rPr>
          <w:rFonts w:ascii="Calibri" w:eastAsia="Calibri" w:hAnsi="Calibri" w:cs="Calibri"/>
        </w:rPr>
      </w:pPr>
      <w:r>
        <w:rPr>
          <w:rFonts w:ascii="Calibri" w:eastAsia="Calibri" w:hAnsi="Calibri" w:cs="Calibri"/>
        </w:rPr>
        <w:t>Vento</w:t>
      </w:r>
    </w:p>
    <w:p w:rsidR="007C406B" w:rsidRDefault="003643A2">
      <w:pPr>
        <w:ind w:left="1984"/>
        <w:rPr>
          <w:rFonts w:ascii="Calibri" w:eastAsia="Calibri" w:hAnsi="Calibri" w:cs="Calibri"/>
        </w:rPr>
      </w:pPr>
      <w:r>
        <w:rPr>
          <w:rFonts w:ascii="Calibri" w:eastAsia="Calibri" w:hAnsi="Calibri" w:cs="Calibri"/>
        </w:rPr>
        <w:t xml:space="preserve">Massima velocità del vento ≤ </w:t>
      </w:r>
      <w:r>
        <w:rPr>
          <w:rFonts w:ascii="Calibri" w:eastAsia="Calibri" w:hAnsi="Calibri" w:cs="Calibri"/>
          <w:highlight w:val="yellow"/>
        </w:rPr>
        <w:t>5</w:t>
      </w:r>
      <w:r>
        <w:rPr>
          <w:rFonts w:ascii="Calibri" w:eastAsia="Calibri" w:hAnsi="Calibri" w:cs="Calibri"/>
        </w:rPr>
        <w:t xml:space="preserve"> m/s </w:t>
      </w:r>
    </w:p>
    <w:p w:rsidR="007C406B" w:rsidRDefault="003643A2">
      <w:pPr>
        <w:ind w:left="1984"/>
        <w:rPr>
          <w:rFonts w:ascii="Calibri" w:eastAsia="Calibri" w:hAnsi="Calibri" w:cs="Calibri"/>
        </w:rPr>
      </w:pPr>
      <w:r>
        <w:rPr>
          <w:rFonts w:ascii="Calibri" w:eastAsia="Calibri" w:hAnsi="Calibri" w:cs="Calibri"/>
          <w:highlight w:val="yellow"/>
        </w:rPr>
        <w:t>(</w:t>
      </w:r>
      <w:r>
        <w:rPr>
          <w:rFonts w:ascii="Calibri" w:eastAsia="Calibri" w:hAnsi="Calibri" w:cs="Calibri"/>
          <w:i/>
          <w:iCs/>
          <w:highlight w:val="yellow"/>
        </w:rPr>
        <w:t>adattare come necessario; questo valore non deve superare la velocità massima del vento definita nelle istruzioni del produttore dell'UAS)</w:t>
      </w:r>
      <w:r>
        <w:rPr>
          <w:rFonts w:ascii="Calibri" w:eastAsia="Calibri" w:hAnsi="Calibri" w:cs="Calibri"/>
        </w:rPr>
        <w:t>.</w:t>
      </w:r>
    </w:p>
    <w:p w:rsidR="007C406B" w:rsidRDefault="007C406B">
      <w:pPr>
        <w:ind w:left="1984"/>
        <w:rPr>
          <w:rFonts w:ascii="Calibri" w:eastAsia="Calibri" w:hAnsi="Calibri" w:cs="Calibri"/>
          <w:sz w:val="14"/>
          <w:szCs w:val="14"/>
        </w:rPr>
      </w:pPr>
    </w:p>
    <w:p w:rsidR="007C406B" w:rsidRDefault="003643A2">
      <w:pPr>
        <w:pStyle w:val="Titolo4"/>
        <w:numPr>
          <w:ilvl w:val="3"/>
          <w:numId w:val="26"/>
        </w:numPr>
        <w:rPr>
          <w:rFonts w:ascii="Calibri" w:eastAsia="Calibri" w:hAnsi="Calibri" w:cs="Calibri"/>
        </w:rPr>
      </w:pPr>
      <w:r>
        <w:rPr>
          <w:rFonts w:ascii="Calibri" w:eastAsia="Calibri" w:hAnsi="Calibri" w:cs="Calibri"/>
        </w:rPr>
        <w:t>Visibilità</w:t>
      </w:r>
    </w:p>
    <w:p w:rsidR="007C406B" w:rsidRDefault="003643A2">
      <w:pPr>
        <w:ind w:left="1984"/>
        <w:rPr>
          <w:rFonts w:ascii="Calibri" w:eastAsia="Calibri" w:hAnsi="Calibri" w:cs="Calibri"/>
        </w:rPr>
      </w:pPr>
      <w:r>
        <w:rPr>
          <w:rFonts w:ascii="Calibri" w:eastAsia="Calibri" w:hAnsi="Calibri" w:cs="Calibri"/>
        </w:rPr>
        <w:t xml:space="preserve">Tutti i voli hanno luogo in condizioni che consentono operazioni sicure in Visual Line of </w:t>
      </w:r>
      <w:proofErr w:type="spellStart"/>
      <w:r>
        <w:rPr>
          <w:rFonts w:ascii="Calibri" w:eastAsia="Calibri" w:hAnsi="Calibri" w:cs="Calibri"/>
        </w:rPr>
        <w:t>Sight</w:t>
      </w:r>
      <w:proofErr w:type="spellEnd"/>
      <w:r>
        <w:rPr>
          <w:rFonts w:ascii="Calibri" w:eastAsia="Calibri" w:hAnsi="Calibri" w:cs="Calibri"/>
        </w:rPr>
        <w:t xml:space="preserve"> (VLOS). È responsabilità del RPIC mantenere l'UA in VLOS in ogni momento.</w:t>
      </w:r>
    </w:p>
    <w:p w:rsidR="007C406B" w:rsidRDefault="003643A2">
      <w:pPr>
        <w:ind w:left="1984"/>
        <w:rPr>
          <w:rFonts w:ascii="Calibri" w:eastAsia="Calibri" w:hAnsi="Calibri" w:cs="Calibri"/>
        </w:rPr>
      </w:pPr>
      <w:r>
        <w:rPr>
          <w:rFonts w:ascii="Calibri" w:eastAsia="Calibri" w:hAnsi="Calibri" w:cs="Calibri"/>
        </w:rPr>
        <w:t xml:space="preserve">La massima distanza VLOS possibile tra il pilota remoto e l'UAS risulta dal valore minore tra Attitude Line Of </w:t>
      </w:r>
      <w:proofErr w:type="spellStart"/>
      <w:r>
        <w:rPr>
          <w:rFonts w:ascii="Calibri" w:eastAsia="Calibri" w:hAnsi="Calibri" w:cs="Calibri"/>
        </w:rPr>
        <w:t>Sight</w:t>
      </w:r>
      <w:proofErr w:type="spellEnd"/>
      <w:r>
        <w:rPr>
          <w:rFonts w:ascii="Calibri" w:eastAsia="Calibri" w:hAnsi="Calibri" w:cs="Calibri"/>
        </w:rPr>
        <w:t xml:space="preserve"> (ALOS) e </w:t>
      </w:r>
      <w:proofErr w:type="spellStart"/>
      <w:r>
        <w:rPr>
          <w:rFonts w:ascii="Calibri" w:eastAsia="Calibri" w:hAnsi="Calibri" w:cs="Calibri"/>
        </w:rPr>
        <w:t>Detection</w:t>
      </w:r>
      <w:proofErr w:type="spellEnd"/>
      <w:r>
        <w:rPr>
          <w:rFonts w:ascii="Calibri" w:eastAsia="Calibri" w:hAnsi="Calibri" w:cs="Calibri"/>
        </w:rPr>
        <w:t xml:space="preserve"> Line Of </w:t>
      </w:r>
      <w:proofErr w:type="spellStart"/>
      <w:r>
        <w:rPr>
          <w:rFonts w:ascii="Calibri" w:eastAsia="Calibri" w:hAnsi="Calibri" w:cs="Calibri"/>
        </w:rPr>
        <w:t>Sight</w:t>
      </w:r>
      <w:proofErr w:type="spellEnd"/>
      <w:r>
        <w:rPr>
          <w:rFonts w:ascii="Calibri" w:eastAsia="Calibri" w:hAnsi="Calibri" w:cs="Calibri"/>
        </w:rPr>
        <w:t xml:space="preserve"> (DLOS) ed è determinata prima del volo.</w:t>
      </w:r>
    </w:p>
    <w:p w:rsidR="007C406B" w:rsidRDefault="003643A2">
      <w:pPr>
        <w:numPr>
          <w:ilvl w:val="0"/>
          <w:numId w:val="68"/>
        </w:numPr>
        <w:pBdr>
          <w:top w:val="nil"/>
          <w:left w:val="nil"/>
          <w:bottom w:val="nil"/>
          <w:right w:val="nil"/>
          <w:between w:val="nil"/>
        </w:pBdr>
        <w:ind w:left="1984" w:firstLine="0"/>
        <w:jc w:val="left"/>
        <w:rPr>
          <w:rFonts w:ascii="Calibri" w:eastAsia="Calibri" w:hAnsi="Calibri" w:cs="Calibri"/>
          <w:color w:val="000000"/>
        </w:rPr>
      </w:pPr>
      <w:r>
        <w:rPr>
          <w:rFonts w:ascii="Calibri" w:eastAsia="Calibri" w:hAnsi="Calibri" w:cs="Calibri"/>
          <w:color w:val="000000"/>
        </w:rPr>
        <w:t xml:space="preserve">Attitude Line Of </w:t>
      </w:r>
      <w:proofErr w:type="spellStart"/>
      <w:r>
        <w:rPr>
          <w:rFonts w:ascii="Calibri" w:eastAsia="Calibri" w:hAnsi="Calibri" w:cs="Calibri"/>
          <w:color w:val="000000"/>
        </w:rPr>
        <w:t>Sight</w:t>
      </w:r>
      <w:proofErr w:type="spellEnd"/>
      <w:r>
        <w:rPr>
          <w:rFonts w:ascii="Calibri" w:eastAsia="Calibri" w:hAnsi="Calibri" w:cs="Calibri"/>
          <w:color w:val="000000"/>
        </w:rPr>
        <w:t>:</w:t>
      </w:r>
    </w:p>
    <w:p w:rsidR="007C406B" w:rsidRDefault="003643A2">
      <w:pPr>
        <w:ind w:left="2704" w:firstLine="175"/>
        <w:jc w:val="left"/>
        <w:rPr>
          <w:rFonts w:ascii="Calibri" w:eastAsia="Calibri" w:hAnsi="Calibri" w:cs="Calibri"/>
        </w:rPr>
      </w:pPr>
      <w:r>
        <w:rPr>
          <w:rFonts w:ascii="Calibri" w:eastAsia="Calibri" w:hAnsi="Calibri" w:cs="Calibri"/>
        </w:rPr>
        <w:lastRenderedPageBreak/>
        <w:t>ALOS = 327 * CD [m] + 20 m</w:t>
      </w:r>
    </w:p>
    <w:p w:rsidR="007C406B" w:rsidRDefault="003643A2">
      <w:pPr>
        <w:numPr>
          <w:ilvl w:val="0"/>
          <w:numId w:val="68"/>
        </w:numPr>
        <w:pBdr>
          <w:top w:val="nil"/>
          <w:left w:val="nil"/>
          <w:bottom w:val="nil"/>
          <w:right w:val="nil"/>
          <w:between w:val="nil"/>
        </w:pBdr>
        <w:ind w:left="1984" w:firstLine="0"/>
        <w:jc w:val="left"/>
        <w:rPr>
          <w:rFonts w:ascii="Calibri" w:eastAsia="Calibri" w:hAnsi="Calibri" w:cs="Calibri"/>
          <w:color w:val="000000"/>
        </w:rPr>
      </w:pPr>
      <w:proofErr w:type="spellStart"/>
      <w:r>
        <w:rPr>
          <w:rFonts w:ascii="Calibri" w:eastAsia="Calibri" w:hAnsi="Calibri" w:cs="Calibri"/>
          <w:color w:val="000000"/>
        </w:rPr>
        <w:t>Detection</w:t>
      </w:r>
      <w:proofErr w:type="spellEnd"/>
      <w:r>
        <w:rPr>
          <w:rFonts w:ascii="Calibri" w:eastAsia="Calibri" w:hAnsi="Calibri" w:cs="Calibri"/>
          <w:color w:val="000000"/>
        </w:rPr>
        <w:t xml:space="preserve"> Line Of </w:t>
      </w:r>
      <w:proofErr w:type="spellStart"/>
      <w:r>
        <w:rPr>
          <w:rFonts w:ascii="Calibri" w:eastAsia="Calibri" w:hAnsi="Calibri" w:cs="Calibri"/>
          <w:color w:val="000000"/>
        </w:rPr>
        <w:t>Sight</w:t>
      </w:r>
      <w:proofErr w:type="spellEnd"/>
      <w:r>
        <w:rPr>
          <w:rFonts w:ascii="Calibri" w:eastAsia="Calibri" w:hAnsi="Calibri" w:cs="Calibri"/>
          <w:color w:val="000000"/>
        </w:rPr>
        <w:t>:</w:t>
      </w:r>
    </w:p>
    <w:p w:rsidR="007C406B" w:rsidRDefault="003643A2">
      <w:pPr>
        <w:ind w:left="2704" w:firstLine="175"/>
        <w:jc w:val="left"/>
        <w:rPr>
          <w:rFonts w:ascii="Calibri" w:eastAsia="Calibri" w:hAnsi="Calibri" w:cs="Calibri"/>
        </w:rPr>
      </w:pPr>
      <w:r>
        <w:rPr>
          <w:rFonts w:ascii="Calibri" w:eastAsia="Calibri" w:hAnsi="Calibri" w:cs="Calibri"/>
        </w:rPr>
        <w:t>DLOS = 0.3 * GV [m]</w:t>
      </w:r>
    </w:p>
    <w:p w:rsidR="007C406B" w:rsidRDefault="003643A2">
      <w:pPr>
        <w:ind w:left="1984"/>
        <w:jc w:val="left"/>
        <w:rPr>
          <w:rFonts w:ascii="Calibri" w:eastAsia="Calibri" w:hAnsi="Calibri" w:cs="Calibri"/>
        </w:rPr>
      </w:pPr>
      <w:r>
        <w:rPr>
          <w:rFonts w:ascii="Calibri" w:eastAsia="Calibri" w:hAnsi="Calibri" w:cs="Calibri"/>
        </w:rPr>
        <w:t>(La minima visibilità al suolo (</w:t>
      </w:r>
      <w:proofErr w:type="spellStart"/>
      <w:r>
        <w:rPr>
          <w:rFonts w:ascii="Calibri" w:eastAsia="Calibri" w:hAnsi="Calibri" w:cs="Calibri"/>
        </w:rPr>
        <w:t>GV</w:t>
      </w:r>
      <w:r>
        <w:rPr>
          <w:rFonts w:ascii="Calibri" w:eastAsia="Calibri" w:hAnsi="Calibri" w:cs="Calibri"/>
          <w:vertAlign w:val="subscript"/>
        </w:rPr>
        <w:t>min</w:t>
      </w:r>
      <w:proofErr w:type="spellEnd"/>
      <w:r>
        <w:rPr>
          <w:rFonts w:ascii="Calibri" w:eastAsia="Calibri" w:hAnsi="Calibri" w:cs="Calibri"/>
        </w:rPr>
        <w:t>) da applicare è di 1000 m.)</w:t>
      </w:r>
    </w:p>
    <w:p w:rsidR="007C406B" w:rsidRDefault="003643A2">
      <w:pPr>
        <w:ind w:left="1984"/>
        <w:rPr>
          <w:rFonts w:ascii="Calibri" w:eastAsia="Calibri" w:hAnsi="Calibri" w:cs="Calibri"/>
        </w:rPr>
      </w:pPr>
      <w:r>
        <w:rPr>
          <w:rFonts w:ascii="Calibri" w:eastAsia="Calibri" w:hAnsi="Calibri" w:cs="Calibri"/>
        </w:rPr>
        <w:t xml:space="preserve">I </w:t>
      </w:r>
      <w:r>
        <w:rPr>
          <w:rFonts w:ascii="Calibri" w:eastAsia="Calibri" w:hAnsi="Calibri" w:cs="Calibri"/>
          <w:u w:val="single"/>
        </w:rPr>
        <w:t>voli oltre la distanza VLOS non possono essere effettuati</w:t>
      </w:r>
      <w:r>
        <w:rPr>
          <w:rFonts w:ascii="Calibri" w:eastAsia="Calibri" w:hAnsi="Calibri" w:cs="Calibri"/>
        </w:rPr>
        <w:t xml:space="preserve">. </w:t>
      </w:r>
    </w:p>
    <w:p w:rsidR="007C406B" w:rsidRDefault="003643A2">
      <w:pPr>
        <w:ind w:left="1984"/>
        <w:rPr>
          <w:rFonts w:ascii="Calibri" w:eastAsia="Calibri" w:hAnsi="Calibri" w:cs="Calibri"/>
        </w:rPr>
      </w:pPr>
      <w:r>
        <w:rPr>
          <w:rFonts w:ascii="Calibri" w:eastAsia="Calibri" w:hAnsi="Calibri" w:cs="Calibri"/>
        </w:rPr>
        <w:t xml:space="preserve">Nella valutazione della reale distanza VLOS, con conseguente dimensionamento dell’area </w:t>
      </w:r>
      <w:proofErr w:type="gramStart"/>
      <w:r>
        <w:rPr>
          <w:rFonts w:ascii="Calibri" w:eastAsia="Calibri" w:hAnsi="Calibri" w:cs="Calibri"/>
        </w:rPr>
        <w:t>dell’ operazioni</w:t>
      </w:r>
      <w:proofErr w:type="gramEnd"/>
      <w:r>
        <w:rPr>
          <w:rFonts w:ascii="Calibri" w:eastAsia="Calibri" w:hAnsi="Calibri" w:cs="Calibri"/>
        </w:rPr>
        <w:t xml:space="preserve">, al fine di consentire il </w:t>
      </w:r>
      <w:proofErr w:type="spellStart"/>
      <w:r>
        <w:rPr>
          <w:rFonts w:ascii="Calibri" w:eastAsia="Calibri" w:hAnsi="Calibri" w:cs="Calibri"/>
        </w:rPr>
        <w:t>mnatenimento</w:t>
      </w:r>
      <w:proofErr w:type="spellEnd"/>
      <w:r>
        <w:rPr>
          <w:rFonts w:ascii="Calibri" w:eastAsia="Calibri" w:hAnsi="Calibri" w:cs="Calibri"/>
        </w:rPr>
        <w:t xml:space="preserve"> in vista dell’UAS per tutta la durata dell’operazione, saranno essere tenuti in considerazione anche:</w:t>
      </w:r>
    </w:p>
    <w:p w:rsidR="007C406B" w:rsidRDefault="003643A2">
      <w:pPr>
        <w:numPr>
          <w:ilvl w:val="0"/>
          <w:numId w:val="21"/>
        </w:numPr>
        <w:spacing w:after="0"/>
        <w:rPr>
          <w:rFonts w:ascii="Calibri" w:eastAsia="Calibri" w:hAnsi="Calibri" w:cs="Calibri"/>
        </w:rPr>
      </w:pPr>
      <w:r>
        <w:rPr>
          <w:rFonts w:ascii="Calibri" w:eastAsia="Calibri" w:hAnsi="Calibri" w:cs="Calibri"/>
        </w:rPr>
        <w:t>orografia del terreno</w:t>
      </w:r>
    </w:p>
    <w:p w:rsidR="007C406B" w:rsidRDefault="003643A2">
      <w:pPr>
        <w:numPr>
          <w:ilvl w:val="0"/>
          <w:numId w:val="21"/>
        </w:numPr>
        <w:spacing w:after="0"/>
        <w:rPr>
          <w:rFonts w:ascii="Calibri" w:eastAsia="Calibri" w:hAnsi="Calibri" w:cs="Calibri"/>
        </w:rPr>
      </w:pPr>
      <w:r>
        <w:rPr>
          <w:rFonts w:ascii="Calibri" w:eastAsia="Calibri" w:hAnsi="Calibri" w:cs="Calibri"/>
        </w:rPr>
        <w:t>posizionamento del pilota</w:t>
      </w:r>
    </w:p>
    <w:p w:rsidR="007C406B" w:rsidRDefault="003643A2">
      <w:pPr>
        <w:numPr>
          <w:ilvl w:val="0"/>
          <w:numId w:val="21"/>
        </w:numPr>
        <w:rPr>
          <w:rFonts w:ascii="Calibri" w:eastAsia="Calibri" w:hAnsi="Calibri" w:cs="Calibri"/>
        </w:rPr>
      </w:pPr>
      <w:r>
        <w:rPr>
          <w:rFonts w:ascii="Calibri" w:eastAsia="Calibri" w:hAnsi="Calibri" w:cs="Calibri"/>
        </w:rPr>
        <w:t>eventuali ostacoli (naturali e/o artificiali)</w:t>
      </w:r>
    </w:p>
    <w:p w:rsidR="007C406B" w:rsidRDefault="007C406B">
      <w:pPr>
        <w:ind w:left="1984"/>
        <w:rPr>
          <w:rFonts w:ascii="Calibri" w:eastAsia="Calibri" w:hAnsi="Calibri" w:cs="Calibri"/>
          <w:sz w:val="14"/>
          <w:szCs w:val="14"/>
        </w:rPr>
      </w:pPr>
    </w:p>
    <w:p w:rsidR="007C406B" w:rsidRDefault="003643A2">
      <w:pPr>
        <w:pStyle w:val="Titolo4"/>
        <w:numPr>
          <w:ilvl w:val="3"/>
          <w:numId w:val="26"/>
        </w:numPr>
        <w:rPr>
          <w:rFonts w:ascii="Calibri" w:eastAsia="Calibri" w:hAnsi="Calibri" w:cs="Calibri"/>
        </w:rPr>
      </w:pPr>
      <w:r>
        <w:rPr>
          <w:rFonts w:ascii="Calibri" w:eastAsia="Calibri" w:hAnsi="Calibri" w:cs="Calibri"/>
        </w:rPr>
        <w:t>Temperatura</w:t>
      </w:r>
    </w:p>
    <w:p w:rsidR="007C406B" w:rsidRDefault="003643A2">
      <w:pPr>
        <w:ind w:left="1984"/>
        <w:rPr>
          <w:rFonts w:ascii="Calibri" w:eastAsia="Calibri" w:hAnsi="Calibri" w:cs="Calibri"/>
        </w:rPr>
      </w:pPr>
      <w:r>
        <w:rPr>
          <w:rFonts w:ascii="Calibri" w:eastAsia="Calibri" w:hAnsi="Calibri" w:cs="Calibri"/>
        </w:rPr>
        <w:t xml:space="preserve">La temperatura ambiente al suolo deve essere compresa tra </w:t>
      </w:r>
      <w:r>
        <w:rPr>
          <w:rFonts w:ascii="Calibri" w:eastAsia="Calibri" w:hAnsi="Calibri" w:cs="Calibri"/>
          <w:highlight w:val="yellow"/>
        </w:rPr>
        <w:t>-10°C</w:t>
      </w:r>
      <w:r>
        <w:rPr>
          <w:rFonts w:ascii="Calibri" w:eastAsia="Calibri" w:hAnsi="Calibri" w:cs="Calibri"/>
        </w:rPr>
        <w:t xml:space="preserve"> e </w:t>
      </w:r>
      <w:r>
        <w:rPr>
          <w:rFonts w:ascii="Calibri" w:eastAsia="Calibri" w:hAnsi="Calibri" w:cs="Calibri"/>
          <w:highlight w:val="yellow"/>
        </w:rPr>
        <w:t>+40°C</w:t>
      </w:r>
      <w:r>
        <w:rPr>
          <w:rFonts w:ascii="Calibri" w:eastAsia="Calibri" w:hAnsi="Calibri" w:cs="Calibri"/>
        </w:rPr>
        <w:t>.</w:t>
      </w:r>
    </w:p>
    <w:p w:rsidR="007C406B" w:rsidRDefault="003643A2">
      <w:pPr>
        <w:ind w:left="1984"/>
        <w:rPr>
          <w:rFonts w:ascii="Calibri" w:eastAsia="Calibri" w:hAnsi="Calibri" w:cs="Calibri"/>
        </w:rPr>
      </w:pPr>
      <w:r>
        <w:rPr>
          <w:rFonts w:ascii="Calibri" w:eastAsia="Calibri" w:hAnsi="Calibri" w:cs="Calibri"/>
          <w:highlight w:val="yellow"/>
        </w:rPr>
        <w:t>(</w:t>
      </w:r>
      <w:r>
        <w:rPr>
          <w:rFonts w:ascii="Calibri" w:eastAsia="Calibri" w:hAnsi="Calibri" w:cs="Calibri"/>
          <w:i/>
          <w:iCs/>
          <w:highlight w:val="yellow"/>
        </w:rPr>
        <w:t>adattare come necessario; questi valori non devono superare la temperatura minima/massima definita nelle istruzioni del produttore dell'UAS)</w:t>
      </w:r>
      <w:r>
        <w:rPr>
          <w:rFonts w:ascii="Calibri" w:eastAsia="Calibri" w:hAnsi="Calibri" w:cs="Calibri"/>
        </w:rPr>
        <w:t>.</w:t>
      </w:r>
    </w:p>
    <w:p w:rsidR="007C406B" w:rsidRDefault="007C406B">
      <w:pPr>
        <w:ind w:left="1984"/>
        <w:rPr>
          <w:rFonts w:ascii="Calibri" w:eastAsia="Calibri" w:hAnsi="Calibri" w:cs="Calibri"/>
          <w:sz w:val="14"/>
          <w:szCs w:val="14"/>
        </w:rPr>
      </w:pPr>
    </w:p>
    <w:p w:rsidR="007C406B" w:rsidRDefault="003643A2">
      <w:pPr>
        <w:pStyle w:val="Titolo4"/>
        <w:numPr>
          <w:ilvl w:val="3"/>
          <w:numId w:val="26"/>
        </w:numPr>
        <w:rPr>
          <w:rFonts w:ascii="Calibri" w:eastAsia="Calibri" w:hAnsi="Calibri" w:cs="Calibri"/>
        </w:rPr>
      </w:pPr>
      <w:proofErr w:type="spellStart"/>
      <w:r>
        <w:rPr>
          <w:rFonts w:ascii="Calibri" w:eastAsia="Calibri" w:hAnsi="Calibri" w:cs="Calibri"/>
        </w:rPr>
        <w:t>Adverse</w:t>
      </w:r>
      <w:proofErr w:type="spellEnd"/>
      <w:r>
        <w:rPr>
          <w:rFonts w:ascii="Calibri" w:eastAsia="Calibri" w:hAnsi="Calibri" w:cs="Calibri"/>
        </w:rPr>
        <w:t xml:space="preserve"> Weather Conditions</w:t>
      </w:r>
    </w:p>
    <w:p w:rsidR="007C406B" w:rsidRDefault="003643A2">
      <w:pPr>
        <w:ind w:left="1984"/>
        <w:rPr>
          <w:rFonts w:ascii="Calibri" w:eastAsia="Calibri" w:hAnsi="Calibri" w:cs="Calibri"/>
        </w:rPr>
      </w:pPr>
      <w:r>
        <w:rPr>
          <w:rFonts w:ascii="Calibri" w:eastAsia="Calibri" w:hAnsi="Calibri" w:cs="Calibri"/>
        </w:rPr>
        <w:t>Sono vietati i voli in condizioni di grandine, ghiaccio/formazione di ghiaccio, nebbia e precipitazioni, nonché tutte le condizioni meteorologiche che compromettono la sicurezza dell’operazione e che sono specificate nel manuale dell’UAS fornito dal costruttore.</w:t>
      </w:r>
    </w:p>
    <w:p w:rsidR="007C406B" w:rsidRDefault="007C406B">
      <w:pPr>
        <w:rPr>
          <w:rFonts w:ascii="Calibri" w:eastAsia="Calibri" w:hAnsi="Calibri" w:cs="Calibri"/>
          <w:sz w:val="18"/>
          <w:szCs w:val="18"/>
        </w:rPr>
      </w:pPr>
    </w:p>
    <w:p w:rsidR="007C406B" w:rsidRDefault="003643A2">
      <w:pPr>
        <w:pStyle w:val="Titolo3"/>
        <w:numPr>
          <w:ilvl w:val="2"/>
          <w:numId w:val="26"/>
        </w:numPr>
        <w:rPr>
          <w:rFonts w:ascii="Calibri" w:eastAsia="Calibri" w:hAnsi="Calibri" w:cs="Calibri"/>
        </w:rPr>
      </w:pPr>
      <w:bookmarkStart w:id="75" w:name="_heading=h.v8k4j3i7oihk" w:colFirst="0" w:colLast="0"/>
      <w:bookmarkEnd w:id="75"/>
      <w:r>
        <w:rPr>
          <w:rFonts w:ascii="Calibri" w:eastAsia="Calibri" w:hAnsi="Calibri" w:cs="Calibri"/>
        </w:rPr>
        <w:t>Limitazioni operative di carattere tecnico</w:t>
      </w:r>
    </w:p>
    <w:p w:rsidR="007C406B" w:rsidRDefault="003643A2">
      <w:pPr>
        <w:numPr>
          <w:ilvl w:val="0"/>
          <w:numId w:val="31"/>
        </w:numPr>
        <w:pBdr>
          <w:top w:val="nil"/>
          <w:left w:val="nil"/>
          <w:bottom w:val="nil"/>
          <w:right w:val="nil"/>
          <w:between w:val="nil"/>
        </w:pBdr>
        <w:spacing w:after="0"/>
        <w:ind w:left="1133"/>
        <w:rPr>
          <w:rFonts w:ascii="Calibri" w:eastAsia="Calibri" w:hAnsi="Calibri" w:cs="Calibri"/>
          <w:color w:val="000000"/>
        </w:rPr>
      </w:pPr>
      <w:r>
        <w:rPr>
          <w:rFonts w:ascii="Calibri" w:eastAsia="Calibri" w:hAnsi="Calibri" w:cs="Calibri"/>
          <w:color w:val="000000"/>
        </w:rPr>
        <w:t xml:space="preserve">Massima massa al decollo durante l’operazione: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highlight w:val="yellow"/>
        </w:rPr>
        <w:t>25</w:t>
      </w:r>
      <w:r>
        <w:rPr>
          <w:rFonts w:ascii="Calibri" w:eastAsia="Calibri" w:hAnsi="Calibri" w:cs="Calibri"/>
          <w:color w:val="000000"/>
        </w:rPr>
        <w:t xml:space="preserve"> kg</w:t>
      </w:r>
    </w:p>
    <w:p w:rsidR="007C406B" w:rsidRDefault="003643A2">
      <w:pPr>
        <w:numPr>
          <w:ilvl w:val="0"/>
          <w:numId w:val="31"/>
        </w:numPr>
        <w:pBdr>
          <w:top w:val="nil"/>
          <w:left w:val="nil"/>
          <w:bottom w:val="nil"/>
          <w:right w:val="nil"/>
          <w:between w:val="nil"/>
        </w:pBdr>
        <w:spacing w:after="0"/>
        <w:ind w:left="1133"/>
        <w:rPr>
          <w:rFonts w:ascii="Calibri" w:eastAsia="Calibri" w:hAnsi="Calibri" w:cs="Calibri"/>
          <w:color w:val="000000"/>
        </w:rPr>
      </w:pPr>
      <w:r>
        <w:rPr>
          <w:rFonts w:ascii="Calibri" w:eastAsia="Calibri" w:hAnsi="Calibri" w:cs="Calibri"/>
          <w:color w:val="000000"/>
        </w:rPr>
        <w:t xml:space="preserve">Massima velocità durante l’operazione: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Pr="002360D0">
        <w:rPr>
          <w:rFonts w:ascii="Calibri" w:eastAsia="Calibri" w:hAnsi="Calibri" w:cs="Calibri"/>
          <w:color w:val="000000"/>
        </w:rPr>
        <w:t>5</w:t>
      </w:r>
      <w:r>
        <w:rPr>
          <w:rFonts w:ascii="Calibri" w:eastAsia="Calibri" w:hAnsi="Calibri" w:cs="Calibri"/>
          <w:color w:val="000000"/>
        </w:rPr>
        <w:t xml:space="preserve"> m/s (GS - </w:t>
      </w:r>
      <w:r>
        <w:rPr>
          <w:rFonts w:ascii="Calibri" w:eastAsia="Calibri" w:hAnsi="Calibri" w:cs="Calibri"/>
          <w:i/>
          <w:iCs/>
        </w:rPr>
        <w:t>Velocità al suolo</w:t>
      </w:r>
      <w:r>
        <w:rPr>
          <w:rFonts w:ascii="Calibri" w:eastAsia="Calibri" w:hAnsi="Calibri" w:cs="Calibri"/>
          <w:color w:val="000000"/>
        </w:rPr>
        <w:t>)</w:t>
      </w:r>
    </w:p>
    <w:p w:rsidR="007C406B" w:rsidRDefault="003643A2">
      <w:pPr>
        <w:numPr>
          <w:ilvl w:val="0"/>
          <w:numId w:val="31"/>
        </w:numPr>
        <w:pBdr>
          <w:top w:val="nil"/>
          <w:left w:val="nil"/>
          <w:bottom w:val="nil"/>
          <w:right w:val="nil"/>
          <w:between w:val="nil"/>
        </w:pBdr>
        <w:spacing w:after="0"/>
        <w:ind w:left="1133"/>
        <w:rPr>
          <w:rFonts w:ascii="Calibri" w:eastAsia="Calibri" w:hAnsi="Calibri" w:cs="Calibri"/>
          <w:color w:val="000000"/>
        </w:rPr>
      </w:pPr>
      <w:r>
        <w:rPr>
          <w:rFonts w:ascii="Calibri" w:eastAsia="Calibri" w:hAnsi="Calibri" w:cs="Calibri"/>
          <w:color w:val="000000"/>
        </w:rPr>
        <w:t xml:space="preserve">Massimo angolo di </w:t>
      </w:r>
      <w:proofErr w:type="gramStart"/>
      <w:r>
        <w:rPr>
          <w:rFonts w:ascii="Calibri" w:eastAsia="Calibri" w:hAnsi="Calibri" w:cs="Calibri"/>
          <w:color w:val="000000"/>
        </w:rPr>
        <w:t xml:space="preserve">beccheggio:  </w:t>
      </w:r>
      <w:r>
        <w:rPr>
          <w:rFonts w:ascii="Calibri" w:eastAsia="Calibri" w:hAnsi="Calibri" w:cs="Calibri"/>
          <w:color w:val="000000"/>
        </w:rPr>
        <w:tab/>
      </w:r>
      <w:proofErr w:type="gramEnd"/>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highlight w:val="yellow"/>
        </w:rPr>
        <w:t>30</w:t>
      </w:r>
      <w:r>
        <w:rPr>
          <w:rFonts w:ascii="Calibri" w:eastAsia="Calibri" w:hAnsi="Calibri" w:cs="Calibri"/>
        </w:rPr>
        <w:t>°</w:t>
      </w:r>
    </w:p>
    <w:p w:rsidR="007C406B" w:rsidRDefault="003643A2">
      <w:pPr>
        <w:numPr>
          <w:ilvl w:val="0"/>
          <w:numId w:val="31"/>
        </w:numPr>
        <w:pBdr>
          <w:top w:val="nil"/>
          <w:left w:val="nil"/>
          <w:bottom w:val="nil"/>
          <w:right w:val="nil"/>
          <w:between w:val="nil"/>
        </w:pBdr>
        <w:ind w:left="1133"/>
        <w:rPr>
          <w:rFonts w:ascii="Calibri" w:eastAsia="Calibri" w:hAnsi="Calibri" w:cs="Calibri"/>
          <w:color w:val="000000"/>
        </w:rPr>
      </w:pPr>
      <w:r>
        <w:rPr>
          <w:rFonts w:ascii="Calibri" w:eastAsia="Calibri" w:hAnsi="Calibri" w:cs="Calibri"/>
          <w:color w:val="000000"/>
        </w:rPr>
        <w:t>Massimo angolo di rollio:</w:t>
      </w:r>
      <w:r>
        <w:rPr>
          <w:rFonts w:ascii="Calibri" w:eastAsia="Calibri" w:hAnsi="Calibri" w:cs="Calibri"/>
          <w:color w:val="000000"/>
        </w:rPr>
        <w:tab/>
        <w:t xml:space="preserve"> </w:t>
      </w:r>
      <w:r>
        <w:rPr>
          <w:rFonts w:ascii="Calibri" w:eastAsia="Calibri" w:hAnsi="Calibri" w:cs="Calibri"/>
          <w:color w:val="000000"/>
        </w:rPr>
        <w:tab/>
        <w:t xml:space="preserv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highlight w:val="yellow"/>
        </w:rPr>
        <w:t>30</w:t>
      </w:r>
      <w:r>
        <w:rPr>
          <w:rFonts w:ascii="Calibri" w:eastAsia="Calibri" w:hAnsi="Calibri" w:cs="Calibri"/>
        </w:rPr>
        <w:t>°</w:t>
      </w:r>
    </w:p>
    <w:p w:rsidR="007C406B" w:rsidRDefault="003643A2">
      <w:pPr>
        <w:ind w:left="708"/>
        <w:rPr>
          <w:rFonts w:ascii="Calibri" w:eastAsia="Calibri" w:hAnsi="Calibri" w:cs="Calibri"/>
        </w:rPr>
      </w:pPr>
      <w:r>
        <w:rPr>
          <w:rFonts w:ascii="Calibri" w:eastAsia="Calibri" w:hAnsi="Calibri" w:cs="Calibri"/>
          <w:highlight w:val="yellow"/>
        </w:rPr>
        <w:t>(</w:t>
      </w:r>
      <w:r>
        <w:rPr>
          <w:rFonts w:ascii="Calibri" w:eastAsia="Calibri" w:hAnsi="Calibri" w:cs="Calibri"/>
          <w:i/>
          <w:iCs/>
          <w:highlight w:val="yellow"/>
        </w:rPr>
        <w:t>adattare come necessario; questi valori non devono superare i valori massimi definiti nelle istruzioni del produttore dell'UAS)</w:t>
      </w:r>
      <w:r>
        <w:rPr>
          <w:rFonts w:ascii="Calibri" w:eastAsia="Calibri" w:hAnsi="Calibri" w:cs="Calibri"/>
        </w:rPr>
        <w:t>.</w:t>
      </w:r>
    </w:p>
    <w:p w:rsidR="007C406B" w:rsidRDefault="007C406B">
      <w:pPr>
        <w:rPr>
          <w:rFonts w:ascii="Calibri" w:eastAsia="Calibri" w:hAnsi="Calibri" w:cs="Calibri"/>
        </w:rPr>
      </w:pPr>
    </w:p>
    <w:p w:rsidR="007C406B" w:rsidRDefault="003643A2">
      <w:pPr>
        <w:pStyle w:val="Titolo2"/>
        <w:numPr>
          <w:ilvl w:val="1"/>
          <w:numId w:val="26"/>
        </w:numPr>
        <w:rPr>
          <w:rFonts w:ascii="Calibri" w:eastAsia="Calibri" w:hAnsi="Calibri" w:cs="Calibri"/>
        </w:rPr>
      </w:pPr>
      <w:bookmarkStart w:id="76" w:name="_heading=h.ybfg6gofs999" w:colFirst="0" w:colLast="0"/>
      <w:bookmarkEnd w:id="76"/>
      <w:r>
        <w:rPr>
          <w:rFonts w:ascii="Calibri" w:eastAsia="Calibri" w:hAnsi="Calibri" w:cs="Calibri"/>
        </w:rPr>
        <w:t>Area di volo 1 (</w:t>
      </w:r>
      <w:r>
        <w:rPr>
          <w:rFonts w:ascii="Calibri" w:eastAsia="Calibri" w:hAnsi="Calibri" w:cs="Calibri"/>
          <w:u w:val="single"/>
        </w:rPr>
        <w:t>tipo “</w:t>
      </w:r>
      <w:proofErr w:type="spellStart"/>
      <w:r>
        <w:rPr>
          <w:rFonts w:ascii="Calibri" w:eastAsia="Calibri" w:hAnsi="Calibri" w:cs="Calibri"/>
          <w:u w:val="single"/>
        </w:rPr>
        <w:t>generic</w:t>
      </w:r>
      <w:proofErr w:type="spellEnd"/>
      <w:r>
        <w:rPr>
          <w:rFonts w:ascii="Calibri" w:eastAsia="Calibri" w:hAnsi="Calibri" w:cs="Calibri"/>
          <w:u w:val="single"/>
        </w:rPr>
        <w:t>”</w:t>
      </w:r>
      <w:r>
        <w:rPr>
          <w:rFonts w:ascii="Calibri" w:eastAsia="Calibri" w:hAnsi="Calibri" w:cs="Calibri"/>
        </w:rPr>
        <w:t>)</w:t>
      </w:r>
    </w:p>
    <w:p w:rsidR="007C406B" w:rsidRDefault="007C406B">
      <w:pPr>
        <w:rPr>
          <w:sz w:val="18"/>
          <w:szCs w:val="18"/>
        </w:rPr>
      </w:pPr>
    </w:p>
    <w:p w:rsidR="007C406B" w:rsidRDefault="003643A2">
      <w:pPr>
        <w:pStyle w:val="Titolo3"/>
        <w:numPr>
          <w:ilvl w:val="2"/>
          <w:numId w:val="26"/>
        </w:numPr>
        <w:rPr>
          <w:rFonts w:ascii="Calibri" w:eastAsia="Calibri" w:hAnsi="Calibri" w:cs="Calibri"/>
        </w:rPr>
      </w:pPr>
      <w:bookmarkStart w:id="77" w:name="_heading=h.vcrnhr6t31hk" w:colFirst="0" w:colLast="0"/>
      <w:bookmarkEnd w:id="77"/>
      <w:r>
        <w:rPr>
          <w:rFonts w:ascii="Calibri" w:eastAsia="Calibri" w:hAnsi="Calibri" w:cs="Calibri"/>
          <w:sz w:val="22"/>
          <w:szCs w:val="22"/>
        </w:rPr>
        <w:t>Descrizione</w:t>
      </w:r>
    </w:p>
    <w:p w:rsidR="007C406B" w:rsidRDefault="003643A2">
      <w:pPr>
        <w:ind w:hanging="15"/>
        <w:rPr>
          <w:rFonts w:ascii="Calibri" w:eastAsia="Calibri" w:hAnsi="Calibri" w:cs="Calibri"/>
        </w:rPr>
      </w:pPr>
      <w:r>
        <w:rPr>
          <w:rFonts w:ascii="Calibri" w:eastAsia="Calibri" w:hAnsi="Calibri" w:cs="Calibri"/>
        </w:rPr>
        <w:t>Nella presente sezione è descritta la procedura per la valutazione dei volumi caratteristici di un’area tipo. I calcoli specifici relativi alle aree delle operazioni sono contenuti all’interno del documento “analisi di missione” che verrà redatto per ogni specifica area e conterrà:</w:t>
      </w:r>
    </w:p>
    <w:p w:rsidR="007C406B" w:rsidRDefault="003643A2">
      <w:pPr>
        <w:numPr>
          <w:ilvl w:val="0"/>
          <w:numId w:val="11"/>
        </w:numPr>
        <w:spacing w:after="0"/>
        <w:ind w:left="425"/>
        <w:rPr>
          <w:rFonts w:ascii="Calibri" w:eastAsia="Calibri" w:hAnsi="Calibri" w:cs="Calibri"/>
        </w:rPr>
      </w:pPr>
      <w:r>
        <w:rPr>
          <w:rFonts w:ascii="Calibri" w:eastAsia="Calibri" w:hAnsi="Calibri" w:cs="Calibri"/>
        </w:rPr>
        <w:t>descrizione dell’area delle operazioni e dell’attività da svolgere;</w:t>
      </w:r>
    </w:p>
    <w:p w:rsidR="007C406B" w:rsidRDefault="003643A2">
      <w:pPr>
        <w:numPr>
          <w:ilvl w:val="0"/>
          <w:numId w:val="11"/>
        </w:numPr>
        <w:spacing w:after="0"/>
        <w:ind w:left="425"/>
        <w:rPr>
          <w:rFonts w:ascii="Calibri" w:eastAsia="Calibri" w:hAnsi="Calibri" w:cs="Calibri"/>
        </w:rPr>
      </w:pPr>
      <w:r>
        <w:rPr>
          <w:rFonts w:ascii="Calibri" w:eastAsia="Calibri" w:hAnsi="Calibri" w:cs="Calibri"/>
        </w:rPr>
        <w:t>compatibilità dell’area delle operazioni con le zone geografiche applicabili;</w:t>
      </w:r>
    </w:p>
    <w:p w:rsidR="007C406B" w:rsidRDefault="003643A2">
      <w:pPr>
        <w:numPr>
          <w:ilvl w:val="0"/>
          <w:numId w:val="11"/>
        </w:numPr>
        <w:spacing w:after="0"/>
        <w:ind w:left="425"/>
        <w:rPr>
          <w:rFonts w:ascii="Calibri" w:eastAsia="Calibri" w:hAnsi="Calibri" w:cs="Calibri"/>
        </w:rPr>
      </w:pPr>
      <w:r>
        <w:rPr>
          <w:rFonts w:ascii="Calibri" w:eastAsia="Calibri" w:hAnsi="Calibri" w:cs="Calibri"/>
        </w:rPr>
        <w:t>compatibilità dell’area delle operazioni con gli spazi aerei autorizzati</w:t>
      </w:r>
      <w:r>
        <w:rPr>
          <w:rFonts w:ascii="Calibri" w:eastAsia="Calibri" w:hAnsi="Calibri" w:cs="Calibri"/>
          <w:vertAlign w:val="superscript"/>
        </w:rPr>
        <w:footnoteReference w:id="2"/>
      </w:r>
      <w:r>
        <w:rPr>
          <w:rFonts w:ascii="Calibri" w:eastAsia="Calibri" w:hAnsi="Calibri" w:cs="Calibri"/>
        </w:rPr>
        <w:t>;</w:t>
      </w:r>
    </w:p>
    <w:p w:rsidR="007C406B" w:rsidRDefault="003643A2">
      <w:pPr>
        <w:numPr>
          <w:ilvl w:val="0"/>
          <w:numId w:val="11"/>
        </w:numPr>
        <w:spacing w:after="0"/>
        <w:ind w:left="425"/>
        <w:rPr>
          <w:rFonts w:ascii="Calibri" w:eastAsia="Calibri" w:hAnsi="Calibri" w:cs="Calibri"/>
        </w:rPr>
      </w:pPr>
      <w:r>
        <w:rPr>
          <w:rFonts w:ascii="Calibri" w:eastAsia="Calibri" w:hAnsi="Calibri" w:cs="Calibri"/>
        </w:rPr>
        <w:t>modalità di istituzione dell’area di terra controllata (CGA);</w:t>
      </w:r>
    </w:p>
    <w:p w:rsidR="007C406B" w:rsidRDefault="003643A2">
      <w:pPr>
        <w:numPr>
          <w:ilvl w:val="0"/>
          <w:numId w:val="11"/>
        </w:numPr>
        <w:spacing w:after="0"/>
        <w:ind w:left="425"/>
        <w:rPr>
          <w:rFonts w:ascii="Calibri" w:eastAsia="Calibri" w:hAnsi="Calibri" w:cs="Calibri"/>
        </w:rPr>
      </w:pPr>
      <w:r>
        <w:rPr>
          <w:rFonts w:ascii="Calibri" w:eastAsia="Calibri" w:hAnsi="Calibri" w:cs="Calibri"/>
        </w:rPr>
        <w:lastRenderedPageBreak/>
        <w:t>eventuale segregazione dello spazio aereo;</w:t>
      </w:r>
    </w:p>
    <w:p w:rsidR="007C406B" w:rsidRDefault="003643A2">
      <w:pPr>
        <w:numPr>
          <w:ilvl w:val="0"/>
          <w:numId w:val="11"/>
        </w:numPr>
        <w:spacing w:after="0"/>
        <w:ind w:left="425"/>
        <w:rPr>
          <w:rFonts w:ascii="Calibri" w:eastAsia="Calibri" w:hAnsi="Calibri" w:cs="Calibri"/>
        </w:rPr>
      </w:pPr>
      <w:r>
        <w:rPr>
          <w:rFonts w:ascii="Calibri" w:eastAsia="Calibri" w:hAnsi="Calibri" w:cs="Calibri"/>
        </w:rPr>
        <w:t>composizione dell’equipaggio;</w:t>
      </w:r>
    </w:p>
    <w:p w:rsidR="007C406B" w:rsidRDefault="003643A2">
      <w:pPr>
        <w:numPr>
          <w:ilvl w:val="0"/>
          <w:numId w:val="11"/>
        </w:numPr>
        <w:spacing w:after="0"/>
        <w:ind w:left="425"/>
        <w:rPr>
          <w:rFonts w:ascii="Calibri" w:eastAsia="Calibri" w:hAnsi="Calibri" w:cs="Calibri"/>
        </w:rPr>
      </w:pPr>
      <w:r>
        <w:rPr>
          <w:rFonts w:ascii="Calibri" w:eastAsia="Calibri" w:hAnsi="Calibri" w:cs="Calibri"/>
        </w:rPr>
        <w:t>immagini esplicative e file KMZ/KML;</w:t>
      </w:r>
    </w:p>
    <w:p w:rsidR="007C406B" w:rsidRDefault="003643A2">
      <w:pPr>
        <w:numPr>
          <w:ilvl w:val="0"/>
          <w:numId w:val="11"/>
        </w:numPr>
        <w:ind w:left="425"/>
        <w:rPr>
          <w:rFonts w:ascii="Calibri" w:eastAsia="Calibri" w:hAnsi="Calibri" w:cs="Calibri"/>
        </w:rPr>
      </w:pPr>
      <w:r>
        <w:rPr>
          <w:rFonts w:ascii="Calibri" w:eastAsia="Calibri" w:hAnsi="Calibri" w:cs="Calibri"/>
        </w:rPr>
        <w:t>tabellina riassuntiva che dimostri la compatibilità dell</w:t>
      </w:r>
      <w:r w:rsidR="00473C9F">
        <w:rPr>
          <w:rFonts w:ascii="Calibri" w:eastAsia="Calibri" w:hAnsi="Calibri" w:cs="Calibri"/>
        </w:rPr>
        <w:t>a</w:t>
      </w:r>
      <w:r>
        <w:rPr>
          <w:rFonts w:ascii="Calibri" w:eastAsia="Calibri" w:hAnsi="Calibri" w:cs="Calibri"/>
        </w:rPr>
        <w:t xml:space="preserve"> nuova area con le limitazioni e prescrizioni dell’autorizzazione operativa ricevuta.</w:t>
      </w:r>
    </w:p>
    <w:p w:rsidR="007C406B" w:rsidRDefault="007C406B">
      <w:pPr>
        <w:ind w:left="720"/>
        <w:rPr>
          <w:rFonts w:ascii="Calibri" w:eastAsia="Calibri" w:hAnsi="Calibri" w:cs="Calibri"/>
        </w:rPr>
      </w:pPr>
    </w:p>
    <w:p w:rsidR="007C406B" w:rsidRDefault="003643A2">
      <w:pPr>
        <w:rPr>
          <w:rFonts w:ascii="Calibri" w:eastAsia="Calibri" w:hAnsi="Calibri" w:cs="Calibri"/>
        </w:rPr>
      </w:pPr>
      <w:r>
        <w:rPr>
          <w:rFonts w:ascii="Calibri" w:eastAsia="Calibri" w:hAnsi="Calibri" w:cs="Calibri"/>
        </w:rPr>
        <w:t xml:space="preserve">Il documento sarà elaborato da </w:t>
      </w:r>
      <w:r>
        <w:rPr>
          <w:rFonts w:ascii="Calibri" w:eastAsia="Calibri" w:hAnsi="Calibri" w:cs="Calibri"/>
          <w:highlight w:val="yellow"/>
        </w:rPr>
        <w:t>(inserire nome e cognome)</w:t>
      </w:r>
      <w:r>
        <w:rPr>
          <w:rFonts w:ascii="Calibri" w:eastAsia="Calibri" w:hAnsi="Calibri" w:cs="Calibri"/>
        </w:rPr>
        <w:t xml:space="preserve"> che ha seguito un corso sulla metodologia SORA come da tabella in Annesso 8 (formazione del personale).</w:t>
      </w:r>
    </w:p>
    <w:p w:rsidR="007C406B" w:rsidRDefault="003643A2">
      <w:pPr>
        <w:rPr>
          <w:rFonts w:ascii="Calibri" w:eastAsia="Calibri" w:hAnsi="Calibri" w:cs="Calibri"/>
        </w:rPr>
      </w:pPr>
      <w:r>
        <w:rPr>
          <w:rFonts w:ascii="Calibri" w:eastAsia="Calibri" w:hAnsi="Calibri" w:cs="Calibri"/>
        </w:rPr>
        <w:t>Il documento “analisi di missione” sarà conservato in accordo alle procedure di registrazione e conservazione dei dati e reso disponibile per le attività di sorveglianza di ENAC.</w:t>
      </w:r>
    </w:p>
    <w:p w:rsidR="007C406B" w:rsidRDefault="003643A2">
      <w:pPr>
        <w:rPr>
          <w:rFonts w:ascii="Calibri" w:eastAsia="Calibri" w:hAnsi="Calibri" w:cs="Calibri"/>
        </w:rPr>
      </w:pPr>
      <w:r>
        <w:rPr>
          <w:rFonts w:ascii="Calibri" w:eastAsia="Calibri" w:hAnsi="Calibri" w:cs="Calibri"/>
        </w:rPr>
        <w:t>Per condurre operazioni di volo in una determinata area, si applicano le seguenti condizioni generali oltre ai limiti operativi generali e ai volumi identificati (paragrafo 3.2.2).</w:t>
      </w:r>
    </w:p>
    <w:p w:rsidR="007C406B" w:rsidRDefault="003643A2">
      <w:pPr>
        <w:numPr>
          <w:ilvl w:val="0"/>
          <w:numId w:val="16"/>
        </w:numPr>
        <w:spacing w:after="0"/>
        <w:ind w:left="425"/>
        <w:rPr>
          <w:rFonts w:ascii="Calibri" w:eastAsia="Calibri" w:hAnsi="Calibri" w:cs="Calibri"/>
        </w:rPr>
      </w:pPr>
      <w:r>
        <w:rPr>
          <w:rFonts w:ascii="Calibri" w:eastAsia="Calibri" w:hAnsi="Calibri" w:cs="Calibri"/>
        </w:rPr>
        <w:t xml:space="preserve">Altezza massima di volo (HFG): </w:t>
      </w:r>
      <w:r w:rsidR="00A26F83" w:rsidRPr="002360D0">
        <w:rPr>
          <w:rFonts w:ascii="Calibri" w:eastAsia="Calibri" w:hAnsi="Calibri" w:cs="Calibri"/>
        </w:rPr>
        <w:t>2</w:t>
      </w:r>
      <w:r w:rsidRPr="002360D0">
        <w:rPr>
          <w:rFonts w:ascii="Calibri" w:eastAsia="Calibri" w:hAnsi="Calibri" w:cs="Calibri"/>
        </w:rPr>
        <w:t>0 m AGL</w:t>
      </w:r>
      <w:r>
        <w:rPr>
          <w:rFonts w:ascii="Calibri" w:eastAsia="Calibri" w:hAnsi="Calibri" w:cs="Calibri"/>
        </w:rPr>
        <w:t xml:space="preserve"> (</w:t>
      </w:r>
      <w:proofErr w:type="spellStart"/>
      <w:r>
        <w:rPr>
          <w:rFonts w:ascii="Calibri" w:eastAsia="Calibri" w:hAnsi="Calibri" w:cs="Calibri"/>
          <w:i/>
          <w:iCs/>
        </w:rPr>
        <w:t>above</w:t>
      </w:r>
      <w:proofErr w:type="spellEnd"/>
      <w:r>
        <w:rPr>
          <w:rFonts w:ascii="Calibri" w:eastAsia="Calibri" w:hAnsi="Calibri" w:cs="Calibri"/>
          <w:i/>
          <w:iCs/>
        </w:rPr>
        <w:t xml:space="preserve"> </w:t>
      </w:r>
      <w:proofErr w:type="spellStart"/>
      <w:r>
        <w:rPr>
          <w:rFonts w:ascii="Calibri" w:eastAsia="Calibri" w:hAnsi="Calibri" w:cs="Calibri"/>
          <w:i/>
          <w:iCs/>
        </w:rPr>
        <w:t>ground</w:t>
      </w:r>
      <w:proofErr w:type="spellEnd"/>
      <w:r>
        <w:rPr>
          <w:rFonts w:ascii="Calibri" w:eastAsia="Calibri" w:hAnsi="Calibri" w:cs="Calibri"/>
          <w:i/>
          <w:iCs/>
        </w:rPr>
        <w:t xml:space="preserve"> </w:t>
      </w:r>
      <w:proofErr w:type="gramStart"/>
      <w:r>
        <w:rPr>
          <w:rFonts w:ascii="Calibri" w:eastAsia="Calibri" w:hAnsi="Calibri" w:cs="Calibri"/>
          <w:i/>
          <w:iCs/>
        </w:rPr>
        <w:t>level</w:t>
      </w:r>
      <w:r>
        <w:rPr>
          <w:rFonts w:ascii="Calibri" w:eastAsia="Calibri" w:hAnsi="Calibri" w:cs="Calibri"/>
        </w:rPr>
        <w:t>)</w:t>
      </w:r>
      <w:r w:rsidR="00201AA5">
        <w:t xml:space="preserve">  </w:t>
      </w:r>
      <w:r w:rsidR="00201AA5">
        <w:rPr>
          <w:rFonts w:ascii="Calibri" w:eastAsia="Calibri" w:hAnsi="Calibri" w:cs="Calibri"/>
          <w:color w:val="000000"/>
        </w:rPr>
        <w:t>dal</w:t>
      </w:r>
      <w:proofErr w:type="gramEnd"/>
      <w:r w:rsidR="00201AA5">
        <w:rPr>
          <w:rFonts w:ascii="Calibri" w:eastAsia="Calibri" w:hAnsi="Calibri" w:cs="Calibri"/>
          <w:color w:val="000000"/>
        </w:rPr>
        <w:t xml:space="preserve"> </w:t>
      </w:r>
      <w:r w:rsidR="00201AA5" w:rsidRPr="002360D0">
        <w:rPr>
          <w:rFonts w:ascii="Calibri" w:eastAsia="Calibri" w:hAnsi="Calibri" w:cs="Calibri"/>
        </w:rPr>
        <w:t>punto più vicino della superficie terrestre, ovvero fino a 20 m al di sopra della sommità dell’ostacolo naturale o artificiale. La misurazione dell</w:t>
      </w:r>
      <w:r w:rsidR="00201AA5">
        <w:rPr>
          <w:rFonts w:ascii="Calibri" w:eastAsia="Calibri" w:hAnsi="Calibri" w:cs="Calibri"/>
        </w:rPr>
        <w:t>e</w:t>
      </w:r>
      <w:r w:rsidR="00201AA5" w:rsidRPr="002360D0">
        <w:rPr>
          <w:rFonts w:ascii="Calibri" w:eastAsia="Calibri" w:hAnsi="Calibri" w:cs="Calibri"/>
        </w:rPr>
        <w:t xml:space="preserve"> distanze </w:t>
      </w:r>
      <w:r w:rsidR="00201AA5">
        <w:rPr>
          <w:rFonts w:ascii="Calibri" w:eastAsia="Calibri" w:hAnsi="Calibri" w:cs="Calibri"/>
        </w:rPr>
        <w:t>è</w:t>
      </w:r>
      <w:r w:rsidR="00201AA5" w:rsidRPr="002360D0">
        <w:rPr>
          <w:rFonts w:ascii="Calibri" w:eastAsia="Calibri" w:hAnsi="Calibri" w:cs="Calibri"/>
        </w:rPr>
        <w:t xml:space="preserve"> adattata in base alle caratteristiche geografiche</w:t>
      </w:r>
      <w:r w:rsidR="00201AA5">
        <w:rPr>
          <w:rFonts w:ascii="Calibri" w:eastAsia="Calibri" w:hAnsi="Calibri" w:cs="Calibri"/>
          <w:color w:val="000000"/>
        </w:rPr>
        <w:t xml:space="preserve"> del terreno, come ad esempio pianure, colline e montagne</w:t>
      </w:r>
      <w:r>
        <w:rPr>
          <w:rFonts w:ascii="Calibri" w:eastAsia="Calibri" w:hAnsi="Calibri" w:cs="Calibri"/>
        </w:rPr>
        <w:t>;</w:t>
      </w:r>
    </w:p>
    <w:p w:rsidR="007C406B" w:rsidRDefault="003643A2">
      <w:pPr>
        <w:numPr>
          <w:ilvl w:val="0"/>
          <w:numId w:val="16"/>
        </w:numPr>
        <w:spacing w:after="0"/>
        <w:ind w:left="425"/>
        <w:rPr>
          <w:rFonts w:ascii="Calibri" w:eastAsia="Calibri" w:hAnsi="Calibri" w:cs="Calibri"/>
        </w:rPr>
      </w:pPr>
      <w:r>
        <w:rPr>
          <w:rFonts w:ascii="Calibri" w:eastAsia="Calibri" w:hAnsi="Calibri" w:cs="Calibri"/>
        </w:rPr>
        <w:t xml:space="preserve">Dimensioni dell’area adiacente: </w:t>
      </w:r>
      <w:r w:rsidR="006E65C7">
        <w:rPr>
          <w:rFonts w:ascii="Calibri" w:eastAsia="Calibri" w:hAnsi="Calibri" w:cs="Calibri"/>
        </w:rPr>
        <w:t>1</w:t>
      </w:r>
      <w:r>
        <w:rPr>
          <w:rFonts w:ascii="Calibri" w:eastAsia="Calibri" w:hAnsi="Calibri" w:cs="Calibri"/>
        </w:rPr>
        <w:t xml:space="preserve"> KM;</w:t>
      </w:r>
    </w:p>
    <w:p w:rsidR="007C406B" w:rsidRDefault="003643A2">
      <w:pPr>
        <w:numPr>
          <w:ilvl w:val="0"/>
          <w:numId w:val="16"/>
        </w:numPr>
        <w:spacing w:after="0"/>
        <w:ind w:left="425"/>
        <w:rPr>
          <w:rFonts w:ascii="Calibri" w:eastAsia="Calibri" w:hAnsi="Calibri" w:cs="Calibri"/>
        </w:rPr>
      </w:pPr>
      <w:r>
        <w:rPr>
          <w:rFonts w:ascii="Calibri" w:eastAsia="Calibri" w:hAnsi="Calibri" w:cs="Calibri"/>
        </w:rPr>
        <w:t>operazione su area di terra controllata</w:t>
      </w:r>
      <w:r>
        <w:rPr>
          <w:rFonts w:ascii="Calibri" w:eastAsia="Calibri" w:hAnsi="Calibri" w:cs="Calibri"/>
          <w:vertAlign w:val="superscript"/>
        </w:rPr>
        <w:footnoteReference w:id="3"/>
      </w:r>
      <w:r>
        <w:rPr>
          <w:rFonts w:ascii="Calibri" w:eastAsia="Calibri" w:hAnsi="Calibri" w:cs="Calibri"/>
        </w:rPr>
        <w:t>;</w:t>
      </w:r>
    </w:p>
    <w:p w:rsidR="007C406B" w:rsidRDefault="003643A2">
      <w:pPr>
        <w:numPr>
          <w:ilvl w:val="0"/>
          <w:numId w:val="16"/>
        </w:numPr>
        <w:ind w:left="425"/>
        <w:rPr>
          <w:rFonts w:ascii="Calibri" w:eastAsia="Calibri" w:hAnsi="Calibri" w:cs="Calibri"/>
        </w:rPr>
      </w:pPr>
      <w:r>
        <w:rPr>
          <w:rFonts w:ascii="Calibri" w:eastAsia="Calibri" w:hAnsi="Calibri" w:cs="Calibri"/>
        </w:rPr>
        <w:t>operazioni in ARC-A o ARC-B finale (ammesse operazioni in AEC8)</w:t>
      </w:r>
    </w:p>
    <w:p w:rsidR="007C406B" w:rsidRDefault="003643A2">
      <w:pPr>
        <w:rPr>
          <w:rFonts w:ascii="Calibri" w:eastAsia="Calibri" w:hAnsi="Calibri" w:cs="Calibri"/>
        </w:rPr>
      </w:pPr>
      <w:r>
        <w:rPr>
          <w:rFonts w:ascii="Calibri" w:eastAsia="Calibri" w:hAnsi="Calibri" w:cs="Calibri"/>
        </w:rPr>
        <w:t>Qualora l’operazione avvenga all’interno di ATZ o zone rosse per safety a protezione di aeroporti/eliporti, l’operazione potrà avvenire solo se è stata preventivamente richiesta una riserva di spazio aereo (procedura ATM</w:t>
      </w:r>
      <w:r w:rsidR="00473C9F">
        <w:rPr>
          <w:rFonts w:ascii="Calibri" w:eastAsia="Calibri" w:hAnsi="Calibri" w:cs="Calibri"/>
        </w:rPr>
        <w:t>-</w:t>
      </w:r>
      <w:r>
        <w:rPr>
          <w:rFonts w:ascii="Calibri" w:eastAsia="Calibri" w:hAnsi="Calibri" w:cs="Calibri"/>
        </w:rPr>
        <w:t xml:space="preserve">09A) ed è stato emesso il relativo NOTAM. </w:t>
      </w:r>
    </w:p>
    <w:p w:rsidR="007C406B" w:rsidRDefault="003643A2">
      <w:pPr>
        <w:rPr>
          <w:rFonts w:ascii="Calibri" w:eastAsia="Calibri" w:hAnsi="Calibri" w:cs="Calibri"/>
        </w:rPr>
      </w:pPr>
      <w:r>
        <w:rPr>
          <w:rFonts w:ascii="Calibri" w:eastAsia="Calibri" w:hAnsi="Calibri" w:cs="Calibri"/>
        </w:rPr>
        <w:t>La necessità di comunicare con l’Ente responsabile del controllo del traffico sarà specificata nell’autorizzazione operativa e/o nelle condizioni per il rilascio del NOTAM e avverrà, come da prescrizioni, da parte del pilota o altro membro di equipaggio.</w:t>
      </w:r>
    </w:p>
    <w:p w:rsidR="007C406B" w:rsidRDefault="007C406B">
      <w:pPr>
        <w:rPr>
          <w:rFonts w:ascii="Calibri" w:eastAsia="Calibri" w:hAnsi="Calibri" w:cs="Calibri"/>
          <w:sz w:val="18"/>
          <w:szCs w:val="18"/>
        </w:rPr>
      </w:pPr>
    </w:p>
    <w:p w:rsidR="007C406B" w:rsidRDefault="003643A2">
      <w:pPr>
        <w:pStyle w:val="Titolo3"/>
        <w:numPr>
          <w:ilvl w:val="2"/>
          <w:numId w:val="26"/>
        </w:numPr>
        <w:rPr>
          <w:rFonts w:ascii="Calibri" w:eastAsia="Calibri" w:hAnsi="Calibri" w:cs="Calibri"/>
        </w:rPr>
      </w:pPr>
      <w:bookmarkStart w:id="78" w:name="_heading=h.yuudl44w62ol" w:colFirst="0" w:colLast="0"/>
      <w:bookmarkEnd w:id="78"/>
      <w:r>
        <w:rPr>
          <w:rFonts w:ascii="Calibri" w:eastAsia="Calibri" w:hAnsi="Calibri" w:cs="Calibri"/>
          <w:sz w:val="22"/>
          <w:szCs w:val="22"/>
        </w:rPr>
        <w:t>Calcolo del CV / GRB</w:t>
      </w:r>
    </w:p>
    <w:p w:rsidR="007C406B" w:rsidRDefault="003643A2">
      <w:pPr>
        <w:rPr>
          <w:rFonts w:ascii="Calibri" w:eastAsia="Calibri" w:hAnsi="Calibri" w:cs="Calibri"/>
        </w:rPr>
      </w:pPr>
      <w:bookmarkStart w:id="79" w:name="_heading=h.gqsntefi9p4f" w:colFirst="0" w:colLast="0"/>
      <w:bookmarkEnd w:id="79"/>
      <w:r>
        <w:rPr>
          <w:rFonts w:ascii="Calibri" w:eastAsia="Calibri" w:hAnsi="Calibri" w:cs="Calibri"/>
        </w:rPr>
        <w:t xml:space="preserve">Per il calcolo dettagliato dei valori del volume di contingenza e del buffer di rischio al suolo vengono utilizzate le tabelle del presente paragrafo, elaborate utilizzando le formule presenti in AMC1 Art 11 del Ed </w:t>
      </w:r>
      <w:proofErr w:type="spellStart"/>
      <w:r>
        <w:rPr>
          <w:rFonts w:ascii="Calibri" w:eastAsia="Calibri" w:hAnsi="Calibri" w:cs="Calibri"/>
        </w:rPr>
        <w:t>Decision</w:t>
      </w:r>
      <w:proofErr w:type="spellEnd"/>
      <w:r>
        <w:rPr>
          <w:rFonts w:ascii="Calibri" w:eastAsia="Calibri" w:hAnsi="Calibri" w:cs="Calibri"/>
        </w:rPr>
        <w:t xml:space="preserve"> 2025/2018. </w:t>
      </w:r>
    </w:p>
    <w:p w:rsidR="007C406B" w:rsidRDefault="003643A2">
      <w:pPr>
        <w:rPr>
          <w:rFonts w:ascii="Calibri" w:eastAsia="Calibri" w:hAnsi="Calibri" w:cs="Calibri"/>
          <w:b/>
          <w:bCs/>
          <w:i/>
          <w:iCs/>
        </w:rPr>
      </w:pPr>
      <w:bookmarkStart w:id="80" w:name="_heading=h.bd7wq68221nd" w:colFirst="0" w:colLast="0"/>
      <w:bookmarkEnd w:id="80"/>
      <w:r>
        <w:rPr>
          <w:rFonts w:ascii="Calibri" w:eastAsia="Calibri" w:hAnsi="Calibri" w:cs="Calibri"/>
          <w:b/>
          <w:bCs/>
          <w:i/>
          <w:iCs/>
        </w:rPr>
        <w:t>I parametri considerati nelle tabelle sono la velocità operativa dell’UAS (</w:t>
      </w:r>
      <w:r>
        <w:rPr>
          <w:rFonts w:ascii="Calibri" w:eastAsia="Calibri" w:hAnsi="Calibri" w:cs="Calibri"/>
          <w:b/>
          <w:bCs/>
          <w:i/>
          <w:iCs/>
          <w:sz w:val="28"/>
          <w:szCs w:val="28"/>
        </w:rPr>
        <w:t>V</w:t>
      </w:r>
      <w:r>
        <w:rPr>
          <w:rFonts w:ascii="Calibri" w:eastAsia="Calibri" w:hAnsi="Calibri" w:cs="Calibri"/>
          <w:b/>
          <w:bCs/>
          <w:i/>
          <w:iCs/>
          <w:sz w:val="18"/>
          <w:szCs w:val="18"/>
        </w:rPr>
        <w:t>0</w:t>
      </w:r>
      <w:r>
        <w:rPr>
          <w:rFonts w:ascii="Calibri" w:eastAsia="Calibri" w:hAnsi="Calibri" w:cs="Calibri"/>
          <w:b/>
          <w:bCs/>
          <w:i/>
          <w:iCs/>
        </w:rPr>
        <w:t>), le dimensioni caratteristiche (CD</w:t>
      </w:r>
      <w:proofErr w:type="gramStart"/>
      <w:r>
        <w:rPr>
          <w:rFonts w:ascii="Calibri" w:eastAsia="Calibri" w:hAnsi="Calibri" w:cs="Calibri"/>
          <w:b/>
          <w:bCs/>
          <w:i/>
          <w:iCs/>
        </w:rPr>
        <w:t>)  e</w:t>
      </w:r>
      <w:proofErr w:type="gramEnd"/>
      <w:r>
        <w:rPr>
          <w:rFonts w:ascii="Calibri" w:eastAsia="Calibri" w:hAnsi="Calibri" w:cs="Calibri"/>
          <w:b/>
          <w:bCs/>
          <w:i/>
          <w:iCs/>
        </w:rPr>
        <w:t xml:space="preserve"> l'altezza della geografia di volo (</w:t>
      </w:r>
      <w:proofErr w:type="spellStart"/>
      <w:r>
        <w:rPr>
          <w:rFonts w:ascii="Calibri" w:eastAsia="Calibri" w:hAnsi="Calibri" w:cs="Calibri"/>
          <w:b/>
          <w:bCs/>
          <w:i/>
          <w:iCs/>
          <w:sz w:val="28"/>
          <w:szCs w:val="28"/>
        </w:rPr>
        <w:t>H</w:t>
      </w:r>
      <w:r>
        <w:rPr>
          <w:rFonts w:ascii="Calibri" w:eastAsia="Calibri" w:hAnsi="Calibri" w:cs="Calibri"/>
          <w:b/>
          <w:bCs/>
          <w:i/>
          <w:iCs/>
          <w:sz w:val="18"/>
          <w:szCs w:val="18"/>
        </w:rPr>
        <w:t>fg</w:t>
      </w:r>
      <w:proofErr w:type="spellEnd"/>
      <w:r>
        <w:rPr>
          <w:rFonts w:ascii="Calibri" w:eastAsia="Calibri" w:hAnsi="Calibri" w:cs="Calibri"/>
          <w:b/>
          <w:bCs/>
          <w:i/>
          <w:iCs/>
        </w:rPr>
        <w:t xml:space="preserve">). </w:t>
      </w:r>
      <w:r>
        <w:rPr>
          <w:rFonts w:ascii="Calibri" w:eastAsia="Calibri" w:hAnsi="Calibri" w:cs="Calibri"/>
          <w:b/>
          <w:bCs/>
        </w:rPr>
        <w:t>I valori sono espressi in metri.</w:t>
      </w:r>
    </w:p>
    <w:p w:rsidR="007C406B" w:rsidRDefault="003643A2">
      <w:pPr>
        <w:pBdr>
          <w:top w:val="nil"/>
          <w:left w:val="nil"/>
          <w:bottom w:val="nil"/>
          <w:right w:val="nil"/>
          <w:between w:val="nil"/>
        </w:pBdr>
        <w:spacing w:before="100" w:after="0"/>
        <w:ind w:left="10" w:right="15"/>
        <w:jc w:val="left"/>
        <w:rPr>
          <w:rFonts w:ascii="Calibri" w:eastAsia="Calibri" w:hAnsi="Calibri" w:cs="Calibri"/>
        </w:rPr>
      </w:pPr>
      <w:r>
        <w:rPr>
          <w:rFonts w:ascii="Calibri" w:eastAsia="Calibri" w:hAnsi="Calibri" w:cs="Calibri"/>
        </w:rPr>
        <w:t>I valori utilizzati nelle singole operazioni vengono riportati all’interno del documento “analisi di missione”.</w:t>
      </w:r>
    </w:p>
    <w:p w:rsidR="007C406B" w:rsidRDefault="007C406B">
      <w:pPr>
        <w:pBdr>
          <w:top w:val="nil"/>
          <w:left w:val="nil"/>
          <w:bottom w:val="nil"/>
          <w:right w:val="nil"/>
          <w:between w:val="nil"/>
        </w:pBdr>
        <w:spacing w:before="100" w:after="0"/>
        <w:ind w:left="10" w:right="15"/>
        <w:jc w:val="left"/>
        <w:rPr>
          <w:rFonts w:ascii="Calibri" w:eastAsia="Calibri" w:hAnsi="Calibri" w:cs="Calibri"/>
        </w:rPr>
      </w:pPr>
    </w:p>
    <w:p w:rsidR="007C406B" w:rsidRDefault="003643A2">
      <w:pPr>
        <w:rPr>
          <w:rFonts w:ascii="Calibri" w:eastAsia="Calibri" w:hAnsi="Calibri" w:cs="Calibri"/>
          <w:b/>
          <w:bCs/>
          <w:u w:val="single"/>
        </w:rPr>
      </w:pPr>
      <w:bookmarkStart w:id="81" w:name="_heading=h.ebmq4ix4ai6l" w:colFirst="0" w:colLast="0"/>
      <w:bookmarkEnd w:id="81"/>
      <w:r>
        <w:rPr>
          <w:rFonts w:ascii="Calibri" w:eastAsia="Calibri" w:hAnsi="Calibri" w:cs="Calibri"/>
          <w:b/>
          <w:bCs/>
          <w:u w:val="single"/>
        </w:rPr>
        <w:t xml:space="preserve">NOTA. Laddove si utilizzi un </w:t>
      </w:r>
      <w:proofErr w:type="spellStart"/>
      <w:r>
        <w:rPr>
          <w:rFonts w:ascii="Calibri" w:eastAsia="Calibri" w:hAnsi="Calibri" w:cs="Calibri"/>
          <w:b/>
          <w:bCs/>
          <w:u w:val="single"/>
        </w:rPr>
        <w:t>flight</w:t>
      </w:r>
      <w:proofErr w:type="spellEnd"/>
      <w:r>
        <w:rPr>
          <w:rFonts w:ascii="Calibri" w:eastAsia="Calibri" w:hAnsi="Calibri" w:cs="Calibri"/>
          <w:b/>
          <w:bCs/>
          <w:u w:val="single"/>
        </w:rPr>
        <w:t xml:space="preserve"> </w:t>
      </w:r>
      <w:proofErr w:type="spellStart"/>
      <w:r>
        <w:rPr>
          <w:rFonts w:ascii="Calibri" w:eastAsia="Calibri" w:hAnsi="Calibri" w:cs="Calibri"/>
          <w:b/>
          <w:bCs/>
          <w:u w:val="single"/>
        </w:rPr>
        <w:t>Termination</w:t>
      </w:r>
      <w:proofErr w:type="spellEnd"/>
      <w:r>
        <w:rPr>
          <w:rFonts w:ascii="Calibri" w:eastAsia="Calibri" w:hAnsi="Calibri" w:cs="Calibri"/>
          <w:b/>
          <w:bCs/>
          <w:u w:val="single"/>
        </w:rPr>
        <w:t xml:space="preserve"> System in accordo al MOC Light UAS 2511, le dimensioni del GRB riportate nelle tabelle devono essere rivalutate alla luce delle eventuali indicazioni del produttore del FTS.</w:t>
      </w:r>
    </w:p>
    <w:p w:rsidR="007C406B" w:rsidRDefault="003643A2">
      <w:pPr>
        <w:pBdr>
          <w:top w:val="nil"/>
          <w:left w:val="nil"/>
          <w:bottom w:val="nil"/>
          <w:right w:val="nil"/>
          <w:between w:val="nil"/>
        </w:pBdr>
        <w:spacing w:before="100" w:after="0"/>
        <w:ind w:left="10" w:right="15"/>
        <w:jc w:val="left"/>
        <w:rPr>
          <w:rFonts w:ascii="Calibri" w:eastAsia="Calibri" w:hAnsi="Calibri" w:cs="Calibri"/>
        </w:rPr>
      </w:pPr>
      <w:r>
        <w:br w:type="page"/>
      </w:r>
    </w:p>
    <w:p w:rsidR="007C406B" w:rsidRDefault="003643A2">
      <w:pPr>
        <w:spacing w:after="160"/>
        <w:jc w:val="left"/>
        <w:rPr>
          <w:rFonts w:ascii="Calibri" w:eastAsia="Calibri" w:hAnsi="Calibri" w:cs="Calibri"/>
        </w:rPr>
      </w:pPr>
      <w:r>
        <w:rPr>
          <w:rFonts w:ascii="Calibri" w:eastAsia="Calibri" w:hAnsi="Calibri" w:cs="Calibri"/>
        </w:rPr>
        <w:lastRenderedPageBreak/>
        <w:t xml:space="preserve">Tabella per calcolo </w:t>
      </w:r>
      <w:r>
        <w:rPr>
          <w:rFonts w:ascii="Calibri" w:eastAsia="Calibri" w:hAnsi="Calibri" w:cs="Calibri"/>
          <w:b/>
          <w:bCs/>
        </w:rPr>
        <w:t>Ground Risk Buffer</w:t>
      </w:r>
      <w:r>
        <w:rPr>
          <w:rFonts w:ascii="Calibri" w:eastAsia="Calibri" w:hAnsi="Calibri" w:cs="Calibri"/>
        </w:rPr>
        <w:t xml:space="preserve"> (</w:t>
      </w:r>
      <w:r>
        <w:rPr>
          <w:rFonts w:ascii="Calibri" w:eastAsia="Calibri" w:hAnsi="Calibri" w:cs="Calibri"/>
          <w:b/>
          <w:bCs/>
        </w:rPr>
        <w:t>senza paracadute</w:t>
      </w:r>
      <w:r>
        <w:rPr>
          <w:rFonts w:ascii="Calibri" w:eastAsia="Calibri" w:hAnsi="Calibri" w:cs="Calibri"/>
        </w:rPr>
        <w:t xml:space="preserve">) in accordo a ED </w:t>
      </w:r>
      <w:proofErr w:type="spellStart"/>
      <w:r>
        <w:rPr>
          <w:rFonts w:ascii="Calibri" w:eastAsia="Calibri" w:hAnsi="Calibri" w:cs="Calibri"/>
        </w:rPr>
        <w:t>Decision</w:t>
      </w:r>
      <w:proofErr w:type="spellEnd"/>
      <w:r>
        <w:rPr>
          <w:rFonts w:ascii="Calibri" w:eastAsia="Calibri" w:hAnsi="Calibri" w:cs="Calibri"/>
        </w:rPr>
        <w:t xml:space="preserve"> 2025/018R </w:t>
      </w:r>
      <w:proofErr w:type="spellStart"/>
      <w:r>
        <w:rPr>
          <w:rFonts w:ascii="Calibri" w:eastAsia="Calibri" w:hAnsi="Calibri" w:cs="Calibri"/>
        </w:rPr>
        <w:t>annex</w:t>
      </w:r>
      <w:proofErr w:type="spellEnd"/>
      <w:r>
        <w:rPr>
          <w:rFonts w:ascii="Calibri" w:eastAsia="Calibri" w:hAnsi="Calibri" w:cs="Calibri"/>
        </w:rPr>
        <w:t xml:space="preserve"> A.5.2.4</w:t>
      </w:r>
      <w:r>
        <w:rPr>
          <w:rFonts w:ascii="Calibri" w:eastAsia="Calibri" w:hAnsi="Calibri" w:cs="Calibri"/>
          <w:b/>
          <w:bCs/>
        </w:rPr>
        <w:t xml:space="preserve"> </w:t>
      </w:r>
      <w:proofErr w:type="spellStart"/>
      <w:r>
        <w:rPr>
          <w:rFonts w:ascii="Calibri" w:eastAsia="Calibri" w:hAnsi="Calibri" w:cs="Calibri"/>
          <w:b/>
          <w:bCs/>
          <w:i/>
          <w:iCs/>
        </w:rPr>
        <w:t>ballistic</w:t>
      </w:r>
      <w:proofErr w:type="spellEnd"/>
      <w:r>
        <w:rPr>
          <w:rFonts w:ascii="Calibri" w:eastAsia="Calibri" w:hAnsi="Calibri" w:cs="Calibri"/>
          <w:b/>
          <w:bCs/>
          <w:i/>
          <w:iCs/>
        </w:rPr>
        <w:t xml:space="preserve"> approach</w:t>
      </w:r>
      <w:r>
        <w:rPr>
          <w:rFonts w:ascii="Calibri" w:eastAsia="Calibri" w:hAnsi="Calibri" w:cs="Calibri"/>
          <w:b/>
          <w:bCs/>
        </w:rPr>
        <w:t>.</w:t>
      </w:r>
    </w:p>
    <w:p w:rsidR="007C406B" w:rsidRDefault="007C406B">
      <w:pPr>
        <w:spacing w:after="160"/>
        <w:jc w:val="left"/>
        <w:rPr>
          <w:rFonts w:ascii="Calibri" w:eastAsia="Calibri" w:hAnsi="Calibri" w:cs="Calibri"/>
          <w:sz w:val="2"/>
          <w:szCs w:val="2"/>
        </w:rPr>
      </w:pPr>
    </w:p>
    <w:p w:rsidR="007C406B" w:rsidRDefault="003643A2">
      <w:pPr>
        <w:spacing w:after="160"/>
        <w:jc w:val="left"/>
        <w:rPr>
          <w:rFonts w:ascii="Calibri" w:eastAsia="Calibri" w:hAnsi="Calibri" w:cs="Calibri"/>
        </w:rPr>
      </w:pPr>
      <w:r>
        <w:rPr>
          <w:rFonts w:ascii="Calibri" w:eastAsia="Calibri" w:hAnsi="Calibri" w:cs="Calibri"/>
        </w:rPr>
        <w:t xml:space="preserve"> </w:t>
      </w:r>
      <w:r>
        <w:rPr>
          <w:rFonts w:ascii="Calibri" w:eastAsia="Calibri" w:hAnsi="Calibri" w:cs="Calibri"/>
          <w:b/>
          <w:bCs/>
        </w:rPr>
        <w:t>UAS con CD ≤ 3mt:</w:t>
      </w:r>
      <w:r>
        <w:rPr>
          <w:rFonts w:ascii="Calibri" w:eastAsia="Calibri" w:hAnsi="Calibri" w:cs="Calibri"/>
        </w:rPr>
        <w:t xml:space="preserve"> </w:t>
      </w:r>
    </w:p>
    <w:tbl>
      <w:tblPr>
        <w:tblStyle w:val="a3"/>
        <w:tblW w:w="62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5"/>
        <w:gridCol w:w="1245"/>
        <w:gridCol w:w="1245"/>
        <w:gridCol w:w="1245"/>
        <w:gridCol w:w="1245"/>
      </w:tblGrid>
      <w:tr w:rsidR="00347B32" w:rsidTr="002360D0">
        <w:trPr>
          <w:trHeight w:val="465"/>
          <w:tblHeader/>
        </w:trPr>
        <w:tc>
          <w:tcPr>
            <w:tcW w:w="1245" w:type="dxa"/>
            <w:tcBorders>
              <w:top w:val="single" w:sz="8" w:space="0" w:color="000000"/>
              <w:left w:val="single" w:sz="8" w:space="0" w:color="000000"/>
              <w:bottom w:val="single" w:sz="8" w:space="0" w:color="000000"/>
              <w:right w:val="single" w:sz="8" w:space="0" w:color="000000"/>
            </w:tcBorders>
            <w:shd w:val="clear" w:color="auto" w:fill="E7E6E6"/>
            <w:tcMar>
              <w:top w:w="0" w:type="dxa"/>
              <w:left w:w="100" w:type="dxa"/>
              <w:bottom w:w="0" w:type="dxa"/>
              <w:right w:w="100" w:type="dxa"/>
            </w:tcMar>
          </w:tcPr>
          <w:p w:rsidR="00347B32" w:rsidRDefault="00347B32">
            <w:pPr>
              <w:spacing w:after="0" w:line="276" w:lineRule="auto"/>
              <w:ind w:left="100" w:right="100"/>
              <w:jc w:val="center"/>
              <w:rPr>
                <w:rFonts w:ascii="Calibri" w:eastAsia="Calibri" w:hAnsi="Calibri" w:cs="Calibri"/>
                <w:b/>
                <w:bCs/>
              </w:rPr>
            </w:pPr>
            <w:proofErr w:type="spellStart"/>
            <w:r>
              <w:rPr>
                <w:rFonts w:ascii="Calibri" w:eastAsia="Calibri" w:hAnsi="Calibri" w:cs="Calibri"/>
                <w:b/>
                <w:bCs/>
                <w:sz w:val="32"/>
                <w:szCs w:val="32"/>
              </w:rPr>
              <w:t>H</w:t>
            </w:r>
            <w:r>
              <w:rPr>
                <w:rFonts w:ascii="Calibri" w:eastAsia="Calibri" w:hAnsi="Calibri" w:cs="Calibri"/>
                <w:b/>
                <w:bCs/>
              </w:rPr>
              <w:t>fg</w:t>
            </w:r>
            <w:proofErr w:type="spellEnd"/>
          </w:p>
        </w:tc>
        <w:tc>
          <w:tcPr>
            <w:tcW w:w="1245" w:type="dxa"/>
            <w:tcBorders>
              <w:top w:val="single" w:sz="8" w:space="0" w:color="000000"/>
              <w:left w:val="single" w:sz="8" w:space="0" w:color="000000"/>
              <w:bottom w:val="single" w:sz="8" w:space="0" w:color="000000"/>
              <w:right w:val="single" w:sz="8" w:space="0" w:color="000000"/>
            </w:tcBorders>
            <w:shd w:val="clear" w:color="auto" w:fill="E7E6E6"/>
            <w:tcMar>
              <w:top w:w="0" w:type="dxa"/>
              <w:left w:w="100" w:type="dxa"/>
              <w:bottom w:w="0" w:type="dxa"/>
              <w:right w:w="100" w:type="dxa"/>
            </w:tcMar>
          </w:tcPr>
          <w:p w:rsidR="00347B32" w:rsidRDefault="00347B32">
            <w:pPr>
              <w:spacing w:after="0" w:line="276" w:lineRule="auto"/>
              <w:ind w:left="100" w:right="100"/>
              <w:jc w:val="center"/>
              <w:rPr>
                <w:rFonts w:ascii="Calibri" w:eastAsia="Calibri" w:hAnsi="Calibri" w:cs="Calibri"/>
                <w:b/>
                <w:bCs/>
              </w:rPr>
            </w:pPr>
            <w:r>
              <w:rPr>
                <w:rFonts w:ascii="Calibri" w:eastAsia="Calibri" w:hAnsi="Calibri" w:cs="Calibri"/>
                <w:b/>
                <w:bCs/>
              </w:rPr>
              <w:t>5mt</w:t>
            </w:r>
          </w:p>
        </w:tc>
        <w:tc>
          <w:tcPr>
            <w:tcW w:w="1245" w:type="dxa"/>
            <w:tcBorders>
              <w:top w:val="single" w:sz="8" w:space="0" w:color="000000"/>
              <w:left w:val="single" w:sz="8" w:space="0" w:color="000000"/>
              <w:bottom w:val="single" w:sz="8" w:space="0" w:color="000000"/>
              <w:right w:val="single" w:sz="8" w:space="0" w:color="000000"/>
            </w:tcBorders>
            <w:shd w:val="clear" w:color="auto" w:fill="E7E6E6"/>
            <w:tcMar>
              <w:top w:w="0" w:type="dxa"/>
              <w:left w:w="100" w:type="dxa"/>
              <w:bottom w:w="0" w:type="dxa"/>
              <w:right w:w="100" w:type="dxa"/>
            </w:tcMar>
          </w:tcPr>
          <w:p w:rsidR="00347B32" w:rsidRDefault="00347B32">
            <w:pPr>
              <w:spacing w:after="0" w:line="276" w:lineRule="auto"/>
              <w:ind w:left="100" w:right="100"/>
              <w:jc w:val="center"/>
              <w:rPr>
                <w:rFonts w:ascii="Calibri" w:eastAsia="Calibri" w:hAnsi="Calibri" w:cs="Calibri"/>
                <w:b/>
                <w:bCs/>
              </w:rPr>
            </w:pPr>
            <w:r>
              <w:rPr>
                <w:rFonts w:ascii="Calibri" w:eastAsia="Calibri" w:hAnsi="Calibri" w:cs="Calibri"/>
                <w:b/>
                <w:bCs/>
              </w:rPr>
              <w:t>10mt</w:t>
            </w:r>
          </w:p>
        </w:tc>
        <w:tc>
          <w:tcPr>
            <w:tcW w:w="1245" w:type="dxa"/>
            <w:tcBorders>
              <w:top w:val="single" w:sz="8" w:space="0" w:color="000000"/>
              <w:left w:val="single" w:sz="8" w:space="0" w:color="000000"/>
              <w:bottom w:val="single" w:sz="8" w:space="0" w:color="000000"/>
              <w:right w:val="single" w:sz="8" w:space="0" w:color="000000"/>
            </w:tcBorders>
            <w:shd w:val="clear" w:color="auto" w:fill="E7E6E6"/>
            <w:tcMar>
              <w:top w:w="0" w:type="dxa"/>
              <w:left w:w="100" w:type="dxa"/>
              <w:bottom w:w="0" w:type="dxa"/>
              <w:right w:w="100" w:type="dxa"/>
            </w:tcMar>
          </w:tcPr>
          <w:p w:rsidR="00347B32" w:rsidRDefault="00347B32">
            <w:pPr>
              <w:spacing w:after="0" w:line="276" w:lineRule="auto"/>
              <w:ind w:left="100" w:right="100"/>
              <w:jc w:val="center"/>
              <w:rPr>
                <w:rFonts w:ascii="Calibri" w:eastAsia="Calibri" w:hAnsi="Calibri" w:cs="Calibri"/>
                <w:b/>
                <w:bCs/>
              </w:rPr>
            </w:pPr>
            <w:r>
              <w:rPr>
                <w:rFonts w:ascii="Calibri" w:eastAsia="Calibri" w:hAnsi="Calibri" w:cs="Calibri"/>
                <w:b/>
                <w:bCs/>
              </w:rPr>
              <w:t>15mt</w:t>
            </w:r>
          </w:p>
        </w:tc>
        <w:tc>
          <w:tcPr>
            <w:tcW w:w="1245" w:type="dxa"/>
            <w:tcBorders>
              <w:top w:val="single" w:sz="8" w:space="0" w:color="000000"/>
              <w:left w:val="single" w:sz="8" w:space="0" w:color="000000"/>
              <w:bottom w:val="single" w:sz="8" w:space="0" w:color="000000"/>
              <w:right w:val="single" w:sz="8" w:space="0" w:color="000000"/>
            </w:tcBorders>
            <w:shd w:val="clear" w:color="auto" w:fill="E7E6E6"/>
            <w:tcMar>
              <w:top w:w="0" w:type="dxa"/>
              <w:left w:w="100" w:type="dxa"/>
              <w:bottom w:w="0" w:type="dxa"/>
              <w:right w:w="100" w:type="dxa"/>
            </w:tcMar>
          </w:tcPr>
          <w:p w:rsidR="00347B32" w:rsidRDefault="00347B32">
            <w:pPr>
              <w:spacing w:after="0" w:line="276" w:lineRule="auto"/>
              <w:ind w:left="100" w:right="100"/>
              <w:jc w:val="center"/>
              <w:rPr>
                <w:rFonts w:ascii="Calibri" w:eastAsia="Calibri" w:hAnsi="Calibri" w:cs="Calibri"/>
                <w:b/>
                <w:bCs/>
              </w:rPr>
            </w:pPr>
            <w:r>
              <w:rPr>
                <w:rFonts w:ascii="Calibri" w:eastAsia="Calibri" w:hAnsi="Calibri" w:cs="Calibri"/>
                <w:b/>
                <w:bCs/>
              </w:rPr>
              <w:t>20mt</w:t>
            </w:r>
          </w:p>
        </w:tc>
      </w:tr>
      <w:tr w:rsidR="00347B32" w:rsidTr="002360D0">
        <w:trPr>
          <w:trHeight w:val="465"/>
          <w:tblHeader/>
        </w:trPr>
        <w:tc>
          <w:tcPr>
            <w:tcW w:w="1245" w:type="dxa"/>
            <w:tcBorders>
              <w:top w:val="single" w:sz="8" w:space="0" w:color="000000"/>
              <w:left w:val="single" w:sz="8" w:space="0" w:color="000000"/>
              <w:bottom w:val="single" w:sz="8" w:space="0" w:color="000000"/>
              <w:right w:val="single" w:sz="8" w:space="0" w:color="000000"/>
            </w:tcBorders>
            <w:shd w:val="clear" w:color="auto" w:fill="0070C0"/>
            <w:tcMar>
              <w:top w:w="0" w:type="dxa"/>
              <w:left w:w="100" w:type="dxa"/>
              <w:bottom w:w="0" w:type="dxa"/>
              <w:right w:w="100" w:type="dxa"/>
            </w:tcMar>
            <w:vAlign w:val="center"/>
          </w:tcPr>
          <w:p w:rsidR="00347B32" w:rsidRDefault="00347B32">
            <w:pPr>
              <w:spacing w:after="0" w:line="276" w:lineRule="auto"/>
              <w:ind w:left="100" w:right="100"/>
              <w:jc w:val="center"/>
              <w:rPr>
                <w:rFonts w:ascii="Calibri" w:eastAsia="Calibri" w:hAnsi="Calibri" w:cs="Calibri"/>
                <w:b/>
                <w:bCs/>
                <w:color w:val="FFFFFF"/>
              </w:rPr>
            </w:pPr>
            <w:r>
              <w:rPr>
                <w:rFonts w:ascii="Calibri" w:eastAsia="Calibri" w:hAnsi="Calibri" w:cs="Calibri"/>
                <w:b/>
                <w:bCs/>
                <w:color w:val="FFFFFF"/>
                <w:sz w:val="32"/>
                <w:szCs w:val="32"/>
              </w:rPr>
              <w:t>V</w:t>
            </w:r>
            <w:r>
              <w:rPr>
                <w:rFonts w:ascii="Calibri" w:eastAsia="Calibri" w:hAnsi="Calibri" w:cs="Calibri"/>
                <w:b/>
                <w:bCs/>
                <w:color w:val="FFFFFF"/>
              </w:rPr>
              <w:t>0</w:t>
            </w:r>
          </w:p>
        </w:tc>
        <w:tc>
          <w:tcPr>
            <w:tcW w:w="1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rsidR="00347B32" w:rsidRDefault="00347B32">
            <w:pPr>
              <w:spacing w:after="0" w:line="276" w:lineRule="auto"/>
              <w:ind w:left="100" w:right="100"/>
              <w:jc w:val="center"/>
              <w:rPr>
                <w:rFonts w:ascii="Calibri" w:eastAsia="Calibri" w:hAnsi="Calibri" w:cs="Calibri"/>
              </w:rPr>
            </w:pPr>
            <w:r>
              <w:rPr>
                <w:rFonts w:ascii="Calibri" w:eastAsia="Calibri" w:hAnsi="Calibri" w:cs="Calibri"/>
              </w:rPr>
              <w:t xml:space="preserve"> </w:t>
            </w:r>
          </w:p>
        </w:tc>
        <w:tc>
          <w:tcPr>
            <w:tcW w:w="1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rsidR="00347B32" w:rsidRDefault="00347B32">
            <w:pPr>
              <w:spacing w:after="0" w:line="276" w:lineRule="auto"/>
              <w:ind w:left="100" w:right="100"/>
              <w:jc w:val="center"/>
              <w:rPr>
                <w:rFonts w:ascii="Calibri" w:eastAsia="Calibri" w:hAnsi="Calibri" w:cs="Calibri"/>
              </w:rPr>
            </w:pPr>
            <w:r>
              <w:rPr>
                <w:rFonts w:ascii="Calibri" w:eastAsia="Calibri" w:hAnsi="Calibri" w:cs="Calibri"/>
              </w:rPr>
              <w:t xml:space="preserve"> </w:t>
            </w:r>
          </w:p>
        </w:tc>
        <w:tc>
          <w:tcPr>
            <w:tcW w:w="1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rsidR="00347B32" w:rsidRDefault="00347B32">
            <w:pPr>
              <w:spacing w:after="0" w:line="276" w:lineRule="auto"/>
              <w:ind w:left="100" w:right="100"/>
              <w:jc w:val="center"/>
              <w:rPr>
                <w:rFonts w:ascii="Calibri" w:eastAsia="Calibri" w:hAnsi="Calibri" w:cs="Calibri"/>
              </w:rPr>
            </w:pPr>
            <w:r>
              <w:rPr>
                <w:rFonts w:ascii="Calibri" w:eastAsia="Calibri" w:hAnsi="Calibri" w:cs="Calibri"/>
              </w:rPr>
              <w:t xml:space="preserve"> </w:t>
            </w:r>
          </w:p>
        </w:tc>
        <w:tc>
          <w:tcPr>
            <w:tcW w:w="1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rsidR="00347B32" w:rsidRDefault="00347B32">
            <w:pPr>
              <w:spacing w:after="0" w:line="276" w:lineRule="auto"/>
              <w:ind w:left="100" w:right="100"/>
              <w:jc w:val="center"/>
              <w:rPr>
                <w:rFonts w:ascii="Calibri" w:eastAsia="Calibri" w:hAnsi="Calibri" w:cs="Calibri"/>
              </w:rPr>
            </w:pPr>
            <w:r>
              <w:rPr>
                <w:rFonts w:ascii="Calibri" w:eastAsia="Calibri" w:hAnsi="Calibri" w:cs="Calibri"/>
              </w:rPr>
              <w:t xml:space="preserve"> </w:t>
            </w:r>
          </w:p>
        </w:tc>
      </w:tr>
      <w:tr w:rsidR="00347B32" w:rsidTr="002360D0">
        <w:trPr>
          <w:trHeight w:val="465"/>
          <w:tblHeader/>
        </w:trPr>
        <w:tc>
          <w:tcPr>
            <w:tcW w:w="1245" w:type="dxa"/>
            <w:tcBorders>
              <w:top w:val="single" w:sz="8" w:space="0" w:color="000000"/>
              <w:left w:val="single" w:sz="8" w:space="0" w:color="000000"/>
              <w:bottom w:val="single" w:sz="8" w:space="0" w:color="000000"/>
              <w:right w:val="single" w:sz="8" w:space="0" w:color="000000"/>
            </w:tcBorders>
            <w:shd w:val="clear" w:color="auto" w:fill="0070C0"/>
            <w:tcMar>
              <w:top w:w="0" w:type="dxa"/>
              <w:left w:w="100" w:type="dxa"/>
              <w:bottom w:w="0" w:type="dxa"/>
              <w:right w:w="100" w:type="dxa"/>
            </w:tcMar>
            <w:vAlign w:val="center"/>
          </w:tcPr>
          <w:p w:rsidR="00347B32" w:rsidRDefault="00347B32">
            <w:pPr>
              <w:spacing w:after="0" w:line="276" w:lineRule="auto"/>
              <w:ind w:left="100" w:right="100"/>
              <w:jc w:val="center"/>
              <w:rPr>
                <w:rFonts w:ascii="Calibri" w:eastAsia="Calibri" w:hAnsi="Calibri" w:cs="Calibri"/>
                <w:b/>
                <w:bCs/>
                <w:color w:val="FFFFFF"/>
              </w:rPr>
            </w:pPr>
            <w:r>
              <w:rPr>
                <w:rFonts w:ascii="Calibri" w:eastAsia="Calibri" w:hAnsi="Calibri" w:cs="Calibri"/>
                <w:b/>
                <w:bCs/>
                <w:color w:val="FFFFFF"/>
              </w:rPr>
              <w:t>3 m/s</w:t>
            </w:r>
          </w:p>
        </w:tc>
        <w:tc>
          <w:tcPr>
            <w:tcW w:w="1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rsidR="00347B32" w:rsidRDefault="00347B32">
            <w:pPr>
              <w:spacing w:before="100" w:after="0"/>
              <w:ind w:left="120" w:right="120"/>
              <w:jc w:val="center"/>
              <w:rPr>
                <w:rFonts w:ascii="Calibri" w:eastAsia="Calibri" w:hAnsi="Calibri" w:cs="Calibri"/>
              </w:rPr>
            </w:pPr>
            <w:r>
              <w:rPr>
                <w:rFonts w:ascii="Calibri" w:eastAsia="Calibri" w:hAnsi="Calibri" w:cs="Calibri"/>
              </w:rPr>
              <w:t>5.20</w:t>
            </w:r>
          </w:p>
        </w:tc>
        <w:tc>
          <w:tcPr>
            <w:tcW w:w="1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rsidR="00347B32" w:rsidRDefault="00347B32">
            <w:pPr>
              <w:spacing w:before="100" w:after="0"/>
              <w:ind w:left="120" w:right="120"/>
              <w:jc w:val="center"/>
              <w:rPr>
                <w:rFonts w:ascii="Calibri" w:eastAsia="Calibri" w:hAnsi="Calibri" w:cs="Calibri"/>
              </w:rPr>
            </w:pPr>
            <w:r>
              <w:rPr>
                <w:rFonts w:ascii="Calibri" w:eastAsia="Calibri" w:hAnsi="Calibri" w:cs="Calibri"/>
              </w:rPr>
              <w:t>6.30</w:t>
            </w:r>
          </w:p>
        </w:tc>
        <w:tc>
          <w:tcPr>
            <w:tcW w:w="1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rsidR="00347B32" w:rsidRDefault="00347B32">
            <w:pPr>
              <w:spacing w:before="100" w:after="0"/>
              <w:ind w:left="120" w:right="120"/>
              <w:jc w:val="center"/>
              <w:rPr>
                <w:rFonts w:ascii="Calibri" w:eastAsia="Calibri" w:hAnsi="Calibri" w:cs="Calibri"/>
              </w:rPr>
            </w:pPr>
            <w:r>
              <w:rPr>
                <w:rFonts w:ascii="Calibri" w:eastAsia="Calibri" w:hAnsi="Calibri" w:cs="Calibri"/>
              </w:rPr>
              <w:t>7.20</w:t>
            </w:r>
          </w:p>
        </w:tc>
        <w:tc>
          <w:tcPr>
            <w:tcW w:w="1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rsidR="00347B32" w:rsidRDefault="00347B32">
            <w:pPr>
              <w:spacing w:before="100" w:after="0"/>
              <w:ind w:left="120" w:right="120"/>
              <w:jc w:val="center"/>
              <w:rPr>
                <w:rFonts w:ascii="Calibri" w:eastAsia="Calibri" w:hAnsi="Calibri" w:cs="Calibri"/>
              </w:rPr>
            </w:pPr>
            <w:r>
              <w:rPr>
                <w:rFonts w:ascii="Calibri" w:eastAsia="Calibri" w:hAnsi="Calibri" w:cs="Calibri"/>
              </w:rPr>
              <w:t>7.90</w:t>
            </w:r>
          </w:p>
        </w:tc>
      </w:tr>
      <w:tr w:rsidR="00347B32" w:rsidTr="002360D0">
        <w:trPr>
          <w:trHeight w:val="465"/>
          <w:tblHeader/>
        </w:trPr>
        <w:tc>
          <w:tcPr>
            <w:tcW w:w="1245" w:type="dxa"/>
            <w:tcBorders>
              <w:top w:val="single" w:sz="8" w:space="0" w:color="000000"/>
              <w:left w:val="single" w:sz="8" w:space="0" w:color="000000"/>
              <w:bottom w:val="single" w:sz="8" w:space="0" w:color="000000"/>
              <w:right w:val="single" w:sz="8" w:space="0" w:color="000000"/>
            </w:tcBorders>
            <w:shd w:val="clear" w:color="auto" w:fill="0070C0"/>
            <w:tcMar>
              <w:top w:w="0" w:type="dxa"/>
              <w:left w:w="100" w:type="dxa"/>
              <w:bottom w:w="0" w:type="dxa"/>
              <w:right w:w="100" w:type="dxa"/>
            </w:tcMar>
            <w:vAlign w:val="center"/>
          </w:tcPr>
          <w:p w:rsidR="00347B32" w:rsidRDefault="00347B32">
            <w:pPr>
              <w:spacing w:after="0" w:line="276" w:lineRule="auto"/>
              <w:ind w:left="100" w:right="100"/>
              <w:jc w:val="center"/>
              <w:rPr>
                <w:rFonts w:ascii="Calibri" w:eastAsia="Calibri" w:hAnsi="Calibri" w:cs="Calibri"/>
                <w:b/>
                <w:bCs/>
                <w:color w:val="FFFFFF"/>
              </w:rPr>
            </w:pPr>
            <w:r>
              <w:rPr>
                <w:rFonts w:ascii="Calibri" w:eastAsia="Calibri" w:hAnsi="Calibri" w:cs="Calibri"/>
                <w:b/>
                <w:bCs/>
                <w:color w:val="FFFFFF"/>
              </w:rPr>
              <w:t>4 m/s</w:t>
            </w:r>
          </w:p>
        </w:tc>
        <w:tc>
          <w:tcPr>
            <w:tcW w:w="1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rsidR="00347B32" w:rsidRDefault="00347B32">
            <w:pPr>
              <w:spacing w:before="100" w:after="0"/>
              <w:ind w:left="120" w:right="120"/>
              <w:jc w:val="center"/>
              <w:rPr>
                <w:rFonts w:ascii="Calibri" w:eastAsia="Calibri" w:hAnsi="Calibri" w:cs="Calibri"/>
              </w:rPr>
            </w:pPr>
            <w:r>
              <w:rPr>
                <w:rFonts w:ascii="Calibri" w:eastAsia="Calibri" w:hAnsi="Calibri" w:cs="Calibri"/>
              </w:rPr>
              <w:t>6.80</w:t>
            </w:r>
          </w:p>
        </w:tc>
        <w:tc>
          <w:tcPr>
            <w:tcW w:w="1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rsidR="00347B32" w:rsidRDefault="00347B32">
            <w:pPr>
              <w:spacing w:before="100" w:after="0"/>
              <w:ind w:left="120" w:right="120"/>
              <w:jc w:val="center"/>
              <w:rPr>
                <w:rFonts w:ascii="Calibri" w:eastAsia="Calibri" w:hAnsi="Calibri" w:cs="Calibri"/>
              </w:rPr>
            </w:pPr>
            <w:r>
              <w:rPr>
                <w:rFonts w:ascii="Calibri" w:eastAsia="Calibri" w:hAnsi="Calibri" w:cs="Calibri"/>
              </w:rPr>
              <w:t>8.20</w:t>
            </w:r>
          </w:p>
        </w:tc>
        <w:tc>
          <w:tcPr>
            <w:tcW w:w="1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rsidR="00347B32" w:rsidRDefault="00347B32">
            <w:pPr>
              <w:spacing w:before="100" w:after="0"/>
              <w:ind w:left="120" w:right="120"/>
              <w:jc w:val="center"/>
              <w:rPr>
                <w:rFonts w:ascii="Calibri" w:eastAsia="Calibri" w:hAnsi="Calibri" w:cs="Calibri"/>
              </w:rPr>
            </w:pPr>
            <w:r>
              <w:rPr>
                <w:rFonts w:ascii="Calibri" w:eastAsia="Calibri" w:hAnsi="Calibri" w:cs="Calibri"/>
              </w:rPr>
              <w:t>9.30</w:t>
            </w:r>
          </w:p>
        </w:tc>
        <w:tc>
          <w:tcPr>
            <w:tcW w:w="1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rsidR="00347B32" w:rsidRDefault="00347B32">
            <w:pPr>
              <w:spacing w:before="100" w:after="0"/>
              <w:ind w:left="120" w:right="120"/>
              <w:jc w:val="center"/>
              <w:rPr>
                <w:rFonts w:ascii="Calibri" w:eastAsia="Calibri" w:hAnsi="Calibri" w:cs="Calibri"/>
              </w:rPr>
            </w:pPr>
            <w:r>
              <w:rPr>
                <w:rFonts w:ascii="Calibri" w:eastAsia="Calibri" w:hAnsi="Calibri" w:cs="Calibri"/>
              </w:rPr>
              <w:t>10.30</w:t>
            </w:r>
          </w:p>
        </w:tc>
      </w:tr>
      <w:tr w:rsidR="00347B32" w:rsidTr="002360D0">
        <w:trPr>
          <w:trHeight w:val="465"/>
          <w:tblHeader/>
        </w:trPr>
        <w:tc>
          <w:tcPr>
            <w:tcW w:w="1245" w:type="dxa"/>
            <w:tcBorders>
              <w:top w:val="single" w:sz="8" w:space="0" w:color="000000"/>
              <w:left w:val="single" w:sz="8" w:space="0" w:color="000000"/>
              <w:bottom w:val="single" w:sz="8" w:space="0" w:color="000000"/>
              <w:right w:val="single" w:sz="8" w:space="0" w:color="000000"/>
            </w:tcBorders>
            <w:shd w:val="clear" w:color="auto" w:fill="0070C0"/>
            <w:tcMar>
              <w:top w:w="0" w:type="dxa"/>
              <w:left w:w="100" w:type="dxa"/>
              <w:bottom w:w="0" w:type="dxa"/>
              <w:right w:w="100" w:type="dxa"/>
            </w:tcMar>
            <w:vAlign w:val="center"/>
          </w:tcPr>
          <w:p w:rsidR="00347B32" w:rsidRDefault="00347B32">
            <w:pPr>
              <w:spacing w:after="0" w:line="276" w:lineRule="auto"/>
              <w:ind w:left="100" w:right="100"/>
              <w:jc w:val="center"/>
              <w:rPr>
                <w:rFonts w:ascii="Calibri" w:eastAsia="Calibri" w:hAnsi="Calibri" w:cs="Calibri"/>
                <w:b/>
                <w:bCs/>
                <w:color w:val="FFFFFF"/>
              </w:rPr>
            </w:pPr>
            <w:r>
              <w:rPr>
                <w:rFonts w:ascii="Calibri" w:eastAsia="Calibri" w:hAnsi="Calibri" w:cs="Calibri"/>
                <w:b/>
                <w:bCs/>
                <w:color w:val="FFFFFF"/>
              </w:rPr>
              <w:t>5 m/s</w:t>
            </w:r>
          </w:p>
        </w:tc>
        <w:tc>
          <w:tcPr>
            <w:tcW w:w="1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rsidR="00347B32" w:rsidRDefault="00347B32">
            <w:pPr>
              <w:spacing w:before="100" w:after="0"/>
              <w:ind w:left="120" w:right="120"/>
              <w:jc w:val="center"/>
              <w:rPr>
                <w:rFonts w:ascii="Calibri" w:eastAsia="Calibri" w:hAnsi="Calibri" w:cs="Calibri"/>
              </w:rPr>
            </w:pPr>
            <w:r>
              <w:rPr>
                <w:rFonts w:ascii="Calibri" w:eastAsia="Calibri" w:hAnsi="Calibri" w:cs="Calibri"/>
              </w:rPr>
              <w:t>8.60</w:t>
            </w:r>
          </w:p>
        </w:tc>
        <w:tc>
          <w:tcPr>
            <w:tcW w:w="1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rsidR="00347B32" w:rsidRDefault="00347B32">
            <w:pPr>
              <w:spacing w:before="100" w:after="0"/>
              <w:ind w:left="120" w:right="120"/>
              <w:jc w:val="center"/>
              <w:rPr>
                <w:rFonts w:ascii="Calibri" w:eastAsia="Calibri" w:hAnsi="Calibri" w:cs="Calibri"/>
              </w:rPr>
            </w:pPr>
            <w:r>
              <w:rPr>
                <w:rFonts w:ascii="Calibri" w:eastAsia="Calibri" w:hAnsi="Calibri" w:cs="Calibri"/>
              </w:rPr>
              <w:t>10.20</w:t>
            </w:r>
          </w:p>
        </w:tc>
        <w:tc>
          <w:tcPr>
            <w:tcW w:w="1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rsidR="00347B32" w:rsidRDefault="00347B32">
            <w:pPr>
              <w:spacing w:before="100" w:after="0"/>
              <w:ind w:left="120" w:right="120"/>
              <w:jc w:val="center"/>
              <w:rPr>
                <w:rFonts w:ascii="Calibri" w:eastAsia="Calibri" w:hAnsi="Calibri" w:cs="Calibri"/>
              </w:rPr>
            </w:pPr>
            <w:r>
              <w:rPr>
                <w:rFonts w:ascii="Calibri" w:eastAsia="Calibri" w:hAnsi="Calibri" w:cs="Calibri"/>
              </w:rPr>
              <w:t>11.50</w:t>
            </w:r>
          </w:p>
        </w:tc>
        <w:tc>
          <w:tcPr>
            <w:tcW w:w="12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rsidR="00347B32" w:rsidRDefault="00347B32">
            <w:pPr>
              <w:spacing w:before="100" w:after="0"/>
              <w:ind w:left="120" w:right="120"/>
              <w:jc w:val="center"/>
              <w:rPr>
                <w:rFonts w:ascii="Calibri" w:eastAsia="Calibri" w:hAnsi="Calibri" w:cs="Calibri"/>
              </w:rPr>
            </w:pPr>
            <w:r>
              <w:rPr>
                <w:rFonts w:ascii="Calibri" w:eastAsia="Calibri" w:hAnsi="Calibri" w:cs="Calibri"/>
              </w:rPr>
              <w:t>12.70</w:t>
            </w:r>
          </w:p>
        </w:tc>
      </w:tr>
    </w:tbl>
    <w:p w:rsidR="007C406B" w:rsidRDefault="003643A2">
      <w:pPr>
        <w:spacing w:after="160"/>
        <w:jc w:val="left"/>
        <w:rPr>
          <w:rFonts w:ascii="Calibri" w:eastAsia="Calibri" w:hAnsi="Calibri" w:cs="Calibri"/>
          <w:sz w:val="2"/>
          <w:szCs w:val="2"/>
        </w:rPr>
      </w:pPr>
      <w:r>
        <w:rPr>
          <w:rFonts w:ascii="Calibri" w:eastAsia="Calibri" w:hAnsi="Calibri" w:cs="Calibri"/>
        </w:rPr>
        <w:t xml:space="preserve"> </w:t>
      </w:r>
    </w:p>
    <w:p w:rsidR="007C406B" w:rsidRDefault="003643A2">
      <w:pPr>
        <w:spacing w:after="160"/>
        <w:jc w:val="left"/>
        <w:rPr>
          <w:rFonts w:ascii="Calibri" w:eastAsia="Calibri" w:hAnsi="Calibri" w:cs="Calibri"/>
          <w:b/>
          <w:bCs/>
        </w:rPr>
      </w:pPr>
      <w:r>
        <w:rPr>
          <w:rFonts w:ascii="Calibri" w:eastAsia="Calibri" w:hAnsi="Calibri" w:cs="Calibri"/>
          <w:b/>
          <w:bCs/>
        </w:rPr>
        <w:t>UAS con 3 &lt; CD ≤ 4 mt:</w:t>
      </w:r>
    </w:p>
    <w:tbl>
      <w:tblPr>
        <w:tblStyle w:val="a4"/>
        <w:tblW w:w="62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7"/>
        <w:gridCol w:w="1247"/>
        <w:gridCol w:w="1247"/>
        <w:gridCol w:w="1247"/>
        <w:gridCol w:w="1247"/>
      </w:tblGrid>
      <w:tr w:rsidR="00347B32" w:rsidTr="002360D0">
        <w:trPr>
          <w:trHeight w:val="518"/>
        </w:trPr>
        <w:tc>
          <w:tcPr>
            <w:tcW w:w="1247" w:type="dxa"/>
            <w:tcBorders>
              <w:top w:val="single" w:sz="8" w:space="0" w:color="000000"/>
              <w:left w:val="single" w:sz="8" w:space="0" w:color="000000"/>
              <w:bottom w:val="single" w:sz="8" w:space="0" w:color="000000"/>
              <w:right w:val="single" w:sz="8" w:space="0" w:color="000000"/>
            </w:tcBorders>
            <w:shd w:val="clear" w:color="auto" w:fill="E7E6E6"/>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b/>
                <w:bCs/>
              </w:rPr>
            </w:pPr>
            <w:proofErr w:type="spellStart"/>
            <w:r>
              <w:rPr>
                <w:rFonts w:ascii="Calibri" w:eastAsia="Calibri" w:hAnsi="Calibri" w:cs="Calibri"/>
                <w:b/>
                <w:bCs/>
                <w:sz w:val="32"/>
                <w:szCs w:val="32"/>
              </w:rPr>
              <w:t>H</w:t>
            </w:r>
            <w:r>
              <w:rPr>
                <w:rFonts w:ascii="Calibri" w:eastAsia="Calibri" w:hAnsi="Calibri" w:cs="Calibri"/>
                <w:b/>
                <w:bCs/>
              </w:rPr>
              <w:t>fg</w:t>
            </w:r>
            <w:proofErr w:type="spellEnd"/>
          </w:p>
        </w:tc>
        <w:tc>
          <w:tcPr>
            <w:tcW w:w="1247" w:type="dxa"/>
            <w:tcBorders>
              <w:top w:val="single" w:sz="8" w:space="0" w:color="000000"/>
              <w:left w:val="nil"/>
              <w:bottom w:val="single" w:sz="8" w:space="0" w:color="000000"/>
              <w:right w:val="single" w:sz="8" w:space="0" w:color="000000"/>
            </w:tcBorders>
            <w:shd w:val="clear" w:color="auto" w:fill="E7E6E6"/>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b/>
                <w:bCs/>
              </w:rPr>
            </w:pPr>
            <w:r>
              <w:rPr>
                <w:rFonts w:ascii="Calibri" w:eastAsia="Calibri" w:hAnsi="Calibri" w:cs="Calibri"/>
                <w:b/>
                <w:bCs/>
              </w:rPr>
              <w:t>5mt</w:t>
            </w:r>
          </w:p>
        </w:tc>
        <w:tc>
          <w:tcPr>
            <w:tcW w:w="1247" w:type="dxa"/>
            <w:tcBorders>
              <w:top w:val="single" w:sz="8" w:space="0" w:color="000000"/>
              <w:left w:val="nil"/>
              <w:bottom w:val="single" w:sz="8" w:space="0" w:color="000000"/>
              <w:right w:val="single" w:sz="8" w:space="0" w:color="000000"/>
            </w:tcBorders>
            <w:shd w:val="clear" w:color="auto" w:fill="E7E6E6"/>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b/>
                <w:bCs/>
              </w:rPr>
            </w:pPr>
            <w:r>
              <w:rPr>
                <w:rFonts w:ascii="Calibri" w:eastAsia="Calibri" w:hAnsi="Calibri" w:cs="Calibri"/>
                <w:b/>
                <w:bCs/>
              </w:rPr>
              <w:t>10mt</w:t>
            </w:r>
          </w:p>
        </w:tc>
        <w:tc>
          <w:tcPr>
            <w:tcW w:w="1247" w:type="dxa"/>
            <w:tcBorders>
              <w:top w:val="single" w:sz="8" w:space="0" w:color="000000"/>
              <w:left w:val="nil"/>
              <w:bottom w:val="single" w:sz="8" w:space="0" w:color="000000"/>
              <w:right w:val="single" w:sz="8" w:space="0" w:color="000000"/>
            </w:tcBorders>
            <w:shd w:val="clear" w:color="auto" w:fill="E7E6E6"/>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b/>
                <w:bCs/>
              </w:rPr>
            </w:pPr>
            <w:r>
              <w:rPr>
                <w:rFonts w:ascii="Calibri" w:eastAsia="Calibri" w:hAnsi="Calibri" w:cs="Calibri"/>
                <w:b/>
                <w:bCs/>
              </w:rPr>
              <w:t>15mt</w:t>
            </w:r>
          </w:p>
        </w:tc>
        <w:tc>
          <w:tcPr>
            <w:tcW w:w="1247" w:type="dxa"/>
            <w:tcBorders>
              <w:top w:val="single" w:sz="8" w:space="0" w:color="000000"/>
              <w:left w:val="nil"/>
              <w:bottom w:val="single" w:sz="8" w:space="0" w:color="000000"/>
              <w:right w:val="single" w:sz="8" w:space="0" w:color="000000"/>
            </w:tcBorders>
            <w:shd w:val="clear" w:color="auto" w:fill="E7E6E6"/>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b/>
                <w:bCs/>
              </w:rPr>
            </w:pPr>
            <w:r>
              <w:rPr>
                <w:rFonts w:ascii="Calibri" w:eastAsia="Calibri" w:hAnsi="Calibri" w:cs="Calibri"/>
                <w:b/>
                <w:bCs/>
              </w:rPr>
              <w:t>20mt</w:t>
            </w:r>
          </w:p>
        </w:tc>
      </w:tr>
      <w:tr w:rsidR="00347B32" w:rsidTr="002360D0">
        <w:trPr>
          <w:trHeight w:val="518"/>
        </w:trPr>
        <w:tc>
          <w:tcPr>
            <w:tcW w:w="1247" w:type="dxa"/>
            <w:tcBorders>
              <w:top w:val="nil"/>
              <w:left w:val="single" w:sz="8" w:space="0" w:color="000000"/>
              <w:bottom w:val="single" w:sz="8" w:space="0" w:color="000000"/>
              <w:right w:val="single" w:sz="8" w:space="0" w:color="000000"/>
            </w:tcBorders>
            <w:shd w:val="clear" w:color="auto" w:fill="0070C0"/>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b/>
                <w:bCs/>
                <w:color w:val="FFFFFF"/>
              </w:rPr>
            </w:pPr>
            <w:r>
              <w:rPr>
                <w:rFonts w:ascii="Calibri" w:eastAsia="Calibri" w:hAnsi="Calibri" w:cs="Calibri"/>
                <w:b/>
                <w:bCs/>
                <w:color w:val="FFFFFF"/>
                <w:sz w:val="32"/>
                <w:szCs w:val="32"/>
              </w:rPr>
              <w:t>V</w:t>
            </w:r>
            <w:r>
              <w:rPr>
                <w:rFonts w:ascii="Calibri" w:eastAsia="Calibri" w:hAnsi="Calibri" w:cs="Calibri"/>
                <w:b/>
                <w:bCs/>
                <w:color w:val="FFFFFF"/>
              </w:rPr>
              <w:t>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 xml:space="preserve"> </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 xml:space="preserve"> </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 xml:space="preserve"> </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 xml:space="preserve"> </w:t>
            </w:r>
          </w:p>
        </w:tc>
      </w:tr>
      <w:tr w:rsidR="00347B32" w:rsidTr="002360D0">
        <w:trPr>
          <w:trHeight w:val="518"/>
        </w:trPr>
        <w:tc>
          <w:tcPr>
            <w:tcW w:w="1247" w:type="dxa"/>
            <w:tcBorders>
              <w:top w:val="nil"/>
              <w:left w:val="single" w:sz="8" w:space="0" w:color="000000"/>
              <w:bottom w:val="single" w:sz="8" w:space="0" w:color="000000"/>
              <w:right w:val="single" w:sz="8" w:space="0" w:color="000000"/>
            </w:tcBorders>
            <w:shd w:val="clear" w:color="auto" w:fill="0070C0"/>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b/>
                <w:bCs/>
                <w:color w:val="FFFFFF"/>
              </w:rPr>
            </w:pPr>
            <w:r>
              <w:rPr>
                <w:rFonts w:ascii="Calibri" w:eastAsia="Calibri" w:hAnsi="Calibri" w:cs="Calibri"/>
                <w:b/>
                <w:bCs/>
                <w:color w:val="FFFFFF"/>
              </w:rPr>
              <w:t>3 m/s</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5.70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6.80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7.70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8.40</w:t>
            </w:r>
          </w:p>
        </w:tc>
      </w:tr>
      <w:tr w:rsidR="00347B32" w:rsidTr="002360D0">
        <w:trPr>
          <w:trHeight w:val="518"/>
        </w:trPr>
        <w:tc>
          <w:tcPr>
            <w:tcW w:w="1247" w:type="dxa"/>
            <w:tcBorders>
              <w:top w:val="nil"/>
              <w:left w:val="single" w:sz="8" w:space="0" w:color="000000"/>
              <w:bottom w:val="single" w:sz="8" w:space="0" w:color="000000"/>
              <w:right w:val="single" w:sz="8" w:space="0" w:color="000000"/>
            </w:tcBorders>
            <w:shd w:val="clear" w:color="auto" w:fill="0070C0"/>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b/>
                <w:bCs/>
                <w:color w:val="FFFFFF"/>
              </w:rPr>
            </w:pPr>
            <w:r>
              <w:rPr>
                <w:rFonts w:ascii="Calibri" w:eastAsia="Calibri" w:hAnsi="Calibri" w:cs="Calibri"/>
                <w:b/>
                <w:bCs/>
                <w:color w:val="FFFFFF"/>
              </w:rPr>
              <w:t>4 m/s</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7.30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8.70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9.80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10.80</w:t>
            </w:r>
          </w:p>
        </w:tc>
      </w:tr>
      <w:tr w:rsidR="00347B32" w:rsidTr="002360D0">
        <w:trPr>
          <w:trHeight w:val="518"/>
        </w:trPr>
        <w:tc>
          <w:tcPr>
            <w:tcW w:w="1247" w:type="dxa"/>
            <w:tcBorders>
              <w:top w:val="nil"/>
              <w:left w:val="single" w:sz="8" w:space="0" w:color="000000"/>
              <w:bottom w:val="single" w:sz="8" w:space="0" w:color="000000"/>
              <w:right w:val="single" w:sz="8" w:space="0" w:color="000000"/>
            </w:tcBorders>
            <w:shd w:val="clear" w:color="auto" w:fill="0070C0"/>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b/>
                <w:bCs/>
                <w:color w:val="FFFFFF"/>
              </w:rPr>
            </w:pPr>
            <w:r>
              <w:rPr>
                <w:rFonts w:ascii="Calibri" w:eastAsia="Calibri" w:hAnsi="Calibri" w:cs="Calibri"/>
                <w:b/>
                <w:bCs/>
                <w:color w:val="FFFFFF"/>
              </w:rPr>
              <w:t>5 m/s</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9.10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10.70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12.00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13.20</w:t>
            </w:r>
          </w:p>
        </w:tc>
      </w:tr>
    </w:tbl>
    <w:p w:rsidR="007C406B" w:rsidRDefault="003643A2">
      <w:pPr>
        <w:spacing w:after="160"/>
        <w:jc w:val="left"/>
        <w:rPr>
          <w:rFonts w:ascii="Calibri" w:eastAsia="Calibri" w:hAnsi="Calibri" w:cs="Calibri"/>
        </w:rPr>
      </w:pPr>
      <w:r>
        <w:rPr>
          <w:rFonts w:ascii="Calibri" w:eastAsia="Calibri" w:hAnsi="Calibri" w:cs="Calibri"/>
        </w:rPr>
        <w:t xml:space="preserve"> </w:t>
      </w:r>
    </w:p>
    <w:p w:rsidR="007C406B" w:rsidRDefault="003643A2">
      <w:pPr>
        <w:spacing w:after="160"/>
        <w:jc w:val="left"/>
        <w:rPr>
          <w:rFonts w:ascii="Calibri" w:eastAsia="Calibri" w:hAnsi="Calibri" w:cs="Calibri"/>
        </w:rPr>
      </w:pPr>
      <w:r>
        <w:rPr>
          <w:rFonts w:ascii="Calibri" w:eastAsia="Calibri" w:hAnsi="Calibri" w:cs="Calibri"/>
          <w:b/>
          <w:bCs/>
        </w:rPr>
        <w:t>UAS con 4 &lt; CD ≤ 5 mt</w:t>
      </w:r>
      <w:r>
        <w:rPr>
          <w:rFonts w:ascii="Calibri" w:eastAsia="Calibri" w:hAnsi="Calibri" w:cs="Calibri"/>
        </w:rPr>
        <w:t>:</w:t>
      </w:r>
    </w:p>
    <w:tbl>
      <w:tblPr>
        <w:tblStyle w:val="a5"/>
        <w:tblW w:w="62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7"/>
        <w:gridCol w:w="1247"/>
        <w:gridCol w:w="1247"/>
        <w:gridCol w:w="1247"/>
        <w:gridCol w:w="1247"/>
      </w:tblGrid>
      <w:tr w:rsidR="00347B32" w:rsidTr="002360D0">
        <w:trPr>
          <w:trHeight w:val="518"/>
        </w:trPr>
        <w:tc>
          <w:tcPr>
            <w:tcW w:w="1247" w:type="dxa"/>
            <w:tcBorders>
              <w:top w:val="single" w:sz="8" w:space="0" w:color="000000"/>
              <w:left w:val="single" w:sz="8" w:space="0" w:color="000000"/>
              <w:bottom w:val="single" w:sz="8" w:space="0" w:color="000000"/>
              <w:right w:val="single" w:sz="8" w:space="0" w:color="000000"/>
            </w:tcBorders>
            <w:shd w:val="clear" w:color="auto" w:fill="E7E6E6"/>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b/>
                <w:bCs/>
              </w:rPr>
            </w:pPr>
            <w:proofErr w:type="spellStart"/>
            <w:r>
              <w:rPr>
                <w:rFonts w:ascii="Calibri" w:eastAsia="Calibri" w:hAnsi="Calibri" w:cs="Calibri"/>
                <w:b/>
                <w:bCs/>
                <w:sz w:val="32"/>
                <w:szCs w:val="32"/>
              </w:rPr>
              <w:t>H</w:t>
            </w:r>
            <w:r>
              <w:rPr>
                <w:rFonts w:ascii="Calibri" w:eastAsia="Calibri" w:hAnsi="Calibri" w:cs="Calibri"/>
                <w:b/>
                <w:bCs/>
              </w:rPr>
              <w:t>fg</w:t>
            </w:r>
            <w:proofErr w:type="spellEnd"/>
          </w:p>
        </w:tc>
        <w:tc>
          <w:tcPr>
            <w:tcW w:w="1247" w:type="dxa"/>
            <w:tcBorders>
              <w:top w:val="single" w:sz="8" w:space="0" w:color="000000"/>
              <w:left w:val="nil"/>
              <w:bottom w:val="single" w:sz="8" w:space="0" w:color="000000"/>
              <w:right w:val="single" w:sz="8" w:space="0" w:color="000000"/>
            </w:tcBorders>
            <w:shd w:val="clear" w:color="auto" w:fill="E7E6E6"/>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b/>
                <w:bCs/>
              </w:rPr>
            </w:pPr>
            <w:r>
              <w:rPr>
                <w:rFonts w:ascii="Calibri" w:eastAsia="Calibri" w:hAnsi="Calibri" w:cs="Calibri"/>
                <w:b/>
                <w:bCs/>
              </w:rPr>
              <w:t>5mt</w:t>
            </w:r>
          </w:p>
        </w:tc>
        <w:tc>
          <w:tcPr>
            <w:tcW w:w="1247" w:type="dxa"/>
            <w:tcBorders>
              <w:top w:val="single" w:sz="8" w:space="0" w:color="000000"/>
              <w:left w:val="nil"/>
              <w:bottom w:val="single" w:sz="8" w:space="0" w:color="000000"/>
              <w:right w:val="single" w:sz="8" w:space="0" w:color="000000"/>
            </w:tcBorders>
            <w:shd w:val="clear" w:color="auto" w:fill="E7E6E6"/>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b/>
                <w:bCs/>
              </w:rPr>
            </w:pPr>
            <w:r>
              <w:rPr>
                <w:rFonts w:ascii="Calibri" w:eastAsia="Calibri" w:hAnsi="Calibri" w:cs="Calibri"/>
                <w:b/>
                <w:bCs/>
              </w:rPr>
              <w:t>10mt</w:t>
            </w:r>
          </w:p>
        </w:tc>
        <w:tc>
          <w:tcPr>
            <w:tcW w:w="1247" w:type="dxa"/>
            <w:tcBorders>
              <w:top w:val="single" w:sz="8" w:space="0" w:color="000000"/>
              <w:left w:val="nil"/>
              <w:bottom w:val="single" w:sz="8" w:space="0" w:color="000000"/>
              <w:right w:val="single" w:sz="8" w:space="0" w:color="000000"/>
            </w:tcBorders>
            <w:shd w:val="clear" w:color="auto" w:fill="E7E6E6"/>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b/>
                <w:bCs/>
              </w:rPr>
            </w:pPr>
            <w:r>
              <w:rPr>
                <w:rFonts w:ascii="Calibri" w:eastAsia="Calibri" w:hAnsi="Calibri" w:cs="Calibri"/>
                <w:b/>
                <w:bCs/>
              </w:rPr>
              <w:t>15mt</w:t>
            </w:r>
          </w:p>
        </w:tc>
        <w:tc>
          <w:tcPr>
            <w:tcW w:w="1247" w:type="dxa"/>
            <w:tcBorders>
              <w:top w:val="single" w:sz="8" w:space="0" w:color="000000"/>
              <w:left w:val="nil"/>
              <w:bottom w:val="single" w:sz="8" w:space="0" w:color="000000"/>
              <w:right w:val="single" w:sz="8" w:space="0" w:color="000000"/>
            </w:tcBorders>
            <w:shd w:val="clear" w:color="auto" w:fill="E7E6E6"/>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b/>
                <w:bCs/>
              </w:rPr>
            </w:pPr>
            <w:r>
              <w:rPr>
                <w:rFonts w:ascii="Calibri" w:eastAsia="Calibri" w:hAnsi="Calibri" w:cs="Calibri"/>
                <w:b/>
                <w:bCs/>
              </w:rPr>
              <w:t>20mt</w:t>
            </w:r>
          </w:p>
        </w:tc>
      </w:tr>
      <w:tr w:rsidR="00347B32" w:rsidTr="002360D0">
        <w:trPr>
          <w:trHeight w:val="518"/>
        </w:trPr>
        <w:tc>
          <w:tcPr>
            <w:tcW w:w="1247" w:type="dxa"/>
            <w:tcBorders>
              <w:top w:val="nil"/>
              <w:left w:val="single" w:sz="8" w:space="0" w:color="000000"/>
              <w:bottom w:val="single" w:sz="8" w:space="0" w:color="000000"/>
              <w:right w:val="single" w:sz="8" w:space="0" w:color="000000"/>
            </w:tcBorders>
            <w:shd w:val="clear" w:color="auto" w:fill="0070C0"/>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b/>
                <w:bCs/>
                <w:color w:val="FFFFFF"/>
              </w:rPr>
            </w:pPr>
            <w:r>
              <w:rPr>
                <w:rFonts w:ascii="Calibri" w:eastAsia="Calibri" w:hAnsi="Calibri" w:cs="Calibri"/>
                <w:b/>
                <w:bCs/>
                <w:color w:val="FFFFFF"/>
                <w:sz w:val="32"/>
                <w:szCs w:val="32"/>
              </w:rPr>
              <w:t>V</w:t>
            </w:r>
            <w:r>
              <w:rPr>
                <w:rFonts w:ascii="Calibri" w:eastAsia="Calibri" w:hAnsi="Calibri" w:cs="Calibri"/>
                <w:b/>
                <w:bCs/>
                <w:color w:val="FFFFFF"/>
              </w:rPr>
              <w:t>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 xml:space="preserve"> </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 xml:space="preserve"> </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 xml:space="preserve"> </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 xml:space="preserve"> </w:t>
            </w:r>
          </w:p>
        </w:tc>
      </w:tr>
      <w:tr w:rsidR="00347B32" w:rsidTr="002360D0">
        <w:trPr>
          <w:trHeight w:val="518"/>
        </w:trPr>
        <w:tc>
          <w:tcPr>
            <w:tcW w:w="1247" w:type="dxa"/>
            <w:tcBorders>
              <w:top w:val="nil"/>
              <w:left w:val="single" w:sz="8" w:space="0" w:color="000000"/>
              <w:bottom w:val="single" w:sz="8" w:space="0" w:color="000000"/>
              <w:right w:val="single" w:sz="8" w:space="0" w:color="000000"/>
            </w:tcBorders>
            <w:shd w:val="clear" w:color="auto" w:fill="0070C0"/>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b/>
                <w:bCs/>
                <w:color w:val="FFFFFF"/>
              </w:rPr>
            </w:pPr>
            <w:r>
              <w:rPr>
                <w:rFonts w:ascii="Calibri" w:eastAsia="Calibri" w:hAnsi="Calibri" w:cs="Calibri"/>
                <w:b/>
                <w:bCs/>
                <w:color w:val="FFFFFF"/>
              </w:rPr>
              <w:t>3 m/s</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6.20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7.30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8.20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8.90</w:t>
            </w:r>
          </w:p>
        </w:tc>
      </w:tr>
      <w:tr w:rsidR="00347B32" w:rsidTr="002360D0">
        <w:trPr>
          <w:trHeight w:val="518"/>
        </w:trPr>
        <w:tc>
          <w:tcPr>
            <w:tcW w:w="1247" w:type="dxa"/>
            <w:tcBorders>
              <w:top w:val="nil"/>
              <w:left w:val="single" w:sz="8" w:space="0" w:color="000000"/>
              <w:bottom w:val="single" w:sz="8" w:space="0" w:color="000000"/>
              <w:right w:val="single" w:sz="8" w:space="0" w:color="000000"/>
            </w:tcBorders>
            <w:shd w:val="clear" w:color="auto" w:fill="0070C0"/>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b/>
                <w:bCs/>
                <w:color w:val="FFFFFF"/>
              </w:rPr>
            </w:pPr>
            <w:r>
              <w:rPr>
                <w:rFonts w:ascii="Calibri" w:eastAsia="Calibri" w:hAnsi="Calibri" w:cs="Calibri"/>
                <w:b/>
                <w:bCs/>
                <w:color w:val="FFFFFF"/>
              </w:rPr>
              <w:t>4 m/s</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7.80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9.20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10.30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11.30</w:t>
            </w:r>
          </w:p>
        </w:tc>
      </w:tr>
      <w:tr w:rsidR="00347B32" w:rsidTr="002360D0">
        <w:trPr>
          <w:trHeight w:val="518"/>
        </w:trPr>
        <w:tc>
          <w:tcPr>
            <w:tcW w:w="1247" w:type="dxa"/>
            <w:tcBorders>
              <w:top w:val="nil"/>
              <w:left w:val="single" w:sz="8" w:space="0" w:color="000000"/>
              <w:bottom w:val="single" w:sz="8" w:space="0" w:color="000000"/>
              <w:right w:val="single" w:sz="8" w:space="0" w:color="000000"/>
            </w:tcBorders>
            <w:shd w:val="clear" w:color="auto" w:fill="0070C0"/>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b/>
                <w:bCs/>
                <w:color w:val="FFFFFF"/>
              </w:rPr>
            </w:pPr>
            <w:r>
              <w:rPr>
                <w:rFonts w:ascii="Calibri" w:eastAsia="Calibri" w:hAnsi="Calibri" w:cs="Calibri"/>
                <w:b/>
                <w:bCs/>
                <w:color w:val="FFFFFF"/>
              </w:rPr>
              <w:t>5 m/s</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9.60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11.20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12.50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347B32" w:rsidRDefault="00347B32">
            <w:pPr>
              <w:pBdr>
                <w:top w:val="nil"/>
                <w:left w:val="nil"/>
                <w:bottom w:val="nil"/>
                <w:right w:val="nil"/>
                <w:between w:val="nil"/>
              </w:pBdr>
              <w:spacing w:before="100" w:after="0"/>
              <w:ind w:left="120" w:right="120"/>
              <w:jc w:val="center"/>
              <w:rPr>
                <w:rFonts w:ascii="Calibri" w:eastAsia="Calibri" w:hAnsi="Calibri" w:cs="Calibri"/>
              </w:rPr>
            </w:pPr>
            <w:r>
              <w:rPr>
                <w:rFonts w:ascii="Calibri" w:eastAsia="Calibri" w:hAnsi="Calibri" w:cs="Calibri"/>
              </w:rPr>
              <w:t>13.70</w:t>
            </w:r>
          </w:p>
        </w:tc>
      </w:tr>
    </w:tbl>
    <w:p w:rsidR="007C406B" w:rsidRDefault="003643A2">
      <w:pPr>
        <w:spacing w:after="160"/>
        <w:jc w:val="left"/>
        <w:rPr>
          <w:rFonts w:ascii="Calibri" w:eastAsia="Calibri" w:hAnsi="Calibri" w:cs="Calibri"/>
        </w:rPr>
      </w:pPr>
      <w:r>
        <w:rPr>
          <w:rFonts w:ascii="Calibri" w:eastAsia="Calibri" w:hAnsi="Calibri" w:cs="Calibri"/>
        </w:rPr>
        <w:t xml:space="preserve"> </w:t>
      </w:r>
    </w:p>
    <w:p w:rsidR="007C406B" w:rsidRDefault="003643A2">
      <w:pPr>
        <w:spacing w:after="160"/>
        <w:jc w:val="left"/>
        <w:rPr>
          <w:rFonts w:ascii="Calibri" w:eastAsia="Calibri" w:hAnsi="Calibri" w:cs="Calibri"/>
          <w:b/>
          <w:bCs/>
        </w:rPr>
      </w:pPr>
      <w:r>
        <w:rPr>
          <w:rFonts w:ascii="Calibri" w:eastAsia="Calibri" w:hAnsi="Calibri" w:cs="Calibri"/>
        </w:rPr>
        <w:t xml:space="preserve">Tabella per calcolo </w:t>
      </w:r>
      <w:r>
        <w:rPr>
          <w:rFonts w:ascii="Calibri" w:eastAsia="Calibri" w:hAnsi="Calibri" w:cs="Calibri"/>
          <w:b/>
          <w:bCs/>
        </w:rPr>
        <w:t>altezza del contingency volume (</w:t>
      </w:r>
      <w:proofErr w:type="spellStart"/>
      <w:r>
        <w:rPr>
          <w:rFonts w:ascii="Calibri" w:eastAsia="Calibri" w:hAnsi="Calibri" w:cs="Calibri"/>
          <w:b/>
          <w:bCs/>
        </w:rPr>
        <w:t>Hcv</w:t>
      </w:r>
      <w:proofErr w:type="spellEnd"/>
      <w:r>
        <w:rPr>
          <w:rFonts w:ascii="Calibri" w:eastAsia="Calibri" w:hAnsi="Calibri" w:cs="Calibri"/>
          <w:b/>
          <w:bCs/>
        </w:rPr>
        <w:t>)</w:t>
      </w:r>
      <w:r>
        <w:rPr>
          <w:rFonts w:ascii="Calibri" w:eastAsia="Calibri" w:hAnsi="Calibri" w:cs="Calibri"/>
        </w:rPr>
        <w:t xml:space="preserve"> in accordo a ED </w:t>
      </w:r>
      <w:proofErr w:type="spellStart"/>
      <w:r>
        <w:rPr>
          <w:rFonts w:ascii="Calibri" w:eastAsia="Calibri" w:hAnsi="Calibri" w:cs="Calibri"/>
        </w:rPr>
        <w:t>Decision</w:t>
      </w:r>
      <w:proofErr w:type="spellEnd"/>
      <w:r>
        <w:rPr>
          <w:rFonts w:ascii="Calibri" w:eastAsia="Calibri" w:hAnsi="Calibri" w:cs="Calibri"/>
        </w:rPr>
        <w:t xml:space="preserve"> 2025/018R </w:t>
      </w:r>
      <w:proofErr w:type="spellStart"/>
      <w:r>
        <w:rPr>
          <w:rFonts w:ascii="Calibri" w:eastAsia="Calibri" w:hAnsi="Calibri" w:cs="Calibri"/>
        </w:rPr>
        <w:t>annex</w:t>
      </w:r>
      <w:proofErr w:type="spellEnd"/>
      <w:r>
        <w:rPr>
          <w:rFonts w:ascii="Calibri" w:eastAsia="Calibri" w:hAnsi="Calibri" w:cs="Calibri"/>
        </w:rPr>
        <w:t xml:space="preserve"> A.5.2.3. </w:t>
      </w:r>
      <w:r>
        <w:rPr>
          <w:rFonts w:ascii="Calibri" w:eastAsia="Calibri" w:hAnsi="Calibri" w:cs="Calibri"/>
          <w:b/>
          <w:bCs/>
        </w:rPr>
        <w:t>I valori sono espressi in metri e valgono per qualsiasi dimensione caratteristica dell’UAS</w:t>
      </w:r>
    </w:p>
    <w:tbl>
      <w:tblPr>
        <w:tblStyle w:val="a6"/>
        <w:tblW w:w="62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7"/>
        <w:gridCol w:w="1247"/>
        <w:gridCol w:w="1247"/>
        <w:gridCol w:w="1247"/>
        <w:gridCol w:w="1247"/>
      </w:tblGrid>
      <w:tr w:rsidR="00347B32" w:rsidTr="002360D0">
        <w:trPr>
          <w:trHeight w:val="449"/>
        </w:trPr>
        <w:tc>
          <w:tcPr>
            <w:tcW w:w="1247" w:type="dxa"/>
            <w:tcBorders>
              <w:top w:val="single" w:sz="8" w:space="0" w:color="000000"/>
              <w:left w:val="single" w:sz="8" w:space="0" w:color="000000"/>
              <w:bottom w:val="single" w:sz="8" w:space="0" w:color="000000"/>
              <w:right w:val="single" w:sz="8" w:space="0" w:color="000000"/>
            </w:tcBorders>
            <w:shd w:val="clear" w:color="auto" w:fill="E7E6E6"/>
            <w:tcMar>
              <w:top w:w="0" w:type="dxa"/>
              <w:left w:w="100" w:type="dxa"/>
              <w:bottom w:w="0" w:type="dxa"/>
              <w:right w:w="100" w:type="dxa"/>
            </w:tcMar>
          </w:tcPr>
          <w:p w:rsidR="00347B32" w:rsidRDefault="00347B32">
            <w:pPr>
              <w:spacing w:after="0" w:line="276" w:lineRule="auto"/>
              <w:ind w:left="100" w:right="100"/>
              <w:jc w:val="center"/>
              <w:rPr>
                <w:rFonts w:ascii="Calibri" w:eastAsia="Calibri" w:hAnsi="Calibri" w:cs="Calibri"/>
                <w:b/>
                <w:bCs/>
              </w:rPr>
            </w:pPr>
            <w:proofErr w:type="spellStart"/>
            <w:r>
              <w:rPr>
                <w:rFonts w:ascii="Calibri" w:eastAsia="Calibri" w:hAnsi="Calibri" w:cs="Calibri"/>
                <w:b/>
                <w:bCs/>
                <w:sz w:val="32"/>
                <w:szCs w:val="32"/>
              </w:rPr>
              <w:t>H</w:t>
            </w:r>
            <w:r>
              <w:rPr>
                <w:rFonts w:ascii="Calibri" w:eastAsia="Calibri" w:hAnsi="Calibri" w:cs="Calibri"/>
                <w:b/>
                <w:bCs/>
              </w:rPr>
              <w:t>cv</w:t>
            </w:r>
            <w:proofErr w:type="spellEnd"/>
          </w:p>
        </w:tc>
        <w:tc>
          <w:tcPr>
            <w:tcW w:w="1247" w:type="dxa"/>
            <w:tcBorders>
              <w:top w:val="single" w:sz="8" w:space="0" w:color="000000"/>
              <w:left w:val="nil"/>
              <w:bottom w:val="single" w:sz="8" w:space="0" w:color="000000"/>
              <w:right w:val="single" w:sz="8" w:space="0" w:color="000000"/>
            </w:tcBorders>
            <w:shd w:val="clear" w:color="auto" w:fill="E7E6E6"/>
            <w:tcMar>
              <w:top w:w="0" w:type="dxa"/>
              <w:left w:w="100" w:type="dxa"/>
              <w:bottom w:w="0" w:type="dxa"/>
              <w:right w:w="100" w:type="dxa"/>
            </w:tcMar>
          </w:tcPr>
          <w:p w:rsidR="00347B32" w:rsidRDefault="00347B32">
            <w:pPr>
              <w:spacing w:after="0" w:line="276" w:lineRule="auto"/>
              <w:ind w:left="100" w:right="100"/>
              <w:jc w:val="center"/>
              <w:rPr>
                <w:rFonts w:ascii="Calibri" w:eastAsia="Calibri" w:hAnsi="Calibri" w:cs="Calibri"/>
                <w:b/>
                <w:bCs/>
              </w:rPr>
            </w:pPr>
            <w:r>
              <w:rPr>
                <w:rFonts w:ascii="Calibri" w:eastAsia="Calibri" w:hAnsi="Calibri" w:cs="Calibri"/>
                <w:b/>
                <w:bCs/>
              </w:rPr>
              <w:t>5mt</w:t>
            </w:r>
          </w:p>
        </w:tc>
        <w:tc>
          <w:tcPr>
            <w:tcW w:w="1247" w:type="dxa"/>
            <w:tcBorders>
              <w:top w:val="single" w:sz="8" w:space="0" w:color="000000"/>
              <w:left w:val="nil"/>
              <w:bottom w:val="single" w:sz="8" w:space="0" w:color="000000"/>
              <w:right w:val="single" w:sz="8" w:space="0" w:color="000000"/>
            </w:tcBorders>
            <w:shd w:val="clear" w:color="auto" w:fill="E7E6E6"/>
            <w:tcMar>
              <w:top w:w="0" w:type="dxa"/>
              <w:left w:w="100" w:type="dxa"/>
              <w:bottom w:w="0" w:type="dxa"/>
              <w:right w:w="100" w:type="dxa"/>
            </w:tcMar>
          </w:tcPr>
          <w:p w:rsidR="00347B32" w:rsidRDefault="00347B32">
            <w:pPr>
              <w:spacing w:after="0" w:line="276" w:lineRule="auto"/>
              <w:ind w:left="100" w:right="100"/>
              <w:jc w:val="center"/>
              <w:rPr>
                <w:rFonts w:ascii="Calibri" w:eastAsia="Calibri" w:hAnsi="Calibri" w:cs="Calibri"/>
                <w:b/>
                <w:bCs/>
              </w:rPr>
            </w:pPr>
            <w:r>
              <w:rPr>
                <w:rFonts w:ascii="Calibri" w:eastAsia="Calibri" w:hAnsi="Calibri" w:cs="Calibri"/>
                <w:b/>
                <w:bCs/>
              </w:rPr>
              <w:t>10mt</w:t>
            </w:r>
          </w:p>
        </w:tc>
        <w:tc>
          <w:tcPr>
            <w:tcW w:w="1247" w:type="dxa"/>
            <w:tcBorders>
              <w:top w:val="single" w:sz="8" w:space="0" w:color="000000"/>
              <w:left w:val="nil"/>
              <w:bottom w:val="single" w:sz="8" w:space="0" w:color="000000"/>
              <w:right w:val="single" w:sz="8" w:space="0" w:color="000000"/>
            </w:tcBorders>
            <w:shd w:val="clear" w:color="auto" w:fill="E7E6E6"/>
            <w:tcMar>
              <w:top w:w="0" w:type="dxa"/>
              <w:left w:w="100" w:type="dxa"/>
              <w:bottom w:w="0" w:type="dxa"/>
              <w:right w:w="100" w:type="dxa"/>
            </w:tcMar>
          </w:tcPr>
          <w:p w:rsidR="00347B32" w:rsidRDefault="00347B32">
            <w:pPr>
              <w:spacing w:after="0" w:line="276" w:lineRule="auto"/>
              <w:ind w:left="100" w:right="100"/>
              <w:jc w:val="center"/>
              <w:rPr>
                <w:rFonts w:ascii="Calibri" w:eastAsia="Calibri" w:hAnsi="Calibri" w:cs="Calibri"/>
                <w:b/>
                <w:bCs/>
              </w:rPr>
            </w:pPr>
            <w:r>
              <w:rPr>
                <w:rFonts w:ascii="Calibri" w:eastAsia="Calibri" w:hAnsi="Calibri" w:cs="Calibri"/>
                <w:b/>
                <w:bCs/>
              </w:rPr>
              <w:t>15mt</w:t>
            </w:r>
          </w:p>
        </w:tc>
        <w:tc>
          <w:tcPr>
            <w:tcW w:w="1247" w:type="dxa"/>
            <w:tcBorders>
              <w:top w:val="single" w:sz="8" w:space="0" w:color="000000"/>
              <w:left w:val="nil"/>
              <w:bottom w:val="single" w:sz="8" w:space="0" w:color="000000"/>
              <w:right w:val="single" w:sz="8" w:space="0" w:color="000000"/>
            </w:tcBorders>
            <w:shd w:val="clear" w:color="auto" w:fill="E7E6E6"/>
            <w:tcMar>
              <w:top w:w="0" w:type="dxa"/>
              <w:left w:w="100" w:type="dxa"/>
              <w:bottom w:w="0" w:type="dxa"/>
              <w:right w:w="100" w:type="dxa"/>
            </w:tcMar>
          </w:tcPr>
          <w:p w:rsidR="00347B32" w:rsidRDefault="00347B32">
            <w:pPr>
              <w:spacing w:after="0" w:line="276" w:lineRule="auto"/>
              <w:ind w:left="100" w:right="100"/>
              <w:jc w:val="center"/>
              <w:rPr>
                <w:rFonts w:ascii="Calibri" w:eastAsia="Calibri" w:hAnsi="Calibri" w:cs="Calibri"/>
                <w:b/>
                <w:bCs/>
              </w:rPr>
            </w:pPr>
            <w:r>
              <w:rPr>
                <w:rFonts w:ascii="Calibri" w:eastAsia="Calibri" w:hAnsi="Calibri" w:cs="Calibri"/>
                <w:b/>
                <w:bCs/>
              </w:rPr>
              <w:t>20mt</w:t>
            </w:r>
          </w:p>
        </w:tc>
      </w:tr>
      <w:tr w:rsidR="00347B32" w:rsidTr="002360D0">
        <w:trPr>
          <w:trHeight w:val="435"/>
        </w:trPr>
        <w:tc>
          <w:tcPr>
            <w:tcW w:w="1247" w:type="dxa"/>
            <w:tcBorders>
              <w:top w:val="nil"/>
              <w:left w:val="single" w:sz="8" w:space="0" w:color="000000"/>
              <w:bottom w:val="single" w:sz="8" w:space="0" w:color="000000"/>
              <w:right w:val="single" w:sz="8" w:space="0" w:color="000000"/>
            </w:tcBorders>
            <w:shd w:val="clear" w:color="auto" w:fill="0070C0"/>
            <w:tcMar>
              <w:top w:w="0" w:type="dxa"/>
              <w:left w:w="100" w:type="dxa"/>
              <w:bottom w:w="0" w:type="dxa"/>
              <w:right w:w="100" w:type="dxa"/>
            </w:tcMar>
          </w:tcPr>
          <w:p w:rsidR="00347B32" w:rsidRDefault="00347B32">
            <w:pPr>
              <w:spacing w:after="0" w:line="276" w:lineRule="auto"/>
              <w:ind w:left="100" w:right="100"/>
              <w:jc w:val="center"/>
              <w:rPr>
                <w:rFonts w:ascii="Calibri" w:eastAsia="Calibri" w:hAnsi="Calibri" w:cs="Calibri"/>
                <w:b/>
                <w:bCs/>
                <w:color w:val="FFFFFF"/>
              </w:rPr>
            </w:pPr>
            <w:r>
              <w:rPr>
                <w:rFonts w:ascii="Calibri" w:eastAsia="Calibri" w:hAnsi="Calibri" w:cs="Calibri"/>
                <w:b/>
                <w:bCs/>
                <w:color w:val="FFFFFF"/>
                <w:sz w:val="32"/>
                <w:szCs w:val="32"/>
              </w:rPr>
              <w:t>V</w:t>
            </w:r>
            <w:r>
              <w:rPr>
                <w:rFonts w:ascii="Calibri" w:eastAsia="Calibri" w:hAnsi="Calibri" w:cs="Calibri"/>
                <w:b/>
                <w:bCs/>
                <w:color w:val="FFFFFF"/>
              </w:rPr>
              <w:t>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tcPr>
          <w:p w:rsidR="00347B32" w:rsidRDefault="00347B32">
            <w:pPr>
              <w:spacing w:after="0" w:line="276" w:lineRule="auto"/>
              <w:ind w:left="100" w:right="100"/>
              <w:jc w:val="center"/>
              <w:rPr>
                <w:rFonts w:ascii="Calibri" w:eastAsia="Calibri" w:hAnsi="Calibri" w:cs="Calibri"/>
              </w:rPr>
            </w:pPr>
            <w:r>
              <w:rPr>
                <w:rFonts w:ascii="Calibri" w:eastAsia="Calibri" w:hAnsi="Calibri" w:cs="Calibri"/>
              </w:rPr>
              <w:t xml:space="preserve"> </w:t>
            </w:r>
          </w:p>
        </w:tc>
        <w:tc>
          <w:tcPr>
            <w:tcW w:w="1247" w:type="dxa"/>
            <w:tcBorders>
              <w:top w:val="nil"/>
              <w:left w:val="nil"/>
              <w:bottom w:val="single" w:sz="8" w:space="0" w:color="000000"/>
              <w:right w:val="single" w:sz="8" w:space="0" w:color="000000"/>
            </w:tcBorders>
            <w:tcMar>
              <w:top w:w="0" w:type="dxa"/>
              <w:left w:w="100" w:type="dxa"/>
              <w:bottom w:w="0" w:type="dxa"/>
              <w:right w:w="100" w:type="dxa"/>
            </w:tcMar>
          </w:tcPr>
          <w:p w:rsidR="00347B32" w:rsidRDefault="00347B32">
            <w:pPr>
              <w:spacing w:after="0" w:line="276" w:lineRule="auto"/>
              <w:ind w:left="100" w:right="100"/>
              <w:jc w:val="center"/>
              <w:rPr>
                <w:rFonts w:ascii="Calibri" w:eastAsia="Calibri" w:hAnsi="Calibri" w:cs="Calibri"/>
              </w:rPr>
            </w:pPr>
            <w:r>
              <w:rPr>
                <w:rFonts w:ascii="Calibri" w:eastAsia="Calibri" w:hAnsi="Calibri" w:cs="Calibri"/>
              </w:rPr>
              <w:t xml:space="preserve"> </w:t>
            </w:r>
          </w:p>
        </w:tc>
        <w:tc>
          <w:tcPr>
            <w:tcW w:w="1247" w:type="dxa"/>
            <w:tcBorders>
              <w:top w:val="nil"/>
              <w:left w:val="nil"/>
              <w:bottom w:val="single" w:sz="8" w:space="0" w:color="000000"/>
              <w:right w:val="single" w:sz="8" w:space="0" w:color="000000"/>
            </w:tcBorders>
            <w:tcMar>
              <w:top w:w="0" w:type="dxa"/>
              <w:left w:w="100" w:type="dxa"/>
              <w:bottom w:w="0" w:type="dxa"/>
              <w:right w:w="100" w:type="dxa"/>
            </w:tcMar>
          </w:tcPr>
          <w:p w:rsidR="00347B32" w:rsidRDefault="00347B32">
            <w:pPr>
              <w:spacing w:after="0" w:line="276" w:lineRule="auto"/>
              <w:ind w:left="100" w:right="100"/>
              <w:jc w:val="center"/>
              <w:rPr>
                <w:rFonts w:ascii="Calibri" w:eastAsia="Calibri" w:hAnsi="Calibri" w:cs="Calibri"/>
              </w:rPr>
            </w:pPr>
            <w:r>
              <w:rPr>
                <w:rFonts w:ascii="Calibri" w:eastAsia="Calibri" w:hAnsi="Calibri" w:cs="Calibri"/>
              </w:rPr>
              <w:t xml:space="preserve"> </w:t>
            </w:r>
          </w:p>
        </w:tc>
        <w:tc>
          <w:tcPr>
            <w:tcW w:w="1247" w:type="dxa"/>
            <w:tcBorders>
              <w:top w:val="nil"/>
              <w:left w:val="nil"/>
              <w:bottom w:val="single" w:sz="8" w:space="0" w:color="000000"/>
              <w:right w:val="single" w:sz="8" w:space="0" w:color="000000"/>
            </w:tcBorders>
            <w:tcMar>
              <w:top w:w="0" w:type="dxa"/>
              <w:left w:w="100" w:type="dxa"/>
              <w:bottom w:w="0" w:type="dxa"/>
              <w:right w:w="100" w:type="dxa"/>
            </w:tcMar>
          </w:tcPr>
          <w:p w:rsidR="00347B32" w:rsidRDefault="00347B32">
            <w:pPr>
              <w:spacing w:after="0" w:line="276" w:lineRule="auto"/>
              <w:ind w:left="100" w:right="100"/>
              <w:jc w:val="center"/>
              <w:rPr>
                <w:rFonts w:ascii="Calibri" w:eastAsia="Calibri" w:hAnsi="Calibri" w:cs="Calibri"/>
              </w:rPr>
            </w:pPr>
            <w:r>
              <w:rPr>
                <w:rFonts w:ascii="Calibri" w:eastAsia="Calibri" w:hAnsi="Calibri" w:cs="Calibri"/>
              </w:rPr>
              <w:t xml:space="preserve"> </w:t>
            </w:r>
          </w:p>
        </w:tc>
      </w:tr>
      <w:tr w:rsidR="00347B32" w:rsidTr="002360D0">
        <w:trPr>
          <w:trHeight w:val="449"/>
        </w:trPr>
        <w:tc>
          <w:tcPr>
            <w:tcW w:w="1247" w:type="dxa"/>
            <w:tcBorders>
              <w:top w:val="nil"/>
              <w:left w:val="single" w:sz="8" w:space="0" w:color="000000"/>
              <w:bottom w:val="single" w:sz="8" w:space="0" w:color="000000"/>
              <w:right w:val="single" w:sz="8" w:space="0" w:color="000000"/>
            </w:tcBorders>
            <w:shd w:val="clear" w:color="auto" w:fill="0070C0"/>
            <w:tcMar>
              <w:top w:w="0" w:type="dxa"/>
              <w:left w:w="100" w:type="dxa"/>
              <w:bottom w:w="0" w:type="dxa"/>
              <w:right w:w="100" w:type="dxa"/>
            </w:tcMar>
          </w:tcPr>
          <w:p w:rsidR="00347B32" w:rsidRDefault="00347B32">
            <w:pPr>
              <w:spacing w:after="0" w:line="276" w:lineRule="auto"/>
              <w:ind w:left="100" w:right="100"/>
              <w:jc w:val="center"/>
              <w:rPr>
                <w:rFonts w:ascii="Calibri" w:eastAsia="Calibri" w:hAnsi="Calibri" w:cs="Calibri"/>
                <w:b/>
                <w:bCs/>
                <w:color w:val="FFFFFF"/>
              </w:rPr>
            </w:pPr>
            <w:r>
              <w:rPr>
                <w:rFonts w:ascii="Calibri" w:eastAsia="Calibri" w:hAnsi="Calibri" w:cs="Calibri"/>
                <w:b/>
                <w:bCs/>
                <w:color w:val="FFFFFF"/>
              </w:rPr>
              <w:t>3 m/s</w:t>
            </w:r>
          </w:p>
        </w:tc>
        <w:tc>
          <w:tcPr>
            <w:tcW w:w="1247" w:type="dxa"/>
            <w:tcBorders>
              <w:top w:val="nil"/>
              <w:left w:val="nil"/>
              <w:bottom w:val="single" w:sz="8" w:space="0" w:color="000000"/>
              <w:right w:val="single" w:sz="8" w:space="0" w:color="000000"/>
            </w:tcBorders>
            <w:tcMar>
              <w:top w:w="0" w:type="dxa"/>
              <w:left w:w="100" w:type="dxa"/>
              <w:bottom w:w="0" w:type="dxa"/>
              <w:right w:w="100" w:type="dxa"/>
            </w:tcMar>
          </w:tcPr>
          <w:p w:rsidR="00347B32" w:rsidRDefault="00347B32">
            <w:pPr>
              <w:spacing w:before="100" w:after="0"/>
              <w:ind w:left="120" w:right="120"/>
              <w:jc w:val="center"/>
              <w:rPr>
                <w:rFonts w:ascii="Calibri" w:eastAsia="Calibri" w:hAnsi="Calibri" w:cs="Calibri"/>
              </w:rPr>
            </w:pPr>
            <w:r>
              <w:rPr>
                <w:rFonts w:ascii="Calibri" w:eastAsia="Calibri" w:hAnsi="Calibri" w:cs="Calibri"/>
              </w:rPr>
              <w:t>7.60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tcPr>
          <w:p w:rsidR="00347B32" w:rsidRDefault="00347B32">
            <w:pPr>
              <w:spacing w:before="100" w:after="0"/>
              <w:ind w:left="120" w:right="120"/>
              <w:jc w:val="center"/>
              <w:rPr>
                <w:rFonts w:ascii="Calibri" w:eastAsia="Calibri" w:hAnsi="Calibri" w:cs="Calibri"/>
              </w:rPr>
            </w:pPr>
            <w:r>
              <w:rPr>
                <w:rFonts w:ascii="Calibri" w:eastAsia="Calibri" w:hAnsi="Calibri" w:cs="Calibri"/>
              </w:rPr>
              <w:t>12.60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tcPr>
          <w:p w:rsidR="00347B32" w:rsidRDefault="00347B32">
            <w:pPr>
              <w:spacing w:before="100" w:after="0"/>
              <w:ind w:left="120" w:right="120"/>
              <w:jc w:val="center"/>
              <w:rPr>
                <w:rFonts w:ascii="Calibri" w:eastAsia="Calibri" w:hAnsi="Calibri" w:cs="Calibri"/>
              </w:rPr>
            </w:pPr>
            <w:r>
              <w:rPr>
                <w:rFonts w:ascii="Calibri" w:eastAsia="Calibri" w:hAnsi="Calibri" w:cs="Calibri"/>
              </w:rPr>
              <w:t>17.60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tcPr>
          <w:p w:rsidR="00347B32" w:rsidRDefault="00347B32">
            <w:pPr>
              <w:spacing w:before="100" w:after="0"/>
              <w:ind w:left="120" w:right="120"/>
              <w:jc w:val="center"/>
              <w:rPr>
                <w:rFonts w:ascii="Calibri" w:eastAsia="Calibri" w:hAnsi="Calibri" w:cs="Calibri"/>
              </w:rPr>
            </w:pPr>
            <w:r>
              <w:rPr>
                <w:rFonts w:ascii="Calibri" w:eastAsia="Calibri" w:hAnsi="Calibri" w:cs="Calibri"/>
              </w:rPr>
              <w:t>22.60</w:t>
            </w:r>
          </w:p>
        </w:tc>
      </w:tr>
      <w:tr w:rsidR="00347B32" w:rsidTr="002360D0">
        <w:trPr>
          <w:trHeight w:val="449"/>
        </w:trPr>
        <w:tc>
          <w:tcPr>
            <w:tcW w:w="1247" w:type="dxa"/>
            <w:tcBorders>
              <w:top w:val="nil"/>
              <w:left w:val="single" w:sz="8" w:space="0" w:color="000000"/>
              <w:bottom w:val="single" w:sz="8" w:space="0" w:color="000000"/>
              <w:right w:val="single" w:sz="8" w:space="0" w:color="000000"/>
            </w:tcBorders>
            <w:shd w:val="clear" w:color="auto" w:fill="0070C0"/>
            <w:tcMar>
              <w:top w:w="0" w:type="dxa"/>
              <w:left w:w="100" w:type="dxa"/>
              <w:bottom w:w="0" w:type="dxa"/>
              <w:right w:w="100" w:type="dxa"/>
            </w:tcMar>
          </w:tcPr>
          <w:p w:rsidR="00347B32" w:rsidRDefault="00347B32">
            <w:pPr>
              <w:spacing w:after="0" w:line="276" w:lineRule="auto"/>
              <w:ind w:left="100" w:right="100"/>
              <w:jc w:val="center"/>
              <w:rPr>
                <w:rFonts w:ascii="Calibri" w:eastAsia="Calibri" w:hAnsi="Calibri" w:cs="Calibri"/>
                <w:b/>
                <w:bCs/>
                <w:color w:val="FFFFFF"/>
              </w:rPr>
            </w:pPr>
            <w:r>
              <w:rPr>
                <w:rFonts w:ascii="Calibri" w:eastAsia="Calibri" w:hAnsi="Calibri" w:cs="Calibri"/>
                <w:b/>
                <w:bCs/>
                <w:color w:val="FFFFFF"/>
              </w:rPr>
              <w:t>4 m/s</w:t>
            </w:r>
          </w:p>
        </w:tc>
        <w:tc>
          <w:tcPr>
            <w:tcW w:w="1247" w:type="dxa"/>
            <w:tcBorders>
              <w:top w:val="nil"/>
              <w:left w:val="nil"/>
              <w:bottom w:val="single" w:sz="8" w:space="0" w:color="000000"/>
              <w:right w:val="single" w:sz="8" w:space="0" w:color="000000"/>
            </w:tcBorders>
            <w:tcMar>
              <w:top w:w="0" w:type="dxa"/>
              <w:left w:w="100" w:type="dxa"/>
              <w:bottom w:w="0" w:type="dxa"/>
              <w:right w:w="100" w:type="dxa"/>
            </w:tcMar>
          </w:tcPr>
          <w:p w:rsidR="00347B32" w:rsidRDefault="00347B32">
            <w:pPr>
              <w:spacing w:before="100" w:after="0"/>
              <w:ind w:left="120" w:right="120"/>
              <w:jc w:val="center"/>
              <w:rPr>
                <w:rFonts w:ascii="Calibri" w:eastAsia="Calibri" w:hAnsi="Calibri" w:cs="Calibri"/>
              </w:rPr>
            </w:pPr>
            <w:r>
              <w:rPr>
                <w:rFonts w:ascii="Calibri" w:eastAsia="Calibri" w:hAnsi="Calibri" w:cs="Calibri"/>
              </w:rPr>
              <w:t>8.60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tcPr>
          <w:p w:rsidR="00347B32" w:rsidRDefault="00347B32">
            <w:pPr>
              <w:spacing w:before="100" w:after="0"/>
              <w:ind w:left="120" w:right="120"/>
              <w:jc w:val="center"/>
              <w:rPr>
                <w:rFonts w:ascii="Calibri" w:eastAsia="Calibri" w:hAnsi="Calibri" w:cs="Calibri"/>
              </w:rPr>
            </w:pPr>
            <w:r>
              <w:rPr>
                <w:rFonts w:ascii="Calibri" w:eastAsia="Calibri" w:hAnsi="Calibri" w:cs="Calibri"/>
              </w:rPr>
              <w:t>13.60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tcPr>
          <w:p w:rsidR="00347B32" w:rsidRDefault="00347B32">
            <w:pPr>
              <w:spacing w:before="100" w:after="0"/>
              <w:ind w:left="120" w:right="120"/>
              <w:jc w:val="center"/>
              <w:rPr>
                <w:rFonts w:ascii="Calibri" w:eastAsia="Calibri" w:hAnsi="Calibri" w:cs="Calibri"/>
              </w:rPr>
            </w:pPr>
            <w:r>
              <w:rPr>
                <w:rFonts w:ascii="Calibri" w:eastAsia="Calibri" w:hAnsi="Calibri" w:cs="Calibri"/>
              </w:rPr>
              <w:t>18.60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tcPr>
          <w:p w:rsidR="00347B32" w:rsidRDefault="00347B32">
            <w:pPr>
              <w:spacing w:before="100" w:after="0"/>
              <w:ind w:left="120" w:right="120"/>
              <w:jc w:val="center"/>
              <w:rPr>
                <w:rFonts w:ascii="Calibri" w:eastAsia="Calibri" w:hAnsi="Calibri" w:cs="Calibri"/>
              </w:rPr>
            </w:pPr>
            <w:r>
              <w:rPr>
                <w:rFonts w:ascii="Calibri" w:eastAsia="Calibri" w:hAnsi="Calibri" w:cs="Calibri"/>
              </w:rPr>
              <w:t>23.60</w:t>
            </w:r>
          </w:p>
        </w:tc>
      </w:tr>
      <w:tr w:rsidR="00347B32" w:rsidTr="002360D0">
        <w:trPr>
          <w:trHeight w:val="449"/>
        </w:trPr>
        <w:tc>
          <w:tcPr>
            <w:tcW w:w="1247" w:type="dxa"/>
            <w:tcBorders>
              <w:top w:val="nil"/>
              <w:left w:val="single" w:sz="8" w:space="0" w:color="000000"/>
              <w:bottom w:val="single" w:sz="8" w:space="0" w:color="000000"/>
              <w:right w:val="single" w:sz="8" w:space="0" w:color="000000"/>
            </w:tcBorders>
            <w:shd w:val="clear" w:color="auto" w:fill="0070C0"/>
            <w:tcMar>
              <w:top w:w="0" w:type="dxa"/>
              <w:left w:w="100" w:type="dxa"/>
              <w:bottom w:w="0" w:type="dxa"/>
              <w:right w:w="100" w:type="dxa"/>
            </w:tcMar>
          </w:tcPr>
          <w:p w:rsidR="00347B32" w:rsidRDefault="00347B32">
            <w:pPr>
              <w:spacing w:after="0" w:line="276" w:lineRule="auto"/>
              <w:ind w:left="100" w:right="100"/>
              <w:jc w:val="center"/>
              <w:rPr>
                <w:rFonts w:ascii="Calibri" w:eastAsia="Calibri" w:hAnsi="Calibri" w:cs="Calibri"/>
                <w:b/>
                <w:bCs/>
                <w:color w:val="FFFFFF"/>
              </w:rPr>
            </w:pPr>
            <w:r>
              <w:rPr>
                <w:rFonts w:ascii="Calibri" w:eastAsia="Calibri" w:hAnsi="Calibri" w:cs="Calibri"/>
                <w:b/>
                <w:bCs/>
                <w:color w:val="FFFFFF"/>
              </w:rPr>
              <w:t>5 m/s</w:t>
            </w:r>
          </w:p>
        </w:tc>
        <w:tc>
          <w:tcPr>
            <w:tcW w:w="1247" w:type="dxa"/>
            <w:tcBorders>
              <w:top w:val="nil"/>
              <w:left w:val="nil"/>
              <w:bottom w:val="single" w:sz="8" w:space="0" w:color="000000"/>
              <w:right w:val="single" w:sz="8" w:space="0" w:color="000000"/>
            </w:tcBorders>
            <w:tcMar>
              <w:top w:w="0" w:type="dxa"/>
              <w:left w:w="100" w:type="dxa"/>
              <w:bottom w:w="0" w:type="dxa"/>
              <w:right w:w="100" w:type="dxa"/>
            </w:tcMar>
          </w:tcPr>
          <w:p w:rsidR="00347B32" w:rsidRDefault="00347B32">
            <w:pPr>
              <w:spacing w:before="100" w:after="0"/>
              <w:ind w:left="120" w:right="120"/>
              <w:jc w:val="center"/>
              <w:rPr>
                <w:rFonts w:ascii="Calibri" w:eastAsia="Calibri" w:hAnsi="Calibri" w:cs="Calibri"/>
              </w:rPr>
            </w:pPr>
            <w:r>
              <w:rPr>
                <w:rFonts w:ascii="Calibri" w:eastAsia="Calibri" w:hAnsi="Calibri" w:cs="Calibri"/>
              </w:rPr>
              <w:t>9.80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tcPr>
          <w:p w:rsidR="00347B32" w:rsidRDefault="00347B32">
            <w:pPr>
              <w:spacing w:before="100" w:after="0"/>
              <w:ind w:left="120" w:right="120"/>
              <w:jc w:val="center"/>
              <w:rPr>
                <w:rFonts w:ascii="Calibri" w:eastAsia="Calibri" w:hAnsi="Calibri" w:cs="Calibri"/>
              </w:rPr>
            </w:pPr>
            <w:r>
              <w:rPr>
                <w:rFonts w:ascii="Calibri" w:eastAsia="Calibri" w:hAnsi="Calibri" w:cs="Calibri"/>
              </w:rPr>
              <w:t>14.80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tcPr>
          <w:p w:rsidR="00347B32" w:rsidRDefault="00347B32">
            <w:pPr>
              <w:spacing w:before="100" w:after="0"/>
              <w:ind w:left="120" w:right="120"/>
              <w:jc w:val="center"/>
              <w:rPr>
                <w:rFonts w:ascii="Calibri" w:eastAsia="Calibri" w:hAnsi="Calibri" w:cs="Calibri"/>
              </w:rPr>
            </w:pPr>
            <w:r>
              <w:rPr>
                <w:rFonts w:ascii="Calibri" w:eastAsia="Calibri" w:hAnsi="Calibri" w:cs="Calibri"/>
              </w:rPr>
              <w:t>19.80</w:t>
            </w:r>
          </w:p>
        </w:tc>
        <w:tc>
          <w:tcPr>
            <w:tcW w:w="1247" w:type="dxa"/>
            <w:tcBorders>
              <w:top w:val="nil"/>
              <w:left w:val="nil"/>
              <w:bottom w:val="single" w:sz="8" w:space="0" w:color="000000"/>
              <w:right w:val="single" w:sz="8" w:space="0" w:color="000000"/>
            </w:tcBorders>
            <w:tcMar>
              <w:top w:w="0" w:type="dxa"/>
              <w:left w:w="100" w:type="dxa"/>
              <w:bottom w:w="0" w:type="dxa"/>
              <w:right w:w="100" w:type="dxa"/>
            </w:tcMar>
          </w:tcPr>
          <w:p w:rsidR="00347B32" w:rsidRDefault="00347B32">
            <w:pPr>
              <w:spacing w:before="100" w:after="0"/>
              <w:ind w:left="120" w:right="120"/>
              <w:jc w:val="center"/>
              <w:rPr>
                <w:rFonts w:ascii="Calibri" w:eastAsia="Calibri" w:hAnsi="Calibri" w:cs="Calibri"/>
              </w:rPr>
            </w:pPr>
            <w:r>
              <w:rPr>
                <w:rFonts w:ascii="Calibri" w:eastAsia="Calibri" w:hAnsi="Calibri" w:cs="Calibri"/>
              </w:rPr>
              <w:t>24.80</w:t>
            </w:r>
          </w:p>
        </w:tc>
      </w:tr>
    </w:tbl>
    <w:p w:rsidR="007C406B" w:rsidRDefault="003643A2">
      <w:pPr>
        <w:spacing w:after="160"/>
        <w:jc w:val="left"/>
        <w:rPr>
          <w:rFonts w:ascii="Calibri" w:eastAsia="Calibri" w:hAnsi="Calibri" w:cs="Calibri"/>
        </w:rPr>
      </w:pPr>
      <w:r>
        <w:rPr>
          <w:rFonts w:ascii="Calibri" w:eastAsia="Calibri" w:hAnsi="Calibri" w:cs="Calibri"/>
        </w:rPr>
        <w:lastRenderedPageBreak/>
        <w:t xml:space="preserve"> </w:t>
      </w:r>
    </w:p>
    <w:p w:rsidR="007C406B" w:rsidRDefault="003643A2">
      <w:pPr>
        <w:spacing w:after="160"/>
        <w:jc w:val="left"/>
        <w:rPr>
          <w:rFonts w:ascii="Calibri" w:eastAsia="Calibri" w:hAnsi="Calibri" w:cs="Calibri"/>
          <w:b/>
          <w:bCs/>
        </w:rPr>
      </w:pPr>
      <w:r>
        <w:rPr>
          <w:rFonts w:ascii="Calibri" w:eastAsia="Calibri" w:hAnsi="Calibri" w:cs="Calibri"/>
        </w:rPr>
        <w:t xml:space="preserve">Tabella per calcolo </w:t>
      </w:r>
      <w:r>
        <w:rPr>
          <w:rFonts w:ascii="Calibri" w:eastAsia="Calibri" w:hAnsi="Calibri" w:cs="Calibri"/>
          <w:b/>
          <w:bCs/>
        </w:rPr>
        <w:t>estensione laterale della contingency area (</w:t>
      </w:r>
      <w:proofErr w:type="spellStart"/>
      <w:r>
        <w:rPr>
          <w:rFonts w:ascii="Calibri" w:eastAsia="Calibri" w:hAnsi="Calibri" w:cs="Calibri"/>
          <w:b/>
          <w:bCs/>
        </w:rPr>
        <w:t>Scv</w:t>
      </w:r>
      <w:proofErr w:type="spellEnd"/>
      <w:r>
        <w:rPr>
          <w:rFonts w:ascii="Calibri" w:eastAsia="Calibri" w:hAnsi="Calibri" w:cs="Calibri"/>
          <w:b/>
          <w:bCs/>
        </w:rPr>
        <w:t>)</w:t>
      </w:r>
      <w:r>
        <w:rPr>
          <w:rFonts w:ascii="Calibri" w:eastAsia="Calibri" w:hAnsi="Calibri" w:cs="Calibri"/>
        </w:rPr>
        <w:t xml:space="preserve"> in accordo a ED </w:t>
      </w:r>
      <w:proofErr w:type="spellStart"/>
      <w:r>
        <w:rPr>
          <w:rFonts w:ascii="Calibri" w:eastAsia="Calibri" w:hAnsi="Calibri" w:cs="Calibri"/>
        </w:rPr>
        <w:t>Decision</w:t>
      </w:r>
      <w:proofErr w:type="spellEnd"/>
      <w:r>
        <w:rPr>
          <w:rFonts w:ascii="Calibri" w:eastAsia="Calibri" w:hAnsi="Calibri" w:cs="Calibri"/>
        </w:rPr>
        <w:t xml:space="preserve"> 2025/018R </w:t>
      </w:r>
      <w:proofErr w:type="spellStart"/>
      <w:r>
        <w:rPr>
          <w:rFonts w:ascii="Calibri" w:eastAsia="Calibri" w:hAnsi="Calibri" w:cs="Calibri"/>
        </w:rPr>
        <w:t>annex</w:t>
      </w:r>
      <w:proofErr w:type="spellEnd"/>
      <w:r>
        <w:rPr>
          <w:rFonts w:ascii="Calibri" w:eastAsia="Calibri" w:hAnsi="Calibri" w:cs="Calibri"/>
        </w:rPr>
        <w:t xml:space="preserve"> A.5.2.3. </w:t>
      </w:r>
      <w:r>
        <w:rPr>
          <w:rFonts w:ascii="Calibri" w:eastAsia="Calibri" w:hAnsi="Calibri" w:cs="Calibri"/>
          <w:b/>
          <w:bCs/>
        </w:rPr>
        <w:t>I valori sono espressi in metri e valgono per qualsiasi dimensione caratteristica dell’UAS. I valori riportati sono da considerare a partire dal bordo esterno della geografia di volo.</w:t>
      </w:r>
    </w:p>
    <w:tbl>
      <w:tblPr>
        <w:tblStyle w:val="a7"/>
        <w:tblW w:w="5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55"/>
        <w:gridCol w:w="1455"/>
        <w:gridCol w:w="1455"/>
        <w:gridCol w:w="1455"/>
      </w:tblGrid>
      <w:tr w:rsidR="00DC1EDA" w:rsidTr="002360D0">
        <w:trPr>
          <w:trHeight w:val="637"/>
        </w:trPr>
        <w:tc>
          <w:tcPr>
            <w:tcW w:w="1455" w:type="dxa"/>
            <w:tcBorders>
              <w:top w:val="single" w:sz="8" w:space="0" w:color="000000"/>
              <w:left w:val="single" w:sz="8" w:space="0" w:color="000000"/>
              <w:bottom w:val="single" w:sz="8" w:space="0" w:color="000000"/>
              <w:right w:val="single" w:sz="8" w:space="0" w:color="000000"/>
            </w:tcBorders>
            <w:shd w:val="clear" w:color="auto" w:fill="0070C0"/>
            <w:tcMar>
              <w:top w:w="0" w:type="dxa"/>
              <w:left w:w="100" w:type="dxa"/>
              <w:bottom w:w="0" w:type="dxa"/>
              <w:right w:w="100" w:type="dxa"/>
            </w:tcMar>
            <w:vAlign w:val="center"/>
          </w:tcPr>
          <w:p w:rsidR="00DC1EDA" w:rsidRDefault="00DC1EDA">
            <w:pPr>
              <w:spacing w:after="0" w:line="276" w:lineRule="auto"/>
              <w:ind w:left="100" w:right="100"/>
              <w:jc w:val="center"/>
              <w:rPr>
                <w:rFonts w:ascii="Calibri" w:eastAsia="Calibri" w:hAnsi="Calibri" w:cs="Calibri"/>
                <w:b/>
                <w:bCs/>
                <w:color w:val="FFFFFF"/>
              </w:rPr>
            </w:pPr>
            <w:r>
              <w:rPr>
                <w:rFonts w:ascii="Calibri" w:eastAsia="Calibri" w:hAnsi="Calibri" w:cs="Calibri"/>
                <w:b/>
                <w:bCs/>
                <w:color w:val="FFFFFF"/>
                <w:sz w:val="32"/>
                <w:szCs w:val="32"/>
              </w:rPr>
              <w:t>V</w:t>
            </w:r>
            <w:r>
              <w:rPr>
                <w:rFonts w:ascii="Calibri" w:eastAsia="Calibri" w:hAnsi="Calibri" w:cs="Calibri"/>
                <w:b/>
                <w:bCs/>
                <w:color w:val="FFFFFF"/>
              </w:rPr>
              <w:t>0</w:t>
            </w:r>
          </w:p>
        </w:tc>
        <w:tc>
          <w:tcPr>
            <w:tcW w:w="1455" w:type="dxa"/>
            <w:tcBorders>
              <w:top w:val="single" w:sz="8" w:space="0" w:color="000000"/>
              <w:left w:val="nil"/>
              <w:bottom w:val="single" w:sz="8" w:space="0" w:color="000000"/>
              <w:right w:val="single" w:sz="8" w:space="0" w:color="000000"/>
            </w:tcBorders>
            <w:shd w:val="clear" w:color="auto" w:fill="0070C0"/>
            <w:tcMar>
              <w:top w:w="0" w:type="dxa"/>
              <w:left w:w="100" w:type="dxa"/>
              <w:bottom w:w="0" w:type="dxa"/>
              <w:right w:w="100" w:type="dxa"/>
            </w:tcMar>
            <w:vAlign w:val="center"/>
          </w:tcPr>
          <w:p w:rsidR="00DC1EDA" w:rsidRDefault="00DC1EDA">
            <w:pPr>
              <w:spacing w:after="0" w:line="276" w:lineRule="auto"/>
              <w:ind w:left="100" w:right="100"/>
              <w:jc w:val="center"/>
              <w:rPr>
                <w:rFonts w:ascii="Calibri" w:eastAsia="Calibri" w:hAnsi="Calibri" w:cs="Calibri"/>
                <w:b/>
                <w:bCs/>
                <w:color w:val="FFFFFF"/>
              </w:rPr>
            </w:pPr>
            <w:r>
              <w:rPr>
                <w:rFonts w:ascii="Calibri" w:eastAsia="Calibri" w:hAnsi="Calibri" w:cs="Calibri"/>
                <w:b/>
                <w:bCs/>
                <w:color w:val="FFFFFF"/>
              </w:rPr>
              <w:t>3 m/s</w:t>
            </w:r>
          </w:p>
        </w:tc>
        <w:tc>
          <w:tcPr>
            <w:tcW w:w="1455" w:type="dxa"/>
            <w:tcBorders>
              <w:top w:val="single" w:sz="8" w:space="0" w:color="000000"/>
              <w:left w:val="nil"/>
              <w:bottom w:val="single" w:sz="8" w:space="0" w:color="000000"/>
              <w:right w:val="single" w:sz="8" w:space="0" w:color="000000"/>
            </w:tcBorders>
            <w:shd w:val="clear" w:color="auto" w:fill="0070C0"/>
            <w:tcMar>
              <w:top w:w="0" w:type="dxa"/>
              <w:left w:w="100" w:type="dxa"/>
              <w:bottom w:w="0" w:type="dxa"/>
              <w:right w:w="100" w:type="dxa"/>
            </w:tcMar>
            <w:vAlign w:val="center"/>
          </w:tcPr>
          <w:p w:rsidR="00DC1EDA" w:rsidRDefault="00DC1EDA">
            <w:pPr>
              <w:spacing w:after="0" w:line="276" w:lineRule="auto"/>
              <w:ind w:left="100" w:right="100"/>
              <w:jc w:val="center"/>
              <w:rPr>
                <w:rFonts w:ascii="Calibri" w:eastAsia="Calibri" w:hAnsi="Calibri" w:cs="Calibri"/>
                <w:b/>
                <w:bCs/>
                <w:color w:val="FFFFFF"/>
              </w:rPr>
            </w:pPr>
            <w:r>
              <w:rPr>
                <w:rFonts w:ascii="Calibri" w:eastAsia="Calibri" w:hAnsi="Calibri" w:cs="Calibri"/>
                <w:b/>
                <w:bCs/>
                <w:color w:val="FFFFFF"/>
              </w:rPr>
              <w:t>4 m/s</w:t>
            </w:r>
          </w:p>
        </w:tc>
        <w:tc>
          <w:tcPr>
            <w:tcW w:w="1455" w:type="dxa"/>
            <w:tcBorders>
              <w:top w:val="single" w:sz="8" w:space="0" w:color="000000"/>
              <w:left w:val="nil"/>
              <w:bottom w:val="single" w:sz="8" w:space="0" w:color="000000"/>
              <w:right w:val="single" w:sz="8" w:space="0" w:color="000000"/>
            </w:tcBorders>
            <w:shd w:val="clear" w:color="auto" w:fill="0070C0"/>
            <w:tcMar>
              <w:top w:w="0" w:type="dxa"/>
              <w:left w:w="100" w:type="dxa"/>
              <w:bottom w:w="0" w:type="dxa"/>
              <w:right w:w="100" w:type="dxa"/>
            </w:tcMar>
            <w:vAlign w:val="center"/>
          </w:tcPr>
          <w:p w:rsidR="00DC1EDA" w:rsidRDefault="00DC1EDA">
            <w:pPr>
              <w:spacing w:after="0" w:line="276" w:lineRule="auto"/>
              <w:ind w:left="100" w:right="100"/>
              <w:jc w:val="center"/>
              <w:rPr>
                <w:rFonts w:ascii="Calibri" w:eastAsia="Calibri" w:hAnsi="Calibri" w:cs="Calibri"/>
                <w:b/>
                <w:bCs/>
                <w:color w:val="FFFFFF"/>
              </w:rPr>
            </w:pPr>
            <w:r>
              <w:rPr>
                <w:rFonts w:ascii="Calibri" w:eastAsia="Calibri" w:hAnsi="Calibri" w:cs="Calibri"/>
                <w:b/>
                <w:bCs/>
                <w:color w:val="FFFFFF"/>
              </w:rPr>
              <w:t>5 m/s</w:t>
            </w:r>
          </w:p>
        </w:tc>
      </w:tr>
      <w:tr w:rsidR="00DC1EDA" w:rsidTr="002360D0">
        <w:trPr>
          <w:trHeight w:val="637"/>
        </w:trPr>
        <w:tc>
          <w:tcPr>
            <w:tcW w:w="1455" w:type="dxa"/>
            <w:tcBorders>
              <w:top w:val="nil"/>
              <w:left w:val="single" w:sz="8" w:space="0" w:color="000000"/>
              <w:bottom w:val="single" w:sz="8" w:space="0" w:color="000000"/>
              <w:right w:val="single" w:sz="8" w:space="0" w:color="000000"/>
            </w:tcBorders>
            <w:shd w:val="clear" w:color="auto" w:fill="0070C0"/>
            <w:tcMar>
              <w:top w:w="0" w:type="dxa"/>
              <w:left w:w="100" w:type="dxa"/>
              <w:bottom w:w="0" w:type="dxa"/>
              <w:right w:w="100" w:type="dxa"/>
            </w:tcMar>
            <w:vAlign w:val="center"/>
          </w:tcPr>
          <w:p w:rsidR="00DC1EDA" w:rsidRDefault="00DC1EDA">
            <w:pPr>
              <w:spacing w:after="0" w:line="276" w:lineRule="auto"/>
              <w:ind w:left="100" w:right="100"/>
              <w:jc w:val="center"/>
              <w:rPr>
                <w:rFonts w:ascii="Calibri" w:eastAsia="Calibri" w:hAnsi="Calibri" w:cs="Calibri"/>
                <w:color w:val="FFFFFF"/>
              </w:rPr>
            </w:pPr>
            <w:r>
              <w:rPr>
                <w:rFonts w:ascii="Calibri" w:eastAsia="Calibri" w:hAnsi="Calibri" w:cs="Calibri"/>
                <w:color w:val="FFFFFF"/>
              </w:rPr>
              <w:t xml:space="preserve"> </w:t>
            </w:r>
          </w:p>
        </w:tc>
        <w:tc>
          <w:tcPr>
            <w:tcW w:w="1455"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DC1EDA" w:rsidRDefault="00DC1EDA">
            <w:pPr>
              <w:spacing w:before="100" w:after="0"/>
              <w:ind w:left="120" w:right="120"/>
              <w:jc w:val="center"/>
              <w:rPr>
                <w:rFonts w:ascii="Calibri" w:eastAsia="Calibri" w:hAnsi="Calibri" w:cs="Calibri"/>
              </w:rPr>
            </w:pPr>
            <w:r>
              <w:rPr>
                <w:rFonts w:ascii="Calibri" w:eastAsia="Calibri" w:hAnsi="Calibri" w:cs="Calibri"/>
              </w:rPr>
              <w:t>10.50</w:t>
            </w:r>
          </w:p>
        </w:tc>
        <w:tc>
          <w:tcPr>
            <w:tcW w:w="1455"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DC1EDA" w:rsidRDefault="00DC1EDA">
            <w:pPr>
              <w:spacing w:before="100" w:after="0"/>
              <w:ind w:left="120" w:right="120"/>
              <w:jc w:val="center"/>
              <w:rPr>
                <w:rFonts w:ascii="Calibri" w:eastAsia="Calibri" w:hAnsi="Calibri" w:cs="Calibri"/>
              </w:rPr>
            </w:pPr>
            <w:r>
              <w:rPr>
                <w:rFonts w:ascii="Calibri" w:eastAsia="Calibri" w:hAnsi="Calibri" w:cs="Calibri"/>
              </w:rPr>
              <w:t>11.80</w:t>
            </w:r>
          </w:p>
        </w:tc>
        <w:tc>
          <w:tcPr>
            <w:tcW w:w="1455"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DC1EDA" w:rsidRDefault="00DC1EDA">
            <w:pPr>
              <w:spacing w:before="100" w:after="0"/>
              <w:ind w:left="120" w:right="120"/>
              <w:jc w:val="center"/>
              <w:rPr>
                <w:rFonts w:ascii="Calibri" w:eastAsia="Calibri" w:hAnsi="Calibri" w:cs="Calibri"/>
              </w:rPr>
            </w:pPr>
            <w:r>
              <w:rPr>
                <w:rFonts w:ascii="Calibri" w:eastAsia="Calibri" w:hAnsi="Calibri" w:cs="Calibri"/>
              </w:rPr>
              <w:t>13.30</w:t>
            </w:r>
          </w:p>
        </w:tc>
      </w:tr>
      <w:tr w:rsidR="00DC1EDA" w:rsidTr="002360D0">
        <w:trPr>
          <w:trHeight w:val="637"/>
        </w:trPr>
        <w:tc>
          <w:tcPr>
            <w:tcW w:w="1455" w:type="dxa"/>
            <w:tcBorders>
              <w:top w:val="nil"/>
              <w:left w:val="single" w:sz="8" w:space="0" w:color="000000"/>
              <w:bottom w:val="single" w:sz="8" w:space="0" w:color="000000"/>
              <w:right w:val="single" w:sz="8" w:space="0" w:color="000000"/>
            </w:tcBorders>
            <w:shd w:val="clear" w:color="auto" w:fill="0070C0"/>
            <w:tcMar>
              <w:top w:w="0" w:type="dxa"/>
              <w:left w:w="100" w:type="dxa"/>
              <w:bottom w:w="0" w:type="dxa"/>
              <w:right w:w="100" w:type="dxa"/>
            </w:tcMar>
            <w:vAlign w:val="center"/>
          </w:tcPr>
          <w:p w:rsidR="00DC1EDA" w:rsidRDefault="00DC1EDA">
            <w:pPr>
              <w:spacing w:after="0" w:line="276" w:lineRule="auto"/>
              <w:ind w:left="100" w:right="100"/>
              <w:jc w:val="center"/>
              <w:rPr>
                <w:rFonts w:ascii="Calibri" w:eastAsia="Calibri" w:hAnsi="Calibri" w:cs="Calibri"/>
                <w:b/>
                <w:bCs/>
                <w:color w:val="FFFFFF"/>
              </w:rPr>
            </w:pPr>
            <w:r>
              <w:rPr>
                <w:rFonts w:ascii="Calibri" w:eastAsia="Calibri" w:hAnsi="Calibri" w:cs="Calibri"/>
                <w:b/>
                <w:bCs/>
                <w:color w:val="FFFFFF"/>
                <w:sz w:val="32"/>
                <w:szCs w:val="32"/>
              </w:rPr>
              <w:t>V</w:t>
            </w:r>
            <w:r>
              <w:rPr>
                <w:rFonts w:ascii="Calibri" w:eastAsia="Calibri" w:hAnsi="Calibri" w:cs="Calibri"/>
                <w:b/>
                <w:bCs/>
                <w:color w:val="FFFFFF"/>
              </w:rPr>
              <w:t>0</w:t>
            </w:r>
          </w:p>
        </w:tc>
        <w:tc>
          <w:tcPr>
            <w:tcW w:w="1455" w:type="dxa"/>
            <w:tcBorders>
              <w:top w:val="single" w:sz="8" w:space="0" w:color="000000"/>
              <w:left w:val="nil"/>
              <w:bottom w:val="single" w:sz="8" w:space="0" w:color="000000"/>
              <w:right w:val="single" w:sz="8" w:space="0" w:color="000000"/>
            </w:tcBorders>
            <w:shd w:val="clear" w:color="auto" w:fill="0070C0"/>
            <w:tcMar>
              <w:top w:w="0" w:type="dxa"/>
              <w:left w:w="100" w:type="dxa"/>
              <w:bottom w:w="0" w:type="dxa"/>
              <w:right w:w="100" w:type="dxa"/>
            </w:tcMar>
            <w:vAlign w:val="center"/>
          </w:tcPr>
          <w:p w:rsidR="00DC1EDA" w:rsidRDefault="00DC1EDA">
            <w:pPr>
              <w:spacing w:after="0" w:line="276" w:lineRule="auto"/>
              <w:ind w:left="100" w:right="100"/>
              <w:jc w:val="center"/>
              <w:rPr>
                <w:rFonts w:ascii="Calibri" w:eastAsia="Calibri" w:hAnsi="Calibri" w:cs="Calibri"/>
                <w:b/>
                <w:bCs/>
                <w:color w:val="FFFFFF"/>
              </w:rPr>
            </w:pPr>
            <w:r>
              <w:rPr>
                <w:rFonts w:ascii="Calibri" w:eastAsia="Calibri" w:hAnsi="Calibri" w:cs="Calibri"/>
                <w:b/>
                <w:bCs/>
                <w:color w:val="FFFFFF"/>
              </w:rPr>
              <w:t>8 m/s</w:t>
            </w:r>
          </w:p>
        </w:tc>
        <w:tc>
          <w:tcPr>
            <w:tcW w:w="1455" w:type="dxa"/>
            <w:tcBorders>
              <w:top w:val="single" w:sz="8" w:space="0" w:color="000000"/>
              <w:left w:val="nil"/>
              <w:bottom w:val="single" w:sz="8" w:space="0" w:color="000000"/>
              <w:right w:val="single" w:sz="8" w:space="0" w:color="000000"/>
            </w:tcBorders>
            <w:shd w:val="clear" w:color="auto" w:fill="0070C0"/>
            <w:tcMar>
              <w:top w:w="0" w:type="dxa"/>
              <w:left w:w="100" w:type="dxa"/>
              <w:bottom w:w="0" w:type="dxa"/>
              <w:right w:w="100" w:type="dxa"/>
            </w:tcMar>
            <w:vAlign w:val="center"/>
          </w:tcPr>
          <w:p w:rsidR="00DC1EDA" w:rsidRDefault="00DC1EDA">
            <w:pPr>
              <w:spacing w:after="0" w:line="276" w:lineRule="auto"/>
              <w:ind w:left="100" w:right="100"/>
              <w:jc w:val="center"/>
              <w:rPr>
                <w:rFonts w:ascii="Calibri" w:eastAsia="Calibri" w:hAnsi="Calibri" w:cs="Calibri"/>
                <w:b/>
                <w:bCs/>
                <w:color w:val="FFFFFF"/>
              </w:rPr>
            </w:pPr>
            <w:r>
              <w:rPr>
                <w:rFonts w:ascii="Calibri" w:eastAsia="Calibri" w:hAnsi="Calibri" w:cs="Calibri"/>
                <w:b/>
                <w:bCs/>
                <w:color w:val="FFFFFF"/>
              </w:rPr>
              <w:t>9 m/s</w:t>
            </w:r>
          </w:p>
        </w:tc>
        <w:tc>
          <w:tcPr>
            <w:tcW w:w="1455" w:type="dxa"/>
            <w:tcBorders>
              <w:top w:val="single" w:sz="8" w:space="0" w:color="000000"/>
              <w:left w:val="nil"/>
              <w:bottom w:val="single" w:sz="8" w:space="0" w:color="000000"/>
              <w:right w:val="single" w:sz="8" w:space="0" w:color="000000"/>
            </w:tcBorders>
            <w:shd w:val="clear" w:color="auto" w:fill="0070C0"/>
            <w:tcMar>
              <w:top w:w="0" w:type="dxa"/>
              <w:left w:w="100" w:type="dxa"/>
              <w:bottom w:w="0" w:type="dxa"/>
              <w:right w:w="100" w:type="dxa"/>
            </w:tcMar>
            <w:vAlign w:val="center"/>
          </w:tcPr>
          <w:p w:rsidR="00DC1EDA" w:rsidRDefault="00DC1EDA">
            <w:pPr>
              <w:spacing w:after="0" w:line="276" w:lineRule="auto"/>
              <w:ind w:left="100" w:right="100"/>
              <w:jc w:val="center"/>
              <w:rPr>
                <w:rFonts w:ascii="Calibri" w:eastAsia="Calibri" w:hAnsi="Calibri" w:cs="Calibri"/>
                <w:b/>
                <w:bCs/>
                <w:color w:val="FFFFFF"/>
              </w:rPr>
            </w:pPr>
            <w:r>
              <w:rPr>
                <w:rFonts w:ascii="Calibri" w:eastAsia="Calibri" w:hAnsi="Calibri" w:cs="Calibri"/>
                <w:b/>
                <w:bCs/>
                <w:color w:val="FFFFFF"/>
              </w:rPr>
              <w:t>10 m/s</w:t>
            </w:r>
          </w:p>
        </w:tc>
      </w:tr>
      <w:tr w:rsidR="00DC1EDA" w:rsidTr="002360D0">
        <w:trPr>
          <w:trHeight w:val="637"/>
        </w:trPr>
        <w:tc>
          <w:tcPr>
            <w:tcW w:w="1455" w:type="dxa"/>
            <w:tcBorders>
              <w:top w:val="nil"/>
              <w:left w:val="single" w:sz="8" w:space="0" w:color="000000"/>
              <w:bottom w:val="single" w:sz="8" w:space="0" w:color="000000"/>
              <w:right w:val="single" w:sz="8" w:space="0" w:color="000000"/>
            </w:tcBorders>
            <w:shd w:val="clear" w:color="auto" w:fill="0070C0"/>
            <w:tcMar>
              <w:top w:w="0" w:type="dxa"/>
              <w:left w:w="100" w:type="dxa"/>
              <w:bottom w:w="0" w:type="dxa"/>
              <w:right w:w="100" w:type="dxa"/>
            </w:tcMar>
            <w:vAlign w:val="center"/>
          </w:tcPr>
          <w:p w:rsidR="00DC1EDA" w:rsidRDefault="00DC1EDA">
            <w:pPr>
              <w:spacing w:after="0" w:line="276" w:lineRule="auto"/>
              <w:ind w:left="100" w:right="100"/>
              <w:jc w:val="center"/>
              <w:rPr>
                <w:rFonts w:ascii="Calibri" w:eastAsia="Calibri" w:hAnsi="Calibri" w:cs="Calibri"/>
                <w:color w:val="FFFFFF"/>
              </w:rPr>
            </w:pPr>
          </w:p>
        </w:tc>
        <w:tc>
          <w:tcPr>
            <w:tcW w:w="1455"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DC1EDA" w:rsidRDefault="00DC1EDA">
            <w:pPr>
              <w:spacing w:before="100" w:after="0"/>
              <w:ind w:left="120" w:right="120"/>
              <w:jc w:val="center"/>
              <w:rPr>
                <w:rFonts w:ascii="Calibri" w:eastAsia="Calibri" w:hAnsi="Calibri" w:cs="Calibri"/>
              </w:rPr>
            </w:pPr>
            <w:r>
              <w:rPr>
                <w:rFonts w:ascii="Calibri" w:eastAsia="Calibri" w:hAnsi="Calibri" w:cs="Calibri"/>
              </w:rPr>
              <w:t>18.30</w:t>
            </w:r>
          </w:p>
        </w:tc>
        <w:tc>
          <w:tcPr>
            <w:tcW w:w="1455"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DC1EDA" w:rsidRDefault="00DC1EDA">
            <w:pPr>
              <w:spacing w:before="100" w:after="0"/>
              <w:ind w:left="120" w:right="120"/>
              <w:jc w:val="center"/>
              <w:rPr>
                <w:rFonts w:ascii="Calibri" w:eastAsia="Calibri" w:hAnsi="Calibri" w:cs="Calibri"/>
              </w:rPr>
            </w:pPr>
            <w:r>
              <w:rPr>
                <w:rFonts w:ascii="Calibri" w:eastAsia="Calibri" w:hAnsi="Calibri" w:cs="Calibri"/>
              </w:rPr>
              <w:t>20.10</w:t>
            </w:r>
          </w:p>
        </w:tc>
        <w:tc>
          <w:tcPr>
            <w:tcW w:w="1455" w:type="dxa"/>
            <w:tcBorders>
              <w:top w:val="nil"/>
              <w:left w:val="nil"/>
              <w:bottom w:val="single" w:sz="8" w:space="0" w:color="000000"/>
              <w:right w:val="single" w:sz="8" w:space="0" w:color="000000"/>
            </w:tcBorders>
            <w:tcMar>
              <w:top w:w="0" w:type="dxa"/>
              <w:left w:w="100" w:type="dxa"/>
              <w:bottom w:w="0" w:type="dxa"/>
              <w:right w:w="100" w:type="dxa"/>
            </w:tcMar>
            <w:vAlign w:val="center"/>
          </w:tcPr>
          <w:p w:rsidR="00DC1EDA" w:rsidRDefault="00DC1EDA">
            <w:pPr>
              <w:spacing w:before="100" w:after="0"/>
              <w:ind w:left="120" w:right="120"/>
              <w:jc w:val="center"/>
              <w:rPr>
                <w:rFonts w:ascii="Calibri" w:eastAsia="Calibri" w:hAnsi="Calibri" w:cs="Calibri"/>
              </w:rPr>
            </w:pPr>
            <w:r>
              <w:rPr>
                <w:rFonts w:ascii="Calibri" w:eastAsia="Calibri" w:hAnsi="Calibri" w:cs="Calibri"/>
              </w:rPr>
              <w:t>22.10</w:t>
            </w:r>
          </w:p>
        </w:tc>
      </w:tr>
    </w:tbl>
    <w:p w:rsidR="007C406B" w:rsidRDefault="003643A2">
      <w:pPr>
        <w:spacing w:after="160"/>
        <w:jc w:val="left"/>
        <w:rPr>
          <w:rFonts w:ascii="Calibri" w:eastAsia="Calibri" w:hAnsi="Calibri" w:cs="Calibri"/>
          <w:b/>
          <w:bCs/>
        </w:rPr>
      </w:pPr>
      <w:r>
        <w:rPr>
          <w:rFonts w:ascii="Calibri" w:eastAsia="Calibri" w:hAnsi="Calibri" w:cs="Calibri"/>
          <w:b/>
          <w:bCs/>
        </w:rPr>
        <w:t xml:space="preserve"> </w:t>
      </w:r>
    </w:p>
    <w:p w:rsidR="007C406B" w:rsidRDefault="003643A2">
      <w:pPr>
        <w:spacing w:after="160"/>
        <w:jc w:val="left"/>
        <w:rPr>
          <w:rFonts w:ascii="Calibri" w:eastAsia="Calibri" w:hAnsi="Calibri" w:cs="Calibri"/>
          <w:b/>
          <w:bCs/>
        </w:rPr>
      </w:pPr>
      <w:r>
        <w:rPr>
          <w:rFonts w:ascii="Calibri" w:eastAsia="Calibri" w:hAnsi="Calibri" w:cs="Calibri"/>
          <w:b/>
          <w:bCs/>
        </w:rPr>
        <w:t>Esempio:</w:t>
      </w:r>
    </w:p>
    <w:p w:rsidR="007C406B" w:rsidRDefault="003643A2">
      <w:pPr>
        <w:spacing w:after="0"/>
        <w:ind w:left="1080" w:hanging="360"/>
        <w:jc w:val="left"/>
        <w:rPr>
          <w:rFonts w:ascii="Calibri" w:eastAsia="Calibri" w:hAnsi="Calibri" w:cs="Calibri"/>
          <w:b/>
          <w:bCs/>
        </w:rPr>
      </w:pPr>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b/>
          <w:bCs/>
        </w:rPr>
        <w:t xml:space="preserve">Altezza geografia di volo </w:t>
      </w:r>
      <w:proofErr w:type="spellStart"/>
      <w:r>
        <w:rPr>
          <w:rFonts w:ascii="Calibri" w:eastAsia="Calibri" w:hAnsi="Calibri" w:cs="Calibri"/>
          <w:b/>
          <w:bCs/>
        </w:rPr>
        <w:t>H</w:t>
      </w:r>
      <w:r>
        <w:rPr>
          <w:rFonts w:ascii="Calibri" w:eastAsia="Calibri" w:hAnsi="Calibri" w:cs="Calibri"/>
          <w:b/>
          <w:bCs/>
          <w:sz w:val="16"/>
          <w:szCs w:val="16"/>
        </w:rPr>
        <w:t>fg</w:t>
      </w:r>
      <w:proofErr w:type="spellEnd"/>
      <w:r>
        <w:rPr>
          <w:rFonts w:ascii="Calibri" w:eastAsia="Calibri" w:hAnsi="Calibri" w:cs="Calibri"/>
          <w:b/>
          <w:bCs/>
        </w:rPr>
        <w:t xml:space="preserve"> = 20 mt</w:t>
      </w:r>
    </w:p>
    <w:p w:rsidR="007C406B" w:rsidRDefault="003643A2">
      <w:pPr>
        <w:spacing w:after="0"/>
        <w:ind w:left="1080" w:hanging="360"/>
        <w:jc w:val="left"/>
        <w:rPr>
          <w:rFonts w:ascii="Calibri" w:eastAsia="Calibri" w:hAnsi="Calibri" w:cs="Calibri"/>
          <w:b/>
          <w:bCs/>
        </w:rPr>
      </w:pPr>
      <w:r>
        <w:rPr>
          <w:rFonts w:ascii="Calibri" w:eastAsia="Calibri" w:hAnsi="Calibri" w:cs="Calibri"/>
        </w:rPr>
        <w:t>·</w:t>
      </w:r>
      <w:r>
        <w:rPr>
          <w:rFonts w:ascii="Times New Roman" w:eastAsia="Times New Roman" w:hAnsi="Times New Roman" w:cs="Times New Roman"/>
          <w:sz w:val="14"/>
          <w:szCs w:val="14"/>
        </w:rPr>
        <w:t xml:space="preserve">      </w:t>
      </w:r>
      <w:r>
        <w:rPr>
          <w:rFonts w:ascii="Times New Roman" w:eastAsia="Times New Roman" w:hAnsi="Times New Roman" w:cs="Times New Roman"/>
        </w:rPr>
        <w:t xml:space="preserve"> </w:t>
      </w:r>
      <w:r>
        <w:rPr>
          <w:rFonts w:ascii="Calibri" w:eastAsia="Calibri" w:hAnsi="Calibri" w:cs="Calibri"/>
          <w:b/>
          <w:bCs/>
        </w:rPr>
        <w:t>UAS CD = 3,80 mt</w:t>
      </w:r>
    </w:p>
    <w:p w:rsidR="007C406B" w:rsidRDefault="003643A2">
      <w:pPr>
        <w:spacing w:after="160"/>
        <w:ind w:left="1080" w:hanging="360"/>
        <w:jc w:val="left"/>
        <w:rPr>
          <w:rFonts w:ascii="Calibri" w:eastAsia="Calibri" w:hAnsi="Calibri" w:cs="Calibri"/>
          <w:b/>
          <w:bCs/>
        </w:rPr>
      </w:pPr>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b/>
          <w:bCs/>
        </w:rPr>
        <w:t xml:space="preserve"> V</w:t>
      </w:r>
      <w:r>
        <w:rPr>
          <w:rFonts w:ascii="Calibri" w:eastAsia="Calibri" w:hAnsi="Calibri" w:cs="Calibri"/>
          <w:b/>
          <w:bCs/>
          <w:sz w:val="16"/>
          <w:szCs w:val="16"/>
        </w:rPr>
        <w:t>0</w:t>
      </w:r>
      <w:r>
        <w:rPr>
          <w:rFonts w:ascii="Calibri" w:eastAsia="Calibri" w:hAnsi="Calibri" w:cs="Calibri"/>
          <w:b/>
          <w:bCs/>
        </w:rPr>
        <w:t xml:space="preserve"> = 5 m/s</w:t>
      </w:r>
    </w:p>
    <w:p w:rsidR="007C406B" w:rsidRDefault="003643A2">
      <w:pPr>
        <w:spacing w:after="160"/>
        <w:jc w:val="left"/>
        <w:rPr>
          <w:rFonts w:ascii="Calibri" w:eastAsia="Calibri" w:hAnsi="Calibri" w:cs="Calibri"/>
        </w:rPr>
      </w:pPr>
      <w:r>
        <w:rPr>
          <w:rFonts w:ascii="Calibri" w:eastAsia="Calibri" w:hAnsi="Calibri" w:cs="Calibri"/>
        </w:rPr>
        <w:t>Dimensioni caratteristiche utilizzando le tabelle:</w:t>
      </w:r>
    </w:p>
    <w:p w:rsidR="007C406B" w:rsidRDefault="003643A2">
      <w:pPr>
        <w:spacing w:after="0"/>
        <w:ind w:left="1080" w:hanging="360"/>
        <w:jc w:val="left"/>
        <w:rPr>
          <w:rFonts w:ascii="Calibri" w:eastAsia="Calibri" w:hAnsi="Calibri" w:cs="Calibri"/>
          <w:b/>
          <w:bCs/>
        </w:rPr>
      </w:pPr>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b/>
          <w:bCs/>
        </w:rPr>
        <w:t>Estensione GRB = 13,20 mt</w:t>
      </w:r>
    </w:p>
    <w:p w:rsidR="007C406B" w:rsidRDefault="003643A2">
      <w:pPr>
        <w:spacing w:after="0"/>
        <w:ind w:left="1080" w:hanging="360"/>
        <w:jc w:val="left"/>
        <w:rPr>
          <w:rFonts w:ascii="Calibri" w:eastAsia="Calibri" w:hAnsi="Calibri" w:cs="Calibri"/>
          <w:b/>
          <w:bCs/>
        </w:rPr>
      </w:pPr>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b/>
          <w:bCs/>
        </w:rPr>
        <w:t>Altezza CV (</w:t>
      </w:r>
      <w:proofErr w:type="spellStart"/>
      <w:r>
        <w:rPr>
          <w:rFonts w:ascii="Calibri" w:eastAsia="Calibri" w:hAnsi="Calibri" w:cs="Calibri"/>
          <w:b/>
          <w:bCs/>
        </w:rPr>
        <w:t>Hcv</w:t>
      </w:r>
      <w:proofErr w:type="spellEnd"/>
      <w:r>
        <w:rPr>
          <w:rFonts w:ascii="Calibri" w:eastAsia="Calibri" w:hAnsi="Calibri" w:cs="Calibri"/>
          <w:b/>
          <w:bCs/>
        </w:rPr>
        <w:t>) = 24,80 mt</w:t>
      </w:r>
    </w:p>
    <w:p w:rsidR="007C406B" w:rsidRDefault="003643A2">
      <w:pPr>
        <w:spacing w:after="160"/>
        <w:ind w:left="1080" w:hanging="360"/>
        <w:jc w:val="left"/>
        <w:rPr>
          <w:rFonts w:ascii="Calibri" w:eastAsia="Calibri" w:hAnsi="Calibri" w:cs="Calibri"/>
        </w:rPr>
      </w:pPr>
      <w:r>
        <w:rPr>
          <w:rFonts w:ascii="Calibri" w:eastAsia="Calibri" w:hAnsi="Calibri" w:cs="Calibri"/>
        </w:rPr>
        <w:t>·</w:t>
      </w:r>
      <w:r>
        <w:rPr>
          <w:rFonts w:ascii="Times New Roman" w:eastAsia="Times New Roman" w:hAnsi="Times New Roman" w:cs="Times New Roman"/>
          <w:sz w:val="14"/>
          <w:szCs w:val="14"/>
        </w:rPr>
        <w:t xml:space="preserve">       </w:t>
      </w:r>
      <w:r>
        <w:rPr>
          <w:rFonts w:ascii="Calibri" w:eastAsia="Calibri" w:hAnsi="Calibri" w:cs="Calibri"/>
          <w:b/>
          <w:bCs/>
        </w:rPr>
        <w:t>Estensione laterale area di contingenza (</w:t>
      </w:r>
      <w:proofErr w:type="spellStart"/>
      <w:r>
        <w:rPr>
          <w:rFonts w:ascii="Calibri" w:eastAsia="Calibri" w:hAnsi="Calibri" w:cs="Calibri"/>
          <w:b/>
          <w:bCs/>
        </w:rPr>
        <w:t>Scv</w:t>
      </w:r>
      <w:proofErr w:type="spellEnd"/>
      <w:r>
        <w:rPr>
          <w:rFonts w:ascii="Calibri" w:eastAsia="Calibri" w:hAnsi="Calibri" w:cs="Calibri"/>
          <w:b/>
          <w:bCs/>
        </w:rPr>
        <w:t>) = 13,30 mt</w:t>
      </w:r>
    </w:p>
    <w:p w:rsidR="007C406B" w:rsidRDefault="007C406B">
      <w:pPr>
        <w:spacing w:after="160"/>
        <w:ind w:left="425" w:hanging="360"/>
        <w:jc w:val="left"/>
        <w:rPr>
          <w:rFonts w:ascii="Calibri" w:eastAsia="Calibri" w:hAnsi="Calibri" w:cs="Calibri"/>
        </w:rPr>
      </w:pPr>
    </w:p>
    <w:p w:rsidR="007C406B" w:rsidRDefault="007C406B">
      <w:pPr>
        <w:spacing w:after="160"/>
        <w:ind w:left="425" w:hanging="360"/>
        <w:jc w:val="left"/>
        <w:rPr>
          <w:rFonts w:ascii="Calibri" w:eastAsia="Calibri" w:hAnsi="Calibri" w:cs="Calibri"/>
        </w:rPr>
      </w:pPr>
    </w:p>
    <w:p w:rsidR="007C406B" w:rsidRDefault="003643A2">
      <w:pPr>
        <w:spacing w:after="160"/>
        <w:ind w:left="425" w:hanging="360"/>
        <w:jc w:val="left"/>
        <w:rPr>
          <w:rFonts w:ascii="Calibri" w:eastAsia="Calibri" w:hAnsi="Calibri" w:cs="Calibri"/>
        </w:rPr>
      </w:pPr>
      <w:r>
        <w:rPr>
          <w:rFonts w:ascii="Calibri" w:eastAsia="Calibri" w:hAnsi="Calibri" w:cs="Calibri"/>
          <w:noProof/>
        </w:rPr>
        <w:lastRenderedPageBreak/>
        <w:drawing>
          <wp:inline distT="0" distB="0" distL="0" distR="0">
            <wp:extent cx="5620068" cy="7069688"/>
            <wp:effectExtent l="0" t="0" r="0" b="0"/>
            <wp:docPr id="3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6"/>
                    <a:srcRect/>
                    <a:stretch>
                      <a:fillRect/>
                    </a:stretch>
                  </pic:blipFill>
                  <pic:spPr>
                    <a:xfrm>
                      <a:off x="0" y="0"/>
                      <a:ext cx="5620068" cy="7069688"/>
                    </a:xfrm>
                    <a:prstGeom prst="rect">
                      <a:avLst/>
                    </a:prstGeom>
                    <a:ln/>
                  </pic:spPr>
                </pic:pic>
              </a:graphicData>
            </a:graphic>
          </wp:inline>
        </w:drawing>
      </w:r>
    </w:p>
    <w:p w:rsidR="007C406B" w:rsidRDefault="003643A2">
      <w:pPr>
        <w:spacing w:after="160"/>
        <w:ind w:left="425" w:hanging="360"/>
        <w:jc w:val="left"/>
        <w:rPr>
          <w:rFonts w:ascii="Calibri" w:eastAsia="Calibri" w:hAnsi="Calibri" w:cs="Calibri"/>
        </w:rPr>
      </w:pPr>
      <w:r>
        <w:rPr>
          <w:i/>
          <w:iCs/>
          <w:color w:val="1F497D"/>
          <w:sz w:val="18"/>
          <w:szCs w:val="18"/>
        </w:rPr>
        <w:t>Figura 2: Rappresentazione semplificata della geografia di volo, del volume di contingenza e del buffer di rischio al suolo</w:t>
      </w:r>
    </w:p>
    <w:p w:rsidR="007C406B" w:rsidRDefault="003643A2">
      <w:pPr>
        <w:spacing w:after="160"/>
        <w:jc w:val="left"/>
        <w:rPr>
          <w:rFonts w:ascii="Calibri" w:eastAsia="Calibri" w:hAnsi="Calibri" w:cs="Calibri"/>
        </w:rPr>
      </w:pPr>
      <w:r>
        <w:br w:type="page"/>
      </w:r>
    </w:p>
    <w:p w:rsidR="007C406B" w:rsidRDefault="003643A2">
      <w:pPr>
        <w:pStyle w:val="Titolo3"/>
        <w:numPr>
          <w:ilvl w:val="2"/>
          <w:numId w:val="26"/>
        </w:numPr>
        <w:rPr>
          <w:rFonts w:ascii="Calibri" w:eastAsia="Calibri" w:hAnsi="Calibri" w:cs="Calibri"/>
        </w:rPr>
      </w:pPr>
      <w:bookmarkStart w:id="82" w:name="_heading=h.uu9pfewfpu2y" w:colFirst="0" w:colLast="0"/>
      <w:bookmarkEnd w:id="82"/>
      <w:r>
        <w:rPr>
          <w:rFonts w:ascii="Calibri" w:eastAsia="Calibri" w:hAnsi="Calibri" w:cs="Calibri"/>
          <w:sz w:val="22"/>
          <w:szCs w:val="22"/>
        </w:rPr>
        <w:lastRenderedPageBreak/>
        <w:t>Procedure specifiche dell’area di volo</w:t>
      </w:r>
    </w:p>
    <w:p w:rsidR="007C406B" w:rsidRDefault="007C406B">
      <w:pPr>
        <w:rPr>
          <w:sz w:val="14"/>
          <w:szCs w:val="14"/>
        </w:rPr>
      </w:pPr>
    </w:p>
    <w:p w:rsidR="007C406B" w:rsidRDefault="003643A2">
      <w:pPr>
        <w:pStyle w:val="Titolo4"/>
        <w:numPr>
          <w:ilvl w:val="3"/>
          <w:numId w:val="26"/>
        </w:numPr>
        <w:pBdr>
          <w:top w:val="nil"/>
          <w:left w:val="nil"/>
          <w:bottom w:val="nil"/>
          <w:right w:val="nil"/>
          <w:between w:val="nil"/>
        </w:pBdr>
        <w:rPr>
          <w:rFonts w:ascii="Calibri" w:eastAsia="Calibri" w:hAnsi="Calibri" w:cs="Calibri"/>
        </w:rPr>
      </w:pPr>
      <w:r>
        <w:rPr>
          <w:rFonts w:ascii="Calibri" w:eastAsia="Calibri" w:hAnsi="Calibri" w:cs="Calibri"/>
        </w:rPr>
        <w:t xml:space="preserve">Procedura di valutazione delle nuove aree per operazioni di tipo </w:t>
      </w:r>
      <w:proofErr w:type="spellStart"/>
      <w:r>
        <w:rPr>
          <w:rFonts w:ascii="Calibri" w:eastAsia="Calibri" w:hAnsi="Calibri" w:cs="Calibri"/>
        </w:rPr>
        <w:t>generic</w:t>
      </w:r>
      <w:proofErr w:type="spellEnd"/>
    </w:p>
    <w:p w:rsidR="007C406B" w:rsidRDefault="003643A2">
      <w:pPr>
        <w:ind w:left="1999"/>
        <w:rPr>
          <w:rFonts w:ascii="Calibri" w:eastAsia="Calibri" w:hAnsi="Calibri" w:cs="Calibri"/>
        </w:rPr>
      </w:pPr>
      <w:r>
        <w:rPr>
          <w:rFonts w:ascii="Calibri" w:eastAsia="Calibri" w:hAnsi="Calibri" w:cs="Calibri"/>
        </w:rPr>
        <w:t>In fase di pianificazione di un’attività operativa, ogni nuova area di volo verrà esaminata preventivamente al fine di valutare la congruità con le limitazioni e le condizioni riportate nell’autorizzazione ricevuta. Per ogni nuova area verrà redatto un documento di valutazione. Il documento di analisi (formato in annesso 8.3) viene conservato all’interno di un “folder di missione” tra i registri dell’operatore.</w:t>
      </w:r>
    </w:p>
    <w:p w:rsidR="007C406B" w:rsidRDefault="003643A2">
      <w:pPr>
        <w:ind w:left="1999"/>
        <w:rPr>
          <w:rFonts w:ascii="Calibri" w:eastAsia="Calibri" w:hAnsi="Calibri" w:cs="Calibri"/>
        </w:rPr>
      </w:pPr>
      <w:r>
        <w:rPr>
          <w:rFonts w:ascii="Calibri" w:eastAsia="Calibri" w:hAnsi="Calibri" w:cs="Calibri"/>
        </w:rPr>
        <w:t>L’operazione sarà effettuata solo dopo che la valutazione avrà dato un riscontro positivo e sia stato completato il documento di valutazione.</w:t>
      </w:r>
    </w:p>
    <w:p w:rsidR="007C406B" w:rsidRDefault="003643A2">
      <w:pPr>
        <w:pStyle w:val="Titolo4"/>
        <w:numPr>
          <w:ilvl w:val="3"/>
          <w:numId w:val="26"/>
        </w:numPr>
        <w:rPr>
          <w:rFonts w:ascii="Calibri" w:eastAsia="Calibri" w:hAnsi="Calibri" w:cs="Calibri"/>
        </w:rPr>
      </w:pPr>
      <w:r>
        <w:rPr>
          <w:rFonts w:ascii="Calibri" w:eastAsia="Calibri" w:hAnsi="Calibri" w:cs="Calibri"/>
        </w:rPr>
        <w:t>Instaurazione dell’area di terra controllata</w:t>
      </w:r>
    </w:p>
    <w:p w:rsidR="007C406B" w:rsidRDefault="003643A2">
      <w:pPr>
        <w:ind w:left="1984"/>
        <w:rPr>
          <w:rFonts w:ascii="Calibri" w:eastAsia="Calibri" w:hAnsi="Calibri" w:cs="Calibri"/>
        </w:rPr>
      </w:pPr>
      <w:r>
        <w:rPr>
          <w:rFonts w:ascii="Calibri" w:eastAsia="Calibri" w:hAnsi="Calibri" w:cs="Calibri"/>
        </w:rPr>
        <w:t>Prima che le operazioni di volo possano iniziare, deve essere instaurata l'area di terra controllata", che deve essere mantenuta per l'intera durata del volo.</w:t>
      </w:r>
    </w:p>
    <w:p w:rsidR="007C406B" w:rsidRDefault="003643A2">
      <w:pPr>
        <w:ind w:left="1984"/>
        <w:rPr>
          <w:rFonts w:ascii="Calibri" w:eastAsia="Calibri" w:hAnsi="Calibri" w:cs="Calibri"/>
        </w:rPr>
      </w:pPr>
      <w:r>
        <w:rPr>
          <w:rFonts w:ascii="Calibri" w:eastAsia="Calibri" w:hAnsi="Calibri" w:cs="Calibri"/>
        </w:rPr>
        <w:t>Per instaurare l’area di terra controllata, laddove non si tratti di un’area privata e chiusa al transito, e garantire l’assenza di persone non coinvolte nell’operazione si utilizzeranno:</w:t>
      </w:r>
    </w:p>
    <w:p w:rsidR="007C406B" w:rsidRDefault="003643A2">
      <w:pPr>
        <w:numPr>
          <w:ilvl w:val="0"/>
          <w:numId w:val="80"/>
        </w:numPr>
        <w:spacing w:after="0"/>
        <w:ind w:left="2409"/>
        <w:rPr>
          <w:rFonts w:ascii="Calibri" w:eastAsia="Calibri" w:hAnsi="Calibri" w:cs="Calibri"/>
        </w:rPr>
      </w:pPr>
      <w:r>
        <w:rPr>
          <w:rFonts w:ascii="Calibri" w:eastAsia="Calibri" w:hAnsi="Calibri" w:cs="Calibri"/>
        </w:rPr>
        <w:t>barriere fisiche quali transenne o nastri;</w:t>
      </w:r>
    </w:p>
    <w:p w:rsidR="007C406B" w:rsidRDefault="003643A2">
      <w:pPr>
        <w:numPr>
          <w:ilvl w:val="0"/>
          <w:numId w:val="80"/>
        </w:numPr>
        <w:spacing w:after="0"/>
        <w:ind w:left="2409"/>
        <w:rPr>
          <w:rFonts w:ascii="Calibri" w:eastAsia="Calibri" w:hAnsi="Calibri" w:cs="Calibri"/>
        </w:rPr>
      </w:pPr>
      <w:r>
        <w:rPr>
          <w:rFonts w:ascii="Calibri" w:eastAsia="Calibri" w:hAnsi="Calibri" w:cs="Calibri"/>
        </w:rPr>
        <w:t>segnaletica;</w:t>
      </w:r>
    </w:p>
    <w:p w:rsidR="007C406B" w:rsidRDefault="003643A2">
      <w:pPr>
        <w:numPr>
          <w:ilvl w:val="0"/>
          <w:numId w:val="80"/>
        </w:numPr>
        <w:spacing w:after="0"/>
        <w:ind w:left="2409"/>
        <w:rPr>
          <w:rFonts w:ascii="Calibri" w:eastAsia="Calibri" w:hAnsi="Calibri" w:cs="Calibri"/>
        </w:rPr>
      </w:pPr>
      <w:r>
        <w:rPr>
          <w:rFonts w:ascii="Calibri" w:eastAsia="Calibri" w:hAnsi="Calibri" w:cs="Calibri"/>
        </w:rPr>
        <w:t>osservatori di terra posti nei pressi degli accessi esistenti;</w:t>
      </w:r>
    </w:p>
    <w:p w:rsidR="007C406B" w:rsidRDefault="003643A2">
      <w:pPr>
        <w:numPr>
          <w:ilvl w:val="0"/>
          <w:numId w:val="80"/>
        </w:numPr>
        <w:spacing w:after="0"/>
        <w:ind w:left="2409"/>
        <w:rPr>
          <w:rFonts w:ascii="Calibri" w:eastAsia="Calibri" w:hAnsi="Calibri" w:cs="Calibri"/>
        </w:rPr>
      </w:pPr>
      <w:r>
        <w:rPr>
          <w:rFonts w:ascii="Calibri" w:eastAsia="Calibri" w:hAnsi="Calibri" w:cs="Calibri"/>
        </w:rPr>
        <w:t>osservatori di terra posizionati in modo da mantenere l’area delle operazioni</w:t>
      </w:r>
      <w:r w:rsidR="00473C9F">
        <w:rPr>
          <w:rFonts w:ascii="Calibri" w:eastAsia="Calibri" w:hAnsi="Calibri" w:cs="Calibri"/>
        </w:rPr>
        <w:t xml:space="preserve"> </w:t>
      </w:r>
      <w:r>
        <w:rPr>
          <w:rFonts w:ascii="Calibri" w:eastAsia="Calibri" w:hAnsi="Calibri" w:cs="Calibri"/>
        </w:rPr>
        <w:t>(o porzioni di essa) sotto controllo;</w:t>
      </w:r>
    </w:p>
    <w:p w:rsidR="007C406B" w:rsidRDefault="003643A2">
      <w:pPr>
        <w:numPr>
          <w:ilvl w:val="0"/>
          <w:numId w:val="80"/>
        </w:numPr>
        <w:ind w:left="2409"/>
        <w:rPr>
          <w:rFonts w:ascii="Calibri" w:eastAsia="Calibri" w:hAnsi="Calibri" w:cs="Calibri"/>
        </w:rPr>
      </w:pPr>
      <w:r>
        <w:rPr>
          <w:rFonts w:ascii="Calibri" w:eastAsia="Calibri" w:hAnsi="Calibri" w:cs="Calibri"/>
        </w:rPr>
        <w:t>coinvolgimento delle forze dell’ordine, qualora necessario.</w:t>
      </w:r>
    </w:p>
    <w:p w:rsidR="007C406B" w:rsidRDefault="003643A2">
      <w:pPr>
        <w:ind w:left="1984"/>
        <w:rPr>
          <w:rFonts w:ascii="Calibri" w:eastAsia="Calibri" w:hAnsi="Calibri" w:cs="Calibri"/>
        </w:rPr>
      </w:pPr>
      <w:r>
        <w:rPr>
          <w:rFonts w:ascii="Calibri" w:eastAsia="Calibri" w:hAnsi="Calibri" w:cs="Calibri"/>
        </w:rPr>
        <w:t>L'area delle operazioni non può più essere considerata "area di terra controllata" nel momento in cui si verifichi l’ingresso non autorizzato di persone non coinvolte. In questo caso, il pilota deve applicare la procedura “</w:t>
      </w:r>
      <w:r>
        <w:rPr>
          <w:rFonts w:ascii="Calibri" w:eastAsia="Calibri" w:hAnsi="Calibri" w:cs="Calibri"/>
          <w:b/>
          <w:bCs/>
        </w:rPr>
        <w:t xml:space="preserve">Perdita dell’area di terra controllata” </w:t>
      </w:r>
      <w:r>
        <w:rPr>
          <w:rFonts w:ascii="Calibri" w:eastAsia="Calibri" w:hAnsi="Calibri" w:cs="Calibri"/>
        </w:rPr>
        <w:t>riportata al paragrafo 2.8.2.7.</w:t>
      </w:r>
    </w:p>
    <w:p w:rsidR="007C406B" w:rsidRDefault="007C406B">
      <w:pPr>
        <w:rPr>
          <w:rFonts w:ascii="Calibri" w:eastAsia="Calibri" w:hAnsi="Calibri" w:cs="Calibri"/>
          <w:sz w:val="14"/>
          <w:szCs w:val="14"/>
        </w:rPr>
      </w:pPr>
    </w:p>
    <w:p w:rsidR="007C406B" w:rsidRDefault="003643A2">
      <w:pPr>
        <w:pStyle w:val="Titolo4"/>
        <w:numPr>
          <w:ilvl w:val="3"/>
          <w:numId w:val="26"/>
        </w:numPr>
        <w:rPr>
          <w:rFonts w:ascii="Calibri" w:eastAsia="Calibri" w:hAnsi="Calibri" w:cs="Calibri"/>
        </w:rPr>
      </w:pPr>
      <w:bookmarkStart w:id="83" w:name="_heading=h.vvhjso6ac6hv" w:colFirst="0" w:colLast="0"/>
      <w:bookmarkEnd w:id="83"/>
      <w:r>
        <w:rPr>
          <w:rFonts w:ascii="Calibri" w:eastAsia="Calibri" w:hAnsi="Calibri" w:cs="Calibri"/>
        </w:rPr>
        <w:t>Procedura di segregazione dello spazio aereo per operazioni in ARC-a o utilizzo di mitigazioni strategiche per riduzione da ARC-c ad ARC-b.</w:t>
      </w:r>
    </w:p>
    <w:p w:rsidR="007C406B" w:rsidRDefault="003643A2">
      <w:pPr>
        <w:ind w:left="1984"/>
        <w:rPr>
          <w:rFonts w:ascii="Calibri" w:eastAsia="Calibri" w:hAnsi="Calibri" w:cs="Calibri"/>
        </w:rPr>
      </w:pPr>
      <w:r>
        <w:rPr>
          <w:rFonts w:ascii="Calibri" w:eastAsia="Calibri" w:hAnsi="Calibri" w:cs="Calibri"/>
        </w:rPr>
        <w:t>Nel caso in cui, in fase di pianificazione, si rilevi che:</w:t>
      </w:r>
    </w:p>
    <w:p w:rsidR="007C406B" w:rsidRDefault="003643A2">
      <w:pPr>
        <w:numPr>
          <w:ilvl w:val="0"/>
          <w:numId w:val="49"/>
        </w:numPr>
        <w:spacing w:after="0"/>
        <w:rPr>
          <w:rFonts w:ascii="Calibri" w:eastAsia="Calibri" w:hAnsi="Calibri" w:cs="Calibri"/>
        </w:rPr>
      </w:pPr>
      <w:r>
        <w:rPr>
          <w:rFonts w:ascii="Calibri" w:eastAsia="Calibri" w:hAnsi="Calibri" w:cs="Calibri"/>
        </w:rPr>
        <w:t>l</w:t>
      </w:r>
      <w:r>
        <w:rPr>
          <w:rFonts w:ascii="Calibri" w:eastAsia="Calibri" w:hAnsi="Calibri" w:cs="Calibri"/>
          <w:color w:val="000000"/>
        </w:rPr>
        <w:t>’area d</w:t>
      </w:r>
      <w:r>
        <w:rPr>
          <w:rFonts w:ascii="Calibri" w:eastAsia="Calibri" w:hAnsi="Calibri" w:cs="Calibri"/>
        </w:rPr>
        <w:t>elle operazioni</w:t>
      </w:r>
      <w:r>
        <w:rPr>
          <w:rFonts w:ascii="Calibri" w:eastAsia="Calibri" w:hAnsi="Calibri" w:cs="Calibri"/>
          <w:color w:val="000000"/>
        </w:rPr>
        <w:t xml:space="preserve"> si trovi all’interno di uno spazio aereo controllato </w:t>
      </w:r>
      <w:r>
        <w:rPr>
          <w:rFonts w:ascii="Calibri" w:eastAsia="Calibri" w:hAnsi="Calibri" w:cs="Calibri"/>
        </w:rPr>
        <w:t xml:space="preserve">in ambiente aeroportuale (ATZ, zona geografica rossa per </w:t>
      </w:r>
      <w:r>
        <w:rPr>
          <w:rFonts w:ascii="Calibri" w:eastAsia="Calibri" w:hAnsi="Calibri" w:cs="Calibri"/>
          <w:i/>
          <w:iCs/>
        </w:rPr>
        <w:t>safety</w:t>
      </w:r>
      <w:r>
        <w:rPr>
          <w:rFonts w:ascii="Calibri" w:eastAsia="Calibri" w:hAnsi="Calibri" w:cs="Calibri"/>
        </w:rPr>
        <w:t>)</w:t>
      </w:r>
      <w:r>
        <w:rPr>
          <w:rFonts w:ascii="Calibri" w:eastAsia="Calibri" w:hAnsi="Calibri" w:cs="Calibri"/>
          <w:color w:val="000000"/>
        </w:rPr>
        <w:t>:</w:t>
      </w:r>
    </w:p>
    <w:p w:rsidR="007C406B" w:rsidRDefault="003643A2">
      <w:pPr>
        <w:numPr>
          <w:ilvl w:val="1"/>
          <w:numId w:val="49"/>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rPr>
        <w:t>verrà prodotta una richiesta di attivazione di un’area segregata attraverso l'emissione di NOTAM;</w:t>
      </w:r>
    </w:p>
    <w:p w:rsidR="007C406B" w:rsidRDefault="003643A2">
      <w:pPr>
        <w:numPr>
          <w:ilvl w:val="1"/>
          <w:numId w:val="49"/>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rPr>
        <w:t>verrà valutata la necessità di coordinamento con l’Ente di controllo dello spazio aereo;</w:t>
      </w:r>
    </w:p>
    <w:p w:rsidR="007C406B" w:rsidRDefault="003643A2">
      <w:pPr>
        <w:numPr>
          <w:ilvl w:val="1"/>
          <w:numId w:val="49"/>
        </w:numPr>
        <w:pBdr>
          <w:top w:val="nil"/>
          <w:left w:val="nil"/>
          <w:bottom w:val="nil"/>
          <w:right w:val="nil"/>
          <w:between w:val="nil"/>
        </w:pBdr>
        <w:spacing w:after="200"/>
        <w:rPr>
          <w:rFonts w:ascii="Calibri" w:eastAsia="Calibri" w:hAnsi="Calibri" w:cs="Calibri"/>
        </w:rPr>
      </w:pPr>
      <w:r>
        <w:rPr>
          <w:rFonts w:ascii="Calibri" w:eastAsia="Calibri" w:hAnsi="Calibri" w:cs="Calibri"/>
        </w:rPr>
        <w:t xml:space="preserve">questa procedura fa ricadere la classe di rischio aereo </w:t>
      </w:r>
      <w:proofErr w:type="gramStart"/>
      <w:r>
        <w:rPr>
          <w:rFonts w:ascii="Calibri" w:eastAsia="Calibri" w:hAnsi="Calibri" w:cs="Calibri"/>
        </w:rPr>
        <w:t>in  ARC</w:t>
      </w:r>
      <w:proofErr w:type="gramEnd"/>
      <w:r>
        <w:rPr>
          <w:rFonts w:ascii="Calibri" w:eastAsia="Calibri" w:hAnsi="Calibri" w:cs="Calibri"/>
        </w:rPr>
        <w:t>-a.</w:t>
      </w:r>
    </w:p>
    <w:p w:rsidR="007C406B" w:rsidRDefault="003643A2">
      <w:pPr>
        <w:pBdr>
          <w:top w:val="nil"/>
          <w:left w:val="nil"/>
          <w:bottom w:val="nil"/>
          <w:right w:val="nil"/>
          <w:between w:val="nil"/>
        </w:pBdr>
        <w:spacing w:after="200"/>
        <w:ind w:left="2520"/>
        <w:rPr>
          <w:rFonts w:ascii="Calibri" w:eastAsia="Calibri" w:hAnsi="Calibri" w:cs="Calibri"/>
        </w:rPr>
      </w:pPr>
      <w:r>
        <w:rPr>
          <w:rFonts w:ascii="Calibri" w:eastAsia="Calibri" w:hAnsi="Calibri" w:cs="Calibri"/>
        </w:rPr>
        <w:t>La stessa procedura verrà attivata anche qualora, al di fuori delle zone rosse, sia necessario utilizzare una geografia di volo che superi il limite massimo di altezza consentita nella stessa area per le operazioni in categoria OPEN.</w:t>
      </w:r>
    </w:p>
    <w:p w:rsidR="007C406B" w:rsidRDefault="003643A2">
      <w:pPr>
        <w:numPr>
          <w:ilvl w:val="0"/>
          <w:numId w:val="49"/>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rPr>
        <w:t>l</w:t>
      </w:r>
      <w:r>
        <w:rPr>
          <w:rFonts w:ascii="Calibri" w:eastAsia="Calibri" w:hAnsi="Calibri" w:cs="Calibri"/>
          <w:color w:val="000000"/>
        </w:rPr>
        <w:t xml:space="preserve">'area </w:t>
      </w:r>
      <w:r>
        <w:rPr>
          <w:rFonts w:ascii="Calibri" w:eastAsia="Calibri" w:hAnsi="Calibri" w:cs="Calibri"/>
        </w:rPr>
        <w:t>delle operazioni</w:t>
      </w:r>
      <w:r>
        <w:rPr>
          <w:rFonts w:ascii="Calibri" w:eastAsia="Calibri" w:hAnsi="Calibri" w:cs="Calibri"/>
          <w:color w:val="000000"/>
        </w:rPr>
        <w:t xml:space="preserve"> si trovi </w:t>
      </w:r>
      <w:r>
        <w:rPr>
          <w:rFonts w:ascii="Calibri" w:eastAsia="Calibri" w:hAnsi="Calibri" w:cs="Calibri"/>
        </w:rPr>
        <w:t>all'interno di uno spazio aereo controllato ma al di fuori dell’ambiente aeroportuale (al di fuori dell’ATZ, in presenza di zone geografiche istituite per safety di colore diverso dal rosso):</w:t>
      </w:r>
    </w:p>
    <w:p w:rsidR="007C406B" w:rsidRDefault="003643A2">
      <w:pPr>
        <w:numPr>
          <w:ilvl w:val="1"/>
          <w:numId w:val="49"/>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rPr>
        <w:t>l’altezza della FG non deve superare l’altezza di volo consentita alle operazioni in categoria OPEN nella zona prescelta;</w:t>
      </w:r>
    </w:p>
    <w:p w:rsidR="007C406B" w:rsidRDefault="003643A2">
      <w:pPr>
        <w:numPr>
          <w:ilvl w:val="1"/>
          <w:numId w:val="49"/>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rPr>
        <w:lastRenderedPageBreak/>
        <w:t>q</w:t>
      </w:r>
      <w:r>
        <w:rPr>
          <w:rFonts w:ascii="Calibri" w:eastAsia="Calibri" w:hAnsi="Calibri" w:cs="Calibri"/>
          <w:color w:val="000000"/>
        </w:rPr>
        <w:t xml:space="preserve">uesta procedura può mitigare l'ARC-c iniziale a un livello finale di ARC-b, </w:t>
      </w:r>
      <w:r>
        <w:rPr>
          <w:rFonts w:ascii="Calibri" w:eastAsia="Calibri" w:hAnsi="Calibri" w:cs="Calibri"/>
        </w:rPr>
        <w:t>senza l’adozione del TMPR in quanto operazione VLOS</w:t>
      </w:r>
      <w:r>
        <w:rPr>
          <w:rFonts w:ascii="Calibri" w:eastAsia="Calibri" w:hAnsi="Calibri" w:cs="Calibri"/>
          <w:color w:val="000000"/>
        </w:rPr>
        <w:t>.</w:t>
      </w:r>
    </w:p>
    <w:p w:rsidR="007C406B" w:rsidRDefault="007C406B">
      <w:pPr>
        <w:rPr>
          <w:rFonts w:ascii="Calibri" w:eastAsia="Calibri" w:hAnsi="Calibri" w:cs="Calibri"/>
          <w:sz w:val="14"/>
          <w:szCs w:val="14"/>
          <w:highlight w:val="yellow"/>
        </w:rPr>
      </w:pPr>
    </w:p>
    <w:p w:rsidR="007C406B" w:rsidRDefault="003643A2">
      <w:pPr>
        <w:pStyle w:val="Titolo4"/>
        <w:numPr>
          <w:ilvl w:val="3"/>
          <w:numId w:val="26"/>
        </w:numPr>
        <w:rPr>
          <w:rFonts w:ascii="Calibri" w:eastAsia="Calibri" w:hAnsi="Calibri" w:cs="Calibri"/>
        </w:rPr>
      </w:pPr>
      <w:r>
        <w:rPr>
          <w:rFonts w:ascii="Calibri" w:eastAsia="Calibri" w:hAnsi="Calibri" w:cs="Calibri"/>
        </w:rPr>
        <w:t>Informazioni a terzi e coinvolgimento nelle operazioni</w:t>
      </w:r>
    </w:p>
    <w:p w:rsidR="007C406B" w:rsidRDefault="003643A2">
      <w:pPr>
        <w:ind w:left="1984"/>
        <w:rPr>
          <w:rFonts w:ascii="Calibri" w:eastAsia="Calibri" w:hAnsi="Calibri" w:cs="Calibri"/>
        </w:rPr>
      </w:pPr>
      <w:r>
        <w:rPr>
          <w:rFonts w:ascii="Calibri" w:eastAsia="Calibri" w:hAnsi="Calibri" w:cs="Calibri"/>
        </w:rPr>
        <w:t>Nel caso in cui terzi siano direttamente influenzati dall'operazione o dalla delimitazione dell'area di suolo controllato (ex: aree contigue al risk buffer), eventuali informazioni sull’operazione saranno fornite in anticipo agli interessati. Nel caso in cui i terzi si trovino all’interno dell’area delle operazioni, sarà necessario che siano coinvolti nell’operazione in accordo alla GM1 ART2 (18). In particolare il pilota o uno dei membri d’equipaggio:</w:t>
      </w:r>
    </w:p>
    <w:p w:rsidR="007C406B" w:rsidRDefault="003643A2">
      <w:pPr>
        <w:numPr>
          <w:ilvl w:val="0"/>
          <w:numId w:val="86"/>
        </w:numPr>
        <w:spacing w:after="0"/>
        <w:rPr>
          <w:rFonts w:ascii="Calibri" w:eastAsia="Calibri" w:hAnsi="Calibri" w:cs="Calibri"/>
        </w:rPr>
      </w:pPr>
      <w:r>
        <w:rPr>
          <w:rFonts w:ascii="Calibri" w:eastAsia="Calibri" w:hAnsi="Calibri" w:cs="Calibri"/>
        </w:rPr>
        <w:t>fornirà agli interessati istruzioni chiare su come agire in caso di comportamento anomalo dell’UAS (ex: allontanarsi dall’area delle operazioni, trovare riparo in aree protette identificate);</w:t>
      </w:r>
    </w:p>
    <w:p w:rsidR="007C406B" w:rsidRDefault="003643A2">
      <w:pPr>
        <w:numPr>
          <w:ilvl w:val="0"/>
          <w:numId w:val="86"/>
        </w:numPr>
        <w:rPr>
          <w:rFonts w:ascii="Calibri" w:eastAsia="Calibri" w:hAnsi="Calibri" w:cs="Calibri"/>
        </w:rPr>
      </w:pPr>
      <w:r>
        <w:rPr>
          <w:rFonts w:ascii="Calibri" w:eastAsia="Calibri" w:hAnsi="Calibri" w:cs="Calibri"/>
        </w:rPr>
        <w:t>riceverà il consenso esplicito dell’interessato ad essere coinvolto nelle operazioni (possibilmente in forma scritta).</w:t>
      </w:r>
    </w:p>
    <w:p w:rsidR="007C406B" w:rsidRDefault="007C406B">
      <w:pPr>
        <w:spacing w:after="200" w:line="276" w:lineRule="auto"/>
        <w:jc w:val="left"/>
        <w:rPr>
          <w:rFonts w:ascii="Calibri" w:eastAsia="Calibri" w:hAnsi="Calibri" w:cs="Calibri"/>
          <w:i/>
          <w:iCs/>
          <w:highlight w:val="yellow"/>
        </w:rPr>
      </w:pPr>
    </w:p>
    <w:p w:rsidR="007C406B" w:rsidRDefault="003643A2">
      <w:pPr>
        <w:pStyle w:val="Titolo3"/>
        <w:numPr>
          <w:ilvl w:val="2"/>
          <w:numId w:val="26"/>
        </w:numPr>
        <w:rPr>
          <w:rFonts w:ascii="Calibri" w:eastAsia="Calibri" w:hAnsi="Calibri" w:cs="Calibri"/>
        </w:rPr>
      </w:pPr>
      <w:bookmarkStart w:id="84" w:name="_heading=h.dcn4zojzh95r" w:colFirst="0" w:colLast="0"/>
      <w:bookmarkEnd w:id="84"/>
      <w:r>
        <w:rPr>
          <w:rFonts w:ascii="Calibri" w:eastAsia="Calibri" w:hAnsi="Calibri" w:cs="Calibri"/>
          <w:sz w:val="22"/>
          <w:szCs w:val="22"/>
        </w:rPr>
        <w:t xml:space="preserve">Emergency </w:t>
      </w:r>
      <w:proofErr w:type="spellStart"/>
      <w:r>
        <w:rPr>
          <w:rFonts w:ascii="Calibri" w:eastAsia="Calibri" w:hAnsi="Calibri" w:cs="Calibri"/>
          <w:sz w:val="22"/>
          <w:szCs w:val="22"/>
        </w:rPr>
        <w:t>Response</w:t>
      </w:r>
      <w:proofErr w:type="spellEnd"/>
      <w:r>
        <w:rPr>
          <w:rFonts w:ascii="Calibri" w:eastAsia="Calibri" w:hAnsi="Calibri" w:cs="Calibri"/>
          <w:sz w:val="22"/>
          <w:szCs w:val="22"/>
        </w:rPr>
        <w:t xml:space="preserve"> Plan (ERP) – Informazioni locali</w:t>
      </w:r>
    </w:p>
    <w:p w:rsidR="007C406B" w:rsidRDefault="003643A2">
      <w:pPr>
        <w:rPr>
          <w:rFonts w:ascii="Calibri" w:eastAsia="Calibri" w:hAnsi="Calibri" w:cs="Calibri"/>
        </w:rPr>
      </w:pPr>
      <w:r>
        <w:rPr>
          <w:rFonts w:ascii="Calibri" w:eastAsia="Calibri" w:hAnsi="Calibri" w:cs="Calibri"/>
        </w:rPr>
        <w:t>Per ogni nuova area delle operazioni verrà valutata l’applicabilità del modello ERP (vedere 8.3.1) e verranno aggiornati i riferimenti degli Enti esterni potenzialmente coinvolti dal piano.</w:t>
      </w:r>
    </w:p>
    <w:p w:rsidR="007C406B" w:rsidRDefault="007C406B">
      <w:pPr>
        <w:rPr>
          <w:rFonts w:ascii="Calibri" w:eastAsia="Calibri" w:hAnsi="Calibri" w:cs="Calibri"/>
          <w:sz w:val="18"/>
          <w:szCs w:val="18"/>
          <w:highlight w:val="yellow"/>
        </w:rPr>
      </w:pPr>
    </w:p>
    <w:p w:rsidR="007C406B" w:rsidRDefault="003643A2">
      <w:pPr>
        <w:rPr>
          <w:rFonts w:ascii="Calibri" w:eastAsia="Calibri" w:hAnsi="Calibri" w:cs="Calibri"/>
          <w:highlight w:val="yellow"/>
        </w:rPr>
      </w:pPr>
      <w:r>
        <w:rPr>
          <w:rFonts w:ascii="Calibri" w:eastAsia="Calibri" w:hAnsi="Calibri" w:cs="Calibri"/>
          <w:highlight w:val="yellow"/>
        </w:rPr>
        <w:t>Enti del traffico aereo potenzialmente interessati</w:t>
      </w:r>
    </w:p>
    <w:p w:rsidR="007C406B" w:rsidRDefault="003643A2">
      <w:pPr>
        <w:numPr>
          <w:ilvl w:val="0"/>
          <w:numId w:val="30"/>
        </w:numPr>
        <w:pBdr>
          <w:top w:val="nil"/>
          <w:left w:val="nil"/>
          <w:bottom w:val="nil"/>
          <w:right w:val="nil"/>
          <w:between w:val="nil"/>
        </w:pBdr>
        <w:spacing w:after="0"/>
        <w:rPr>
          <w:rFonts w:ascii="Calibri" w:eastAsia="Calibri" w:hAnsi="Calibri" w:cs="Calibri"/>
          <w:color w:val="000000"/>
          <w:highlight w:val="yellow"/>
        </w:rPr>
      </w:pPr>
      <w:r>
        <w:rPr>
          <w:rFonts w:ascii="Calibri" w:eastAsia="Calibri" w:hAnsi="Calibri" w:cs="Calibri"/>
          <w:color w:val="000000"/>
          <w:highlight w:val="yellow"/>
        </w:rPr>
        <w:t>Roma</w:t>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t xml:space="preserve">+39 06 </w:t>
      </w:r>
      <w:proofErr w:type="spellStart"/>
      <w:r>
        <w:rPr>
          <w:rFonts w:ascii="Calibri" w:eastAsia="Calibri" w:hAnsi="Calibri" w:cs="Calibri"/>
          <w:color w:val="000000"/>
          <w:highlight w:val="yellow"/>
        </w:rPr>
        <w:t>xxxxxxx</w:t>
      </w:r>
      <w:proofErr w:type="spellEnd"/>
    </w:p>
    <w:p w:rsidR="007C406B" w:rsidRDefault="003643A2">
      <w:pPr>
        <w:numPr>
          <w:ilvl w:val="0"/>
          <w:numId w:val="30"/>
        </w:numPr>
        <w:pBdr>
          <w:top w:val="nil"/>
          <w:left w:val="nil"/>
          <w:bottom w:val="nil"/>
          <w:right w:val="nil"/>
          <w:between w:val="nil"/>
        </w:pBdr>
        <w:spacing w:after="0"/>
        <w:rPr>
          <w:rFonts w:ascii="Calibri" w:eastAsia="Calibri" w:hAnsi="Calibri" w:cs="Calibri"/>
          <w:color w:val="000000"/>
          <w:highlight w:val="yellow"/>
        </w:rPr>
      </w:pPr>
      <w:r>
        <w:rPr>
          <w:rFonts w:ascii="Calibri" w:eastAsia="Calibri" w:hAnsi="Calibri" w:cs="Calibri"/>
          <w:color w:val="000000"/>
          <w:highlight w:val="yellow"/>
        </w:rPr>
        <w:t>Milano</w:t>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t xml:space="preserve">+39 02 </w:t>
      </w:r>
      <w:proofErr w:type="spellStart"/>
      <w:r>
        <w:rPr>
          <w:rFonts w:ascii="Calibri" w:eastAsia="Calibri" w:hAnsi="Calibri" w:cs="Calibri"/>
          <w:color w:val="000000"/>
          <w:highlight w:val="yellow"/>
        </w:rPr>
        <w:t>xxxxxxx</w:t>
      </w:r>
      <w:proofErr w:type="spellEnd"/>
    </w:p>
    <w:p w:rsidR="007C406B" w:rsidRDefault="003643A2">
      <w:pPr>
        <w:numPr>
          <w:ilvl w:val="0"/>
          <w:numId w:val="30"/>
        </w:numPr>
        <w:pBdr>
          <w:top w:val="nil"/>
          <w:left w:val="nil"/>
          <w:bottom w:val="nil"/>
          <w:right w:val="nil"/>
          <w:between w:val="nil"/>
        </w:pBdr>
        <w:spacing w:after="0"/>
        <w:rPr>
          <w:rFonts w:ascii="Calibri" w:eastAsia="Calibri" w:hAnsi="Calibri" w:cs="Calibri"/>
          <w:color w:val="000000"/>
          <w:highlight w:val="yellow"/>
        </w:rPr>
      </w:pPr>
      <w:r>
        <w:rPr>
          <w:rFonts w:ascii="Calibri" w:eastAsia="Calibri" w:hAnsi="Calibri" w:cs="Calibri"/>
          <w:color w:val="000000"/>
          <w:highlight w:val="yellow"/>
        </w:rPr>
        <w:t>Napoli</w:t>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r>
      <w:r>
        <w:rPr>
          <w:rFonts w:ascii="Calibri" w:eastAsia="Calibri" w:hAnsi="Calibri" w:cs="Calibri"/>
          <w:color w:val="000000"/>
          <w:highlight w:val="yellow"/>
        </w:rPr>
        <w:tab/>
        <w:t xml:space="preserve">+39 081 </w:t>
      </w:r>
      <w:proofErr w:type="spellStart"/>
      <w:r>
        <w:rPr>
          <w:rFonts w:ascii="Calibri" w:eastAsia="Calibri" w:hAnsi="Calibri" w:cs="Calibri"/>
          <w:color w:val="000000"/>
          <w:highlight w:val="yellow"/>
        </w:rPr>
        <w:t>xxxxxxx</w:t>
      </w:r>
      <w:proofErr w:type="spellEnd"/>
    </w:p>
    <w:p w:rsidR="007C406B" w:rsidRDefault="003643A2">
      <w:pPr>
        <w:numPr>
          <w:ilvl w:val="0"/>
          <w:numId w:val="30"/>
        </w:numPr>
        <w:pBdr>
          <w:top w:val="nil"/>
          <w:left w:val="nil"/>
          <w:bottom w:val="nil"/>
          <w:right w:val="nil"/>
          <w:between w:val="nil"/>
        </w:pBdr>
        <w:rPr>
          <w:rFonts w:ascii="Calibri" w:eastAsia="Calibri" w:hAnsi="Calibri" w:cs="Calibri"/>
          <w:highlight w:val="yellow"/>
        </w:rPr>
      </w:pPr>
      <w:r>
        <w:rPr>
          <w:rFonts w:ascii="Calibri" w:eastAsia="Calibri" w:hAnsi="Calibri" w:cs="Calibri"/>
          <w:highlight w:val="yellow"/>
        </w:rPr>
        <w:t>Aeroporti/aviosuperfici/eliporti interessati (determinare nominativo, punto di contatto e recapito telefonico)</w:t>
      </w:r>
    </w:p>
    <w:p w:rsidR="007C406B" w:rsidRDefault="003643A2">
      <w:pPr>
        <w:rPr>
          <w:rFonts w:ascii="Calibri" w:eastAsia="Calibri" w:hAnsi="Calibri" w:cs="Calibri"/>
        </w:rPr>
      </w:pPr>
      <w:r>
        <w:rPr>
          <w:rFonts w:ascii="Calibri" w:eastAsia="Calibri" w:hAnsi="Calibri" w:cs="Calibri"/>
        </w:rPr>
        <w:t>Servizi di emergenza più vicini:</w:t>
      </w:r>
    </w:p>
    <w:p w:rsidR="007C406B" w:rsidRDefault="003643A2">
      <w:pPr>
        <w:numPr>
          <w:ilvl w:val="0"/>
          <w:numId w:val="2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Vigili del fuoco/Polizia/Servizi di emergenza (EMS)</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112</w:t>
      </w:r>
    </w:p>
    <w:p w:rsidR="007C406B" w:rsidRDefault="007C406B">
      <w:pPr>
        <w:rPr>
          <w:rFonts w:ascii="Calibri" w:eastAsia="Calibri" w:hAnsi="Calibri" w:cs="Calibri"/>
        </w:rPr>
      </w:pPr>
    </w:p>
    <w:p w:rsidR="007C406B" w:rsidRDefault="003643A2">
      <w:pPr>
        <w:pStyle w:val="Titolo2"/>
        <w:numPr>
          <w:ilvl w:val="1"/>
          <w:numId w:val="26"/>
        </w:numPr>
        <w:rPr>
          <w:rFonts w:ascii="Calibri" w:eastAsia="Calibri" w:hAnsi="Calibri" w:cs="Calibri"/>
          <w:highlight w:val="yellow"/>
        </w:rPr>
      </w:pPr>
      <w:bookmarkStart w:id="85" w:name="_heading=h.easaiaact9cz" w:colFirst="0" w:colLast="0"/>
      <w:bookmarkEnd w:id="85"/>
      <w:r>
        <w:rPr>
          <w:rFonts w:ascii="Calibri" w:eastAsia="Calibri" w:hAnsi="Calibri" w:cs="Calibri"/>
          <w:highlight w:val="yellow"/>
        </w:rPr>
        <w:t xml:space="preserve">Area di volo 2 (non </w:t>
      </w:r>
      <w:proofErr w:type="spellStart"/>
      <w:r>
        <w:rPr>
          <w:rFonts w:ascii="Calibri" w:eastAsia="Calibri" w:hAnsi="Calibri" w:cs="Calibri"/>
          <w:highlight w:val="yellow"/>
        </w:rPr>
        <w:t>generic</w:t>
      </w:r>
      <w:proofErr w:type="spellEnd"/>
      <w:r>
        <w:rPr>
          <w:rFonts w:ascii="Calibri" w:eastAsia="Calibri" w:hAnsi="Calibri" w:cs="Calibri"/>
          <w:highlight w:val="yellow"/>
        </w:rPr>
        <w:t>)</w:t>
      </w:r>
    </w:p>
    <w:p w:rsidR="007C406B" w:rsidRDefault="003643A2">
      <w:pPr>
        <w:rPr>
          <w:rFonts w:ascii="Calibri" w:eastAsia="Calibri" w:hAnsi="Calibri" w:cs="Calibri"/>
          <w:highlight w:val="yellow"/>
        </w:rPr>
      </w:pPr>
      <w:r>
        <w:rPr>
          <w:rFonts w:ascii="Calibri" w:eastAsia="Calibri" w:hAnsi="Calibri" w:cs="Calibri"/>
          <w:highlight w:val="yellow"/>
        </w:rPr>
        <w:t>Qualora l’area di volo non sia di tipo “</w:t>
      </w:r>
      <w:proofErr w:type="spellStart"/>
      <w:r>
        <w:rPr>
          <w:rFonts w:ascii="Calibri" w:eastAsia="Calibri" w:hAnsi="Calibri" w:cs="Calibri"/>
          <w:highlight w:val="yellow"/>
        </w:rPr>
        <w:t>generic</w:t>
      </w:r>
      <w:proofErr w:type="spellEnd"/>
      <w:r>
        <w:rPr>
          <w:rFonts w:ascii="Calibri" w:eastAsia="Calibri" w:hAnsi="Calibri" w:cs="Calibri"/>
          <w:highlight w:val="yellow"/>
        </w:rPr>
        <w:t>” (come proposto in paragrafo 3.2 e in accordo ai parametri lì riportati), ogni area di volo deve essere definita riproponendo lo schema del paragrafo 3.2.</w:t>
      </w:r>
    </w:p>
    <w:p w:rsidR="007C406B" w:rsidRDefault="007C406B">
      <w:pPr>
        <w:rPr>
          <w:rFonts w:ascii="Calibri" w:eastAsia="Calibri" w:hAnsi="Calibri" w:cs="Calibri"/>
          <w:sz w:val="18"/>
          <w:szCs w:val="18"/>
          <w:highlight w:val="yellow"/>
        </w:rPr>
      </w:pPr>
    </w:p>
    <w:p w:rsidR="007C406B" w:rsidRDefault="003643A2">
      <w:pPr>
        <w:pStyle w:val="Titolo3"/>
        <w:numPr>
          <w:ilvl w:val="2"/>
          <w:numId w:val="26"/>
        </w:numPr>
        <w:rPr>
          <w:rFonts w:ascii="Calibri" w:eastAsia="Calibri" w:hAnsi="Calibri" w:cs="Calibri"/>
          <w:b w:val="0"/>
          <w:bCs w:val="0"/>
        </w:rPr>
      </w:pPr>
      <w:bookmarkStart w:id="86" w:name="_heading=h.kj6q5sz0zl2c" w:colFirst="0" w:colLast="0"/>
      <w:bookmarkEnd w:id="86"/>
      <w:r>
        <w:rPr>
          <w:rFonts w:ascii="Calibri" w:eastAsia="Calibri" w:hAnsi="Calibri" w:cs="Calibri"/>
          <w:sz w:val="22"/>
          <w:szCs w:val="22"/>
          <w:highlight w:val="yellow"/>
        </w:rPr>
        <w:t>Descrizione</w:t>
      </w:r>
    </w:p>
    <w:p w:rsidR="007C406B" w:rsidRDefault="003643A2">
      <w:pPr>
        <w:pStyle w:val="Titolo3"/>
        <w:ind w:left="0" w:firstLine="0"/>
        <w:rPr>
          <w:rFonts w:ascii="Calibri" w:eastAsia="Calibri" w:hAnsi="Calibri" w:cs="Calibri"/>
          <w:b w:val="0"/>
          <w:bCs w:val="0"/>
          <w:sz w:val="22"/>
          <w:szCs w:val="22"/>
          <w:highlight w:val="yellow"/>
        </w:rPr>
      </w:pPr>
      <w:bookmarkStart w:id="87" w:name="_heading=h.x65464o6nyo1" w:colFirst="0" w:colLast="0"/>
      <w:bookmarkEnd w:id="87"/>
      <w:r>
        <w:rPr>
          <w:rFonts w:ascii="Calibri" w:eastAsia="Calibri" w:hAnsi="Calibri" w:cs="Calibri"/>
          <w:b w:val="0"/>
          <w:bCs w:val="0"/>
          <w:sz w:val="22"/>
          <w:szCs w:val="22"/>
          <w:highlight w:val="yellow"/>
        </w:rPr>
        <w:t>Nella presente sezione verranno inserite:</w:t>
      </w:r>
    </w:p>
    <w:p w:rsidR="007C406B" w:rsidRDefault="003643A2">
      <w:pPr>
        <w:numPr>
          <w:ilvl w:val="0"/>
          <w:numId w:val="11"/>
        </w:numPr>
        <w:spacing w:after="0"/>
        <w:rPr>
          <w:rFonts w:ascii="Calibri" w:eastAsia="Calibri" w:hAnsi="Calibri" w:cs="Calibri"/>
          <w:highlight w:val="yellow"/>
        </w:rPr>
      </w:pPr>
      <w:r>
        <w:rPr>
          <w:rFonts w:ascii="Calibri" w:eastAsia="Calibri" w:hAnsi="Calibri" w:cs="Calibri"/>
          <w:highlight w:val="yellow"/>
        </w:rPr>
        <w:t>descrizione dell’area delle operazioni e dell’attività da svolgere;</w:t>
      </w:r>
    </w:p>
    <w:p w:rsidR="007C406B" w:rsidRDefault="003643A2">
      <w:pPr>
        <w:numPr>
          <w:ilvl w:val="0"/>
          <w:numId w:val="11"/>
        </w:numPr>
        <w:spacing w:after="0"/>
        <w:rPr>
          <w:rFonts w:ascii="Calibri" w:eastAsia="Calibri" w:hAnsi="Calibri" w:cs="Calibri"/>
          <w:highlight w:val="yellow"/>
        </w:rPr>
      </w:pPr>
      <w:r>
        <w:rPr>
          <w:rFonts w:ascii="Calibri" w:eastAsia="Calibri" w:hAnsi="Calibri" w:cs="Calibri"/>
          <w:highlight w:val="yellow"/>
        </w:rPr>
        <w:t>compatibilità dell’area delle operazioni con le zone geografiche applicabili (</w:t>
      </w:r>
      <w:proofErr w:type="gramStart"/>
      <w:r>
        <w:rPr>
          <w:rFonts w:ascii="Calibri" w:eastAsia="Calibri" w:hAnsi="Calibri" w:cs="Calibri"/>
          <w:highlight w:val="yellow"/>
        </w:rPr>
        <w:t>inserire  immagine</w:t>
      </w:r>
      <w:proofErr w:type="gramEnd"/>
      <w:r>
        <w:rPr>
          <w:rFonts w:ascii="Calibri" w:eastAsia="Calibri" w:hAnsi="Calibri" w:cs="Calibri"/>
          <w:highlight w:val="yellow"/>
        </w:rPr>
        <w:t>);</w:t>
      </w:r>
    </w:p>
    <w:p w:rsidR="007C406B" w:rsidRDefault="003643A2">
      <w:pPr>
        <w:numPr>
          <w:ilvl w:val="0"/>
          <w:numId w:val="11"/>
        </w:numPr>
        <w:spacing w:after="0"/>
        <w:rPr>
          <w:rFonts w:ascii="Calibri" w:eastAsia="Calibri" w:hAnsi="Calibri" w:cs="Calibri"/>
          <w:highlight w:val="yellow"/>
        </w:rPr>
      </w:pPr>
      <w:r>
        <w:rPr>
          <w:rFonts w:ascii="Calibri" w:eastAsia="Calibri" w:hAnsi="Calibri" w:cs="Calibri"/>
          <w:highlight w:val="yellow"/>
        </w:rPr>
        <w:t>compatibilità dell’area delle operazioni con gli spazi aerei coinvolti</w:t>
      </w:r>
      <w:r>
        <w:rPr>
          <w:rFonts w:ascii="Calibri" w:eastAsia="Calibri" w:hAnsi="Calibri" w:cs="Calibri"/>
          <w:highlight w:val="yellow"/>
          <w:vertAlign w:val="superscript"/>
        </w:rPr>
        <w:footnoteReference w:id="4"/>
      </w:r>
      <w:r>
        <w:rPr>
          <w:rFonts w:ascii="Calibri" w:eastAsia="Calibri" w:hAnsi="Calibri" w:cs="Calibri"/>
          <w:highlight w:val="yellow"/>
        </w:rPr>
        <w:t>;</w:t>
      </w:r>
    </w:p>
    <w:p w:rsidR="007C406B" w:rsidRDefault="003643A2">
      <w:pPr>
        <w:numPr>
          <w:ilvl w:val="0"/>
          <w:numId w:val="11"/>
        </w:numPr>
        <w:spacing w:after="0"/>
        <w:rPr>
          <w:rFonts w:ascii="Calibri" w:eastAsia="Calibri" w:hAnsi="Calibri" w:cs="Calibri"/>
          <w:highlight w:val="yellow"/>
        </w:rPr>
      </w:pPr>
      <w:r>
        <w:rPr>
          <w:rFonts w:ascii="Calibri" w:eastAsia="Calibri" w:hAnsi="Calibri" w:cs="Calibri"/>
          <w:highlight w:val="yellow"/>
        </w:rPr>
        <w:t>modalità di istituzione dell’area di terra controllata (CGA);</w:t>
      </w:r>
    </w:p>
    <w:p w:rsidR="007C406B" w:rsidRDefault="003643A2">
      <w:pPr>
        <w:numPr>
          <w:ilvl w:val="0"/>
          <w:numId w:val="11"/>
        </w:numPr>
        <w:spacing w:after="0"/>
        <w:rPr>
          <w:rFonts w:ascii="Calibri" w:eastAsia="Calibri" w:hAnsi="Calibri" w:cs="Calibri"/>
          <w:highlight w:val="yellow"/>
        </w:rPr>
      </w:pPr>
      <w:r>
        <w:rPr>
          <w:rFonts w:ascii="Calibri" w:eastAsia="Calibri" w:hAnsi="Calibri" w:cs="Calibri"/>
          <w:highlight w:val="yellow"/>
        </w:rPr>
        <w:t>composizione dell’equipaggio;</w:t>
      </w:r>
    </w:p>
    <w:p w:rsidR="007C406B" w:rsidRDefault="003643A2">
      <w:pPr>
        <w:numPr>
          <w:ilvl w:val="0"/>
          <w:numId w:val="11"/>
        </w:numPr>
        <w:rPr>
          <w:rFonts w:ascii="Calibri" w:eastAsia="Calibri" w:hAnsi="Calibri" w:cs="Calibri"/>
          <w:highlight w:val="yellow"/>
        </w:rPr>
      </w:pPr>
      <w:r>
        <w:rPr>
          <w:rFonts w:ascii="Calibri" w:eastAsia="Calibri" w:hAnsi="Calibri" w:cs="Calibri"/>
          <w:highlight w:val="yellow"/>
        </w:rPr>
        <w:t>immagini esplicative e file KMZ/KML;</w:t>
      </w:r>
    </w:p>
    <w:p w:rsidR="007C406B" w:rsidRDefault="003643A2">
      <w:pPr>
        <w:rPr>
          <w:rFonts w:ascii="Calibri" w:eastAsia="Calibri" w:hAnsi="Calibri" w:cs="Calibri"/>
          <w:highlight w:val="yellow"/>
        </w:rPr>
      </w:pPr>
      <w:r>
        <w:rPr>
          <w:rFonts w:ascii="Calibri" w:eastAsia="Calibri" w:hAnsi="Calibri" w:cs="Calibri"/>
          <w:highlight w:val="yellow"/>
        </w:rPr>
        <w:lastRenderedPageBreak/>
        <w:t>Per condurre operazioni di volo in una determinata area, si applicano le seguenti condizioni generali oltre ai limiti operativi generali e ai volumi identificati (paragrafo 3.2.2).</w:t>
      </w:r>
    </w:p>
    <w:p w:rsidR="007C406B" w:rsidRDefault="00C50011">
      <w:pPr>
        <w:numPr>
          <w:ilvl w:val="0"/>
          <w:numId w:val="16"/>
        </w:numPr>
        <w:spacing w:after="0"/>
        <w:rPr>
          <w:rFonts w:ascii="Calibri" w:eastAsia="Calibri" w:hAnsi="Calibri" w:cs="Calibri"/>
        </w:rPr>
      </w:pPr>
      <w:r>
        <w:rPr>
          <w:rFonts w:ascii="Calibri" w:eastAsia="Calibri" w:hAnsi="Calibri" w:cs="Calibri"/>
        </w:rPr>
        <w:t xml:space="preserve">Altezza massima di volo (HFG): </w:t>
      </w:r>
      <w:r w:rsidRPr="005823E7">
        <w:rPr>
          <w:rFonts w:ascii="Calibri" w:eastAsia="Calibri" w:hAnsi="Calibri" w:cs="Calibri"/>
        </w:rPr>
        <w:t>20 m AGL</w:t>
      </w:r>
      <w:r>
        <w:rPr>
          <w:rFonts w:ascii="Calibri" w:eastAsia="Calibri" w:hAnsi="Calibri" w:cs="Calibri"/>
        </w:rPr>
        <w:t xml:space="preserve"> (</w:t>
      </w:r>
      <w:proofErr w:type="spellStart"/>
      <w:r>
        <w:rPr>
          <w:rFonts w:ascii="Calibri" w:eastAsia="Calibri" w:hAnsi="Calibri" w:cs="Calibri"/>
          <w:i/>
          <w:iCs/>
        </w:rPr>
        <w:t>above</w:t>
      </w:r>
      <w:proofErr w:type="spellEnd"/>
      <w:r>
        <w:rPr>
          <w:rFonts w:ascii="Calibri" w:eastAsia="Calibri" w:hAnsi="Calibri" w:cs="Calibri"/>
          <w:i/>
          <w:iCs/>
        </w:rPr>
        <w:t xml:space="preserve"> </w:t>
      </w:r>
      <w:proofErr w:type="spellStart"/>
      <w:r>
        <w:rPr>
          <w:rFonts w:ascii="Calibri" w:eastAsia="Calibri" w:hAnsi="Calibri" w:cs="Calibri"/>
          <w:i/>
          <w:iCs/>
        </w:rPr>
        <w:t>ground</w:t>
      </w:r>
      <w:proofErr w:type="spellEnd"/>
      <w:r>
        <w:rPr>
          <w:rFonts w:ascii="Calibri" w:eastAsia="Calibri" w:hAnsi="Calibri" w:cs="Calibri"/>
          <w:i/>
          <w:iCs/>
        </w:rPr>
        <w:t xml:space="preserve"> </w:t>
      </w:r>
      <w:proofErr w:type="gramStart"/>
      <w:r>
        <w:rPr>
          <w:rFonts w:ascii="Calibri" w:eastAsia="Calibri" w:hAnsi="Calibri" w:cs="Calibri"/>
          <w:i/>
          <w:iCs/>
        </w:rPr>
        <w:t>level</w:t>
      </w:r>
      <w:r>
        <w:rPr>
          <w:rFonts w:ascii="Calibri" w:eastAsia="Calibri" w:hAnsi="Calibri" w:cs="Calibri"/>
        </w:rPr>
        <w:t>)</w:t>
      </w:r>
      <w:r>
        <w:t xml:space="preserve">  </w:t>
      </w:r>
      <w:r>
        <w:rPr>
          <w:rFonts w:ascii="Calibri" w:eastAsia="Calibri" w:hAnsi="Calibri" w:cs="Calibri"/>
          <w:color w:val="000000"/>
        </w:rPr>
        <w:t>dal</w:t>
      </w:r>
      <w:proofErr w:type="gramEnd"/>
      <w:r>
        <w:rPr>
          <w:rFonts w:ascii="Calibri" w:eastAsia="Calibri" w:hAnsi="Calibri" w:cs="Calibri"/>
          <w:color w:val="000000"/>
        </w:rPr>
        <w:t xml:space="preserve"> </w:t>
      </w:r>
      <w:r w:rsidRPr="005823E7">
        <w:rPr>
          <w:rFonts w:ascii="Calibri" w:eastAsia="Calibri" w:hAnsi="Calibri" w:cs="Calibri"/>
        </w:rPr>
        <w:t>punto più vicino della superficie terrestre, ovvero fino a 20 m al di sopra della sommità dell’ostacolo naturale o artificiale. La misurazione dell</w:t>
      </w:r>
      <w:r>
        <w:rPr>
          <w:rFonts w:ascii="Calibri" w:eastAsia="Calibri" w:hAnsi="Calibri" w:cs="Calibri"/>
        </w:rPr>
        <w:t>e</w:t>
      </w:r>
      <w:r w:rsidRPr="005823E7">
        <w:rPr>
          <w:rFonts w:ascii="Calibri" w:eastAsia="Calibri" w:hAnsi="Calibri" w:cs="Calibri"/>
        </w:rPr>
        <w:t xml:space="preserve"> distanze </w:t>
      </w:r>
      <w:r>
        <w:rPr>
          <w:rFonts w:ascii="Calibri" w:eastAsia="Calibri" w:hAnsi="Calibri" w:cs="Calibri"/>
        </w:rPr>
        <w:t>è</w:t>
      </w:r>
      <w:r w:rsidRPr="005823E7">
        <w:rPr>
          <w:rFonts w:ascii="Calibri" w:eastAsia="Calibri" w:hAnsi="Calibri" w:cs="Calibri"/>
        </w:rPr>
        <w:t xml:space="preserve"> adattata in base alle caratteristiche geografiche</w:t>
      </w:r>
      <w:r>
        <w:rPr>
          <w:rFonts w:ascii="Calibri" w:eastAsia="Calibri" w:hAnsi="Calibri" w:cs="Calibri"/>
          <w:color w:val="000000"/>
        </w:rPr>
        <w:t xml:space="preserve"> del terreno, come ad esempio pianure, colline e montagne</w:t>
      </w:r>
      <w:r>
        <w:rPr>
          <w:rFonts w:ascii="Calibri" w:eastAsia="Calibri" w:hAnsi="Calibri" w:cs="Calibri"/>
        </w:rPr>
        <w:t>;</w:t>
      </w:r>
    </w:p>
    <w:p w:rsidR="007C406B" w:rsidRDefault="003643A2">
      <w:pPr>
        <w:numPr>
          <w:ilvl w:val="0"/>
          <w:numId w:val="16"/>
        </w:numPr>
        <w:spacing w:after="0"/>
        <w:rPr>
          <w:rFonts w:ascii="Calibri" w:eastAsia="Calibri" w:hAnsi="Calibri" w:cs="Calibri"/>
        </w:rPr>
      </w:pPr>
      <w:r>
        <w:rPr>
          <w:rFonts w:ascii="Calibri" w:eastAsia="Calibri" w:hAnsi="Calibri" w:cs="Calibri"/>
        </w:rPr>
        <w:t xml:space="preserve">Dimensioni dell’area adiacente: </w:t>
      </w:r>
      <w:r w:rsidR="00C50011">
        <w:rPr>
          <w:rFonts w:ascii="Calibri" w:eastAsia="Calibri" w:hAnsi="Calibri" w:cs="Calibri"/>
        </w:rPr>
        <w:t>1</w:t>
      </w:r>
      <w:r>
        <w:rPr>
          <w:rFonts w:ascii="Calibri" w:eastAsia="Calibri" w:hAnsi="Calibri" w:cs="Calibri"/>
        </w:rPr>
        <w:t xml:space="preserve"> km</w:t>
      </w:r>
      <w:r w:rsidR="00C50011">
        <w:rPr>
          <w:rFonts w:ascii="Calibri" w:eastAsia="Calibri" w:hAnsi="Calibri" w:cs="Calibri"/>
        </w:rPr>
        <w:t>;</w:t>
      </w:r>
    </w:p>
    <w:p w:rsidR="007C406B" w:rsidRDefault="003643A2">
      <w:pPr>
        <w:numPr>
          <w:ilvl w:val="0"/>
          <w:numId w:val="16"/>
        </w:numPr>
        <w:spacing w:after="0"/>
        <w:rPr>
          <w:rFonts w:ascii="Calibri" w:eastAsia="Calibri" w:hAnsi="Calibri" w:cs="Calibri"/>
        </w:rPr>
      </w:pPr>
      <w:r>
        <w:rPr>
          <w:rFonts w:ascii="Calibri" w:eastAsia="Calibri" w:hAnsi="Calibri" w:cs="Calibri"/>
        </w:rPr>
        <w:t>operazione su area di terra controllata</w:t>
      </w:r>
      <w:r w:rsidR="00C50011">
        <w:rPr>
          <w:rFonts w:ascii="Calibri" w:eastAsia="Calibri" w:hAnsi="Calibri" w:cs="Calibri"/>
        </w:rPr>
        <w:t>;</w:t>
      </w:r>
    </w:p>
    <w:p w:rsidR="007C406B" w:rsidRDefault="003643A2">
      <w:pPr>
        <w:numPr>
          <w:ilvl w:val="0"/>
          <w:numId w:val="16"/>
        </w:numPr>
        <w:rPr>
          <w:rFonts w:ascii="Calibri" w:eastAsia="Calibri" w:hAnsi="Calibri" w:cs="Calibri"/>
        </w:rPr>
      </w:pPr>
      <w:r>
        <w:rPr>
          <w:rFonts w:ascii="Calibri" w:eastAsia="Calibri" w:hAnsi="Calibri" w:cs="Calibri"/>
        </w:rPr>
        <w:t>operazioni in ARC-a o ARC-b</w:t>
      </w:r>
      <w:r w:rsidR="00C50011">
        <w:rPr>
          <w:rFonts w:ascii="Calibri" w:eastAsia="Calibri" w:hAnsi="Calibri" w:cs="Calibri"/>
        </w:rPr>
        <w:t>.</w:t>
      </w:r>
    </w:p>
    <w:p w:rsidR="007C406B" w:rsidRDefault="007C406B">
      <w:pPr>
        <w:rPr>
          <w:rFonts w:ascii="Calibri" w:eastAsia="Calibri" w:hAnsi="Calibri" w:cs="Calibri"/>
          <w:highlight w:val="yellow"/>
        </w:rPr>
      </w:pPr>
    </w:p>
    <w:p w:rsidR="007C406B" w:rsidRDefault="007C406B">
      <w:pPr>
        <w:pStyle w:val="Titolo2"/>
        <w:ind w:left="576" w:firstLine="0"/>
        <w:rPr>
          <w:rFonts w:ascii="Calibri" w:eastAsia="Calibri" w:hAnsi="Calibri" w:cs="Calibri"/>
        </w:rPr>
      </w:pPr>
      <w:bookmarkStart w:id="88" w:name="_heading=h.ydtlbc62lqdi" w:colFirst="0" w:colLast="0"/>
      <w:bookmarkEnd w:id="88"/>
    </w:p>
    <w:p w:rsidR="007C406B" w:rsidRDefault="003643A2">
      <w:pPr>
        <w:rPr>
          <w:rFonts w:ascii="Calibri" w:eastAsia="Calibri" w:hAnsi="Calibri" w:cs="Calibri"/>
        </w:rPr>
      </w:pPr>
      <w:r>
        <w:br w:type="page"/>
      </w:r>
    </w:p>
    <w:p w:rsidR="007C406B" w:rsidRDefault="003643A2">
      <w:pPr>
        <w:pStyle w:val="Titolo1"/>
        <w:numPr>
          <w:ilvl w:val="0"/>
          <w:numId w:val="26"/>
        </w:numPr>
      </w:pPr>
      <w:bookmarkStart w:id="89" w:name="_heading=h.qw8gikv1htvn" w:colFirst="0" w:colLast="0"/>
      <w:bookmarkEnd w:id="89"/>
      <w:r>
        <w:lastRenderedPageBreak/>
        <w:t>Formazione (Parte D)</w:t>
      </w:r>
    </w:p>
    <w:p w:rsidR="007C406B" w:rsidRDefault="003643A2">
      <w:pPr>
        <w:rPr>
          <w:rFonts w:ascii="Calibri" w:eastAsia="Calibri" w:hAnsi="Calibri" w:cs="Calibri"/>
        </w:rPr>
      </w:pPr>
      <w:r>
        <w:rPr>
          <w:rFonts w:ascii="Calibri" w:eastAsia="Calibri" w:hAnsi="Calibri" w:cs="Calibri"/>
        </w:rPr>
        <w:t>La formazione dei membri d’equipaggio rispetta i requisiti previsti dal Regolamento (EU) 2019</w:t>
      </w:r>
      <w:r w:rsidR="00DC1EDA">
        <w:rPr>
          <w:rFonts w:ascii="Calibri" w:eastAsia="Calibri" w:hAnsi="Calibri" w:cs="Calibri"/>
        </w:rPr>
        <w:t>/</w:t>
      </w:r>
      <w:r>
        <w:rPr>
          <w:rFonts w:ascii="Calibri" w:eastAsia="Calibri" w:hAnsi="Calibri" w:cs="Calibri"/>
        </w:rPr>
        <w:t>947.</w:t>
      </w:r>
    </w:p>
    <w:p w:rsidR="007C406B" w:rsidRDefault="003643A2">
      <w:pPr>
        <w:rPr>
          <w:rFonts w:ascii="Calibri" w:eastAsia="Calibri" w:hAnsi="Calibri" w:cs="Calibri"/>
        </w:rPr>
      </w:pPr>
      <w:r>
        <w:rPr>
          <w:rFonts w:ascii="Calibri" w:eastAsia="Calibri" w:hAnsi="Calibri" w:cs="Calibri"/>
        </w:rPr>
        <w:t>I registri delle sessioni di addestramento (iniziale e ricorrente), debitamente firmati dal personale interessato, sono conservati in accordo al punto UAS.SPEC.050 del Regolamento (EU) 2019/947.</w:t>
      </w:r>
    </w:p>
    <w:p w:rsidR="007C406B" w:rsidRDefault="007C406B">
      <w:pPr>
        <w:rPr>
          <w:rFonts w:ascii="Calibri" w:eastAsia="Calibri" w:hAnsi="Calibri" w:cs="Calibri"/>
        </w:rPr>
      </w:pPr>
    </w:p>
    <w:p w:rsidR="007C406B" w:rsidRDefault="003643A2">
      <w:pPr>
        <w:pStyle w:val="Titolo2"/>
        <w:numPr>
          <w:ilvl w:val="1"/>
          <w:numId w:val="26"/>
        </w:numPr>
        <w:rPr>
          <w:rFonts w:ascii="Calibri" w:eastAsia="Calibri" w:hAnsi="Calibri" w:cs="Calibri"/>
        </w:rPr>
      </w:pPr>
      <w:bookmarkStart w:id="90" w:name="_heading=h.fbddls43ikyp" w:colFirst="0" w:colLast="0"/>
      <w:bookmarkEnd w:id="90"/>
      <w:r>
        <w:rPr>
          <w:rFonts w:ascii="Calibri" w:eastAsia="Calibri" w:hAnsi="Calibri" w:cs="Calibri"/>
        </w:rPr>
        <w:t>Formazione iniziale pilota remoto</w:t>
      </w:r>
    </w:p>
    <w:p w:rsidR="007C406B" w:rsidRDefault="003643A2">
      <w:pPr>
        <w:rPr>
          <w:rFonts w:ascii="Calibri" w:eastAsia="Calibri" w:hAnsi="Calibri" w:cs="Calibri"/>
        </w:rPr>
      </w:pPr>
      <w:r>
        <w:rPr>
          <w:rFonts w:ascii="Calibri" w:eastAsia="Calibri" w:hAnsi="Calibri" w:cs="Calibri"/>
        </w:rPr>
        <w:t>Il pilota remoto deve essere in possesso di:</w:t>
      </w:r>
    </w:p>
    <w:p w:rsidR="007C406B" w:rsidRDefault="003643A2">
      <w:pPr>
        <w:numPr>
          <w:ilvl w:val="0"/>
          <w:numId w:val="82"/>
        </w:numPr>
        <w:spacing w:after="0"/>
        <w:ind w:left="425"/>
        <w:rPr>
          <w:rFonts w:ascii="Calibri" w:eastAsia="Calibri" w:hAnsi="Calibri" w:cs="Calibri"/>
        </w:rPr>
      </w:pPr>
      <w:r>
        <w:rPr>
          <w:rFonts w:ascii="Calibri" w:eastAsia="Calibri" w:hAnsi="Calibri" w:cs="Calibri"/>
        </w:rPr>
        <w:t>Certificato di Conoscenza Teorica per piloti remoti (STS) in corso di validità;</w:t>
      </w:r>
    </w:p>
    <w:p w:rsidR="007C406B" w:rsidRDefault="003643A2">
      <w:pPr>
        <w:numPr>
          <w:ilvl w:val="0"/>
          <w:numId w:val="82"/>
        </w:numPr>
        <w:spacing w:after="0"/>
        <w:ind w:left="425"/>
        <w:rPr>
          <w:rFonts w:ascii="Calibri" w:eastAsia="Calibri" w:hAnsi="Calibri" w:cs="Calibri"/>
        </w:rPr>
      </w:pPr>
      <w:r>
        <w:rPr>
          <w:rFonts w:ascii="Calibri" w:eastAsia="Calibri" w:hAnsi="Calibri" w:cs="Calibri"/>
        </w:rPr>
        <w:t>accreditamento di addestramento pratico su scenario STS</w:t>
      </w:r>
      <w:r w:rsidR="00D7104F">
        <w:rPr>
          <w:rFonts w:ascii="Calibri" w:eastAsia="Calibri" w:hAnsi="Calibri" w:cs="Calibri"/>
        </w:rPr>
        <w:t>-</w:t>
      </w:r>
      <w:r>
        <w:rPr>
          <w:rFonts w:ascii="Calibri" w:eastAsia="Calibri" w:hAnsi="Calibri" w:cs="Calibri"/>
        </w:rPr>
        <w:t>01;</w:t>
      </w:r>
    </w:p>
    <w:p w:rsidR="007C406B" w:rsidRDefault="003643A2">
      <w:pPr>
        <w:numPr>
          <w:ilvl w:val="0"/>
          <w:numId w:val="82"/>
        </w:numPr>
        <w:spacing w:after="0"/>
        <w:ind w:left="425"/>
        <w:rPr>
          <w:rFonts w:ascii="Calibri" w:eastAsia="Calibri" w:hAnsi="Calibri" w:cs="Calibri"/>
        </w:rPr>
      </w:pPr>
      <w:r>
        <w:rPr>
          <w:rFonts w:ascii="Calibri" w:eastAsia="Calibri" w:hAnsi="Calibri" w:cs="Calibri"/>
        </w:rPr>
        <w:t>competenze di CRM;</w:t>
      </w:r>
    </w:p>
    <w:p w:rsidR="007C406B" w:rsidRDefault="003643A2">
      <w:pPr>
        <w:numPr>
          <w:ilvl w:val="0"/>
          <w:numId w:val="82"/>
        </w:numPr>
        <w:ind w:left="425"/>
        <w:rPr>
          <w:rFonts w:ascii="Calibri" w:eastAsia="Calibri" w:hAnsi="Calibri" w:cs="Calibri"/>
        </w:rPr>
      </w:pPr>
      <w:r>
        <w:rPr>
          <w:rFonts w:ascii="Calibri" w:eastAsia="Calibri" w:hAnsi="Calibri" w:cs="Calibri"/>
        </w:rPr>
        <w:t>capacità di gestire le comunicazioni aeronautiche.</w:t>
      </w:r>
    </w:p>
    <w:p w:rsidR="007C406B" w:rsidRDefault="003643A2">
      <w:pPr>
        <w:rPr>
          <w:rFonts w:ascii="Calibri" w:eastAsia="Calibri" w:hAnsi="Calibri" w:cs="Calibri"/>
        </w:rPr>
      </w:pPr>
      <w:r>
        <w:rPr>
          <w:rFonts w:ascii="Calibri" w:eastAsia="Calibri" w:hAnsi="Calibri" w:cs="Calibri"/>
        </w:rPr>
        <w:t>In aggiunta a quanto sopra, al pilota remoto viene garantito un addestramento iniziale al fine di renderlo idoneo ad operare in accordo alle procedure contenute in questo manuale e all’UAS utilizzato.</w:t>
      </w:r>
    </w:p>
    <w:p w:rsidR="007C406B" w:rsidRDefault="003643A2">
      <w:pPr>
        <w:rPr>
          <w:rFonts w:ascii="Calibri" w:eastAsia="Calibri" w:hAnsi="Calibri" w:cs="Calibri"/>
        </w:rPr>
      </w:pPr>
      <w:r>
        <w:rPr>
          <w:rFonts w:ascii="Calibri" w:eastAsia="Calibri" w:hAnsi="Calibri" w:cs="Calibri"/>
        </w:rPr>
        <w:t>In particolare, il pilota riceverà un addestramento teorico/pratico su:</w:t>
      </w:r>
    </w:p>
    <w:p w:rsidR="00DC1EDA" w:rsidRDefault="00DC1EDA">
      <w:pPr>
        <w:numPr>
          <w:ilvl w:val="0"/>
          <w:numId w:val="14"/>
        </w:numPr>
        <w:spacing w:after="0"/>
        <w:ind w:left="425"/>
        <w:rPr>
          <w:rFonts w:ascii="Calibri" w:eastAsia="Calibri" w:hAnsi="Calibri" w:cs="Calibri"/>
        </w:rPr>
      </w:pPr>
      <w:r>
        <w:rPr>
          <w:rFonts w:ascii="Calibri" w:eastAsia="Calibri" w:hAnsi="Calibri" w:cs="Calibri"/>
        </w:rPr>
        <w:t>responsabilità del RPIC nell’ambito delle operazioni svolte;</w:t>
      </w:r>
    </w:p>
    <w:p w:rsidR="007C406B" w:rsidRDefault="003643A2">
      <w:pPr>
        <w:numPr>
          <w:ilvl w:val="0"/>
          <w:numId w:val="14"/>
        </w:numPr>
        <w:spacing w:after="0"/>
        <w:ind w:left="425"/>
        <w:rPr>
          <w:rFonts w:ascii="Calibri" w:eastAsia="Calibri" w:hAnsi="Calibri" w:cs="Calibri"/>
        </w:rPr>
      </w:pPr>
      <w:r>
        <w:rPr>
          <w:rFonts w:ascii="Calibri" w:eastAsia="Calibri" w:hAnsi="Calibri" w:cs="Calibri"/>
        </w:rPr>
        <w:t>procedure Operative Normali;</w:t>
      </w:r>
    </w:p>
    <w:p w:rsidR="007C406B" w:rsidRDefault="003643A2">
      <w:pPr>
        <w:numPr>
          <w:ilvl w:val="0"/>
          <w:numId w:val="14"/>
        </w:numPr>
        <w:spacing w:after="0"/>
        <w:ind w:left="425"/>
        <w:rPr>
          <w:rFonts w:ascii="Calibri" w:eastAsia="Calibri" w:hAnsi="Calibri" w:cs="Calibri"/>
        </w:rPr>
      </w:pPr>
      <w:r>
        <w:rPr>
          <w:rFonts w:ascii="Calibri" w:eastAsia="Calibri" w:hAnsi="Calibri" w:cs="Calibri"/>
        </w:rPr>
        <w:t>procedure operative di contingenza e di emergenza;</w:t>
      </w:r>
    </w:p>
    <w:p w:rsidR="007C406B" w:rsidRDefault="003643A2">
      <w:pPr>
        <w:numPr>
          <w:ilvl w:val="0"/>
          <w:numId w:val="14"/>
        </w:numPr>
        <w:spacing w:after="0"/>
        <w:ind w:left="425"/>
        <w:rPr>
          <w:rFonts w:ascii="Calibri" w:eastAsia="Calibri" w:hAnsi="Calibri" w:cs="Calibri"/>
        </w:rPr>
      </w:pPr>
      <w:r>
        <w:rPr>
          <w:rFonts w:ascii="Calibri" w:eastAsia="Calibri" w:hAnsi="Calibri" w:cs="Calibri"/>
        </w:rPr>
        <w:t>utilizzo delle check-list;</w:t>
      </w:r>
    </w:p>
    <w:p w:rsidR="007C406B" w:rsidRDefault="003643A2">
      <w:pPr>
        <w:numPr>
          <w:ilvl w:val="0"/>
          <w:numId w:val="14"/>
        </w:numPr>
        <w:spacing w:after="0"/>
        <w:ind w:left="425"/>
        <w:rPr>
          <w:rFonts w:ascii="Calibri" w:eastAsia="Calibri" w:hAnsi="Calibri" w:cs="Calibri"/>
        </w:rPr>
      </w:pPr>
      <w:r>
        <w:rPr>
          <w:rFonts w:ascii="Calibri" w:eastAsia="Calibri" w:hAnsi="Calibri" w:cs="Calibri"/>
        </w:rPr>
        <w:t>procedure di coordinamento con i membri d’equipaggio;</w:t>
      </w:r>
    </w:p>
    <w:p w:rsidR="007C406B" w:rsidRDefault="003643A2">
      <w:pPr>
        <w:numPr>
          <w:ilvl w:val="0"/>
          <w:numId w:val="14"/>
        </w:numPr>
        <w:ind w:left="425"/>
        <w:rPr>
          <w:rFonts w:ascii="Calibri" w:eastAsia="Calibri" w:hAnsi="Calibri" w:cs="Calibri"/>
        </w:rPr>
      </w:pPr>
      <w:r>
        <w:rPr>
          <w:rFonts w:ascii="Calibri" w:eastAsia="Calibri" w:hAnsi="Calibri" w:cs="Calibri"/>
        </w:rPr>
        <w:t>procedure contenute nel Piano di risposta all’Emergenza (ERP).</w:t>
      </w:r>
    </w:p>
    <w:p w:rsidR="007C406B" w:rsidRDefault="003643A2">
      <w:pPr>
        <w:rPr>
          <w:rFonts w:ascii="Calibri" w:eastAsia="Calibri" w:hAnsi="Calibri" w:cs="Calibri"/>
        </w:rPr>
      </w:pPr>
      <w:r>
        <w:rPr>
          <w:rFonts w:ascii="Calibri" w:eastAsia="Calibri" w:hAnsi="Calibri" w:cs="Calibri"/>
        </w:rPr>
        <w:t>Relativamente all’addestramento sull’UAS, il pilota riceverà un’istruzione adeguata a consentirgli di:</w:t>
      </w:r>
    </w:p>
    <w:p w:rsidR="007C406B" w:rsidRDefault="003643A2">
      <w:pPr>
        <w:numPr>
          <w:ilvl w:val="0"/>
          <w:numId w:val="76"/>
        </w:numPr>
        <w:spacing w:after="0"/>
        <w:ind w:left="425"/>
        <w:rPr>
          <w:rFonts w:ascii="Calibri" w:eastAsia="Calibri" w:hAnsi="Calibri" w:cs="Calibri"/>
        </w:rPr>
      </w:pPr>
      <w:r>
        <w:rPr>
          <w:rFonts w:ascii="Calibri" w:eastAsia="Calibri" w:hAnsi="Calibri" w:cs="Calibri"/>
        </w:rPr>
        <w:t>conoscere i principali componenti dell’UAS utilizzato;</w:t>
      </w:r>
    </w:p>
    <w:p w:rsidR="007C406B" w:rsidRDefault="003643A2">
      <w:pPr>
        <w:numPr>
          <w:ilvl w:val="0"/>
          <w:numId w:val="76"/>
        </w:numPr>
        <w:spacing w:after="0"/>
        <w:ind w:left="425"/>
        <w:rPr>
          <w:rFonts w:ascii="Calibri" w:eastAsia="Calibri" w:hAnsi="Calibri" w:cs="Calibri"/>
        </w:rPr>
      </w:pPr>
      <w:r>
        <w:rPr>
          <w:rFonts w:ascii="Calibri" w:eastAsia="Calibri" w:hAnsi="Calibri" w:cs="Calibri"/>
        </w:rPr>
        <w:t>conoscere i principali sistemi dell’UAS;</w:t>
      </w:r>
    </w:p>
    <w:p w:rsidR="007C406B" w:rsidRDefault="003643A2">
      <w:pPr>
        <w:numPr>
          <w:ilvl w:val="0"/>
          <w:numId w:val="76"/>
        </w:numPr>
        <w:spacing w:after="0"/>
        <w:ind w:left="425"/>
        <w:rPr>
          <w:rFonts w:ascii="Calibri" w:eastAsia="Calibri" w:hAnsi="Calibri" w:cs="Calibri"/>
        </w:rPr>
      </w:pPr>
      <w:r>
        <w:rPr>
          <w:rFonts w:ascii="Calibri" w:eastAsia="Calibri" w:hAnsi="Calibri" w:cs="Calibri"/>
        </w:rPr>
        <w:t>comprendere e utilizzare il sistema di comando e controllo;</w:t>
      </w:r>
    </w:p>
    <w:p w:rsidR="007C406B" w:rsidRDefault="003643A2">
      <w:pPr>
        <w:numPr>
          <w:ilvl w:val="0"/>
          <w:numId w:val="76"/>
        </w:numPr>
        <w:spacing w:after="0"/>
        <w:ind w:left="425"/>
        <w:rPr>
          <w:rFonts w:ascii="Calibri" w:eastAsia="Calibri" w:hAnsi="Calibri" w:cs="Calibri"/>
        </w:rPr>
      </w:pPr>
      <w:r>
        <w:rPr>
          <w:rFonts w:ascii="Calibri" w:eastAsia="Calibri" w:hAnsi="Calibri" w:cs="Calibri"/>
        </w:rPr>
        <w:t>comprendere e utilizzare l’interfaccia uomo-macchina;</w:t>
      </w:r>
    </w:p>
    <w:p w:rsidR="007C406B" w:rsidRDefault="003643A2">
      <w:pPr>
        <w:numPr>
          <w:ilvl w:val="0"/>
          <w:numId w:val="76"/>
        </w:numPr>
        <w:spacing w:after="0"/>
        <w:ind w:left="425"/>
        <w:rPr>
          <w:rFonts w:ascii="Calibri" w:eastAsia="Calibri" w:hAnsi="Calibri" w:cs="Calibri"/>
        </w:rPr>
      </w:pPr>
      <w:r>
        <w:rPr>
          <w:rFonts w:ascii="Calibri" w:eastAsia="Calibri" w:hAnsi="Calibri" w:cs="Calibri"/>
        </w:rPr>
        <w:t>identificare e comprendere le limitazioni dell’UAS (operative, ambientali, tecniche);</w:t>
      </w:r>
    </w:p>
    <w:p w:rsidR="007C406B" w:rsidRDefault="003643A2">
      <w:pPr>
        <w:numPr>
          <w:ilvl w:val="0"/>
          <w:numId w:val="76"/>
        </w:numPr>
        <w:spacing w:after="0"/>
        <w:ind w:left="425"/>
        <w:rPr>
          <w:rFonts w:ascii="Calibri" w:eastAsia="Calibri" w:hAnsi="Calibri" w:cs="Calibri"/>
        </w:rPr>
      </w:pPr>
      <w:r>
        <w:rPr>
          <w:rFonts w:ascii="Calibri" w:eastAsia="Calibri" w:hAnsi="Calibri" w:cs="Calibri"/>
        </w:rPr>
        <w:t>conoscere le modalità di volo dell’UAS in condizioni normali, di contingenza e di emergenza;</w:t>
      </w:r>
    </w:p>
    <w:p w:rsidR="007C406B" w:rsidRDefault="003643A2">
      <w:pPr>
        <w:numPr>
          <w:ilvl w:val="0"/>
          <w:numId w:val="76"/>
        </w:numPr>
        <w:spacing w:after="0"/>
        <w:ind w:left="425"/>
        <w:rPr>
          <w:rFonts w:ascii="Calibri" w:eastAsia="Calibri" w:hAnsi="Calibri" w:cs="Calibri"/>
        </w:rPr>
      </w:pPr>
      <w:r>
        <w:rPr>
          <w:rFonts w:ascii="Calibri" w:eastAsia="Calibri" w:hAnsi="Calibri" w:cs="Calibri"/>
        </w:rPr>
        <w:t>comprendere e saper utilizzare sia la modalità di volo manuale che automatica;</w:t>
      </w:r>
    </w:p>
    <w:p w:rsidR="007C406B" w:rsidRDefault="003643A2">
      <w:pPr>
        <w:numPr>
          <w:ilvl w:val="0"/>
          <w:numId w:val="76"/>
        </w:numPr>
        <w:spacing w:after="0"/>
        <w:ind w:left="425"/>
        <w:rPr>
          <w:rFonts w:ascii="Calibri" w:eastAsia="Calibri" w:hAnsi="Calibri" w:cs="Calibri"/>
        </w:rPr>
      </w:pPr>
      <w:r>
        <w:rPr>
          <w:rFonts w:ascii="Calibri" w:eastAsia="Calibri" w:hAnsi="Calibri" w:cs="Calibri"/>
        </w:rPr>
        <w:t>comprendere le logiche di funzionamento dell’UAS legate al mantenimento dell’altezza di volo e alla funzione “RTH” (o similare);</w:t>
      </w:r>
    </w:p>
    <w:p w:rsidR="007C406B" w:rsidRDefault="003643A2">
      <w:pPr>
        <w:numPr>
          <w:ilvl w:val="0"/>
          <w:numId w:val="76"/>
        </w:numPr>
        <w:spacing w:after="0"/>
        <w:ind w:left="425"/>
        <w:rPr>
          <w:rFonts w:ascii="Calibri" w:eastAsia="Calibri" w:hAnsi="Calibri" w:cs="Calibri"/>
        </w:rPr>
      </w:pPr>
      <w:r>
        <w:rPr>
          <w:rFonts w:ascii="Calibri" w:eastAsia="Calibri" w:hAnsi="Calibri" w:cs="Calibri"/>
        </w:rPr>
        <w:t>saper applicare correttamente le procedure normali e di emergenza previste dal costruttore dell’UAS;</w:t>
      </w:r>
    </w:p>
    <w:p w:rsidR="007C406B" w:rsidRDefault="003643A2">
      <w:pPr>
        <w:numPr>
          <w:ilvl w:val="0"/>
          <w:numId w:val="76"/>
        </w:numPr>
        <w:spacing w:after="0"/>
        <w:ind w:left="425"/>
        <w:rPr>
          <w:rFonts w:ascii="Calibri" w:eastAsia="Calibri" w:hAnsi="Calibri" w:cs="Calibri"/>
        </w:rPr>
      </w:pPr>
      <w:r>
        <w:rPr>
          <w:rFonts w:ascii="Calibri" w:eastAsia="Calibri" w:hAnsi="Calibri" w:cs="Calibri"/>
        </w:rPr>
        <w:t xml:space="preserve">saper correttamente pianificare le operazioni di volo sull’UAS (inserimento dati di volo, coordinate geografiche, percorsi </w:t>
      </w:r>
      <w:proofErr w:type="spellStart"/>
      <w:r>
        <w:rPr>
          <w:rFonts w:ascii="Calibri" w:eastAsia="Calibri" w:hAnsi="Calibri" w:cs="Calibri"/>
        </w:rPr>
        <w:t>pre</w:t>
      </w:r>
      <w:proofErr w:type="spellEnd"/>
      <w:r>
        <w:rPr>
          <w:rFonts w:ascii="Calibri" w:eastAsia="Calibri" w:hAnsi="Calibri" w:cs="Calibri"/>
        </w:rPr>
        <w:t>-pianificati, RTH);</w:t>
      </w:r>
    </w:p>
    <w:p w:rsidR="007C406B" w:rsidRDefault="003643A2">
      <w:pPr>
        <w:numPr>
          <w:ilvl w:val="0"/>
          <w:numId w:val="76"/>
        </w:numPr>
        <w:spacing w:after="0"/>
        <w:ind w:left="425"/>
        <w:rPr>
          <w:rFonts w:ascii="Calibri" w:eastAsia="Calibri" w:hAnsi="Calibri" w:cs="Calibri"/>
        </w:rPr>
      </w:pPr>
      <w:r>
        <w:rPr>
          <w:rFonts w:ascii="Calibri" w:eastAsia="Calibri" w:hAnsi="Calibri" w:cs="Calibri"/>
        </w:rPr>
        <w:t xml:space="preserve">saper attivare il </w:t>
      </w:r>
      <w:r>
        <w:rPr>
          <w:rFonts w:ascii="Calibri" w:eastAsia="Calibri" w:hAnsi="Calibri" w:cs="Calibri"/>
          <w:i/>
          <w:iCs/>
        </w:rPr>
        <w:t>direct remote identification</w:t>
      </w:r>
      <w:r>
        <w:rPr>
          <w:rFonts w:ascii="Calibri" w:eastAsia="Calibri" w:hAnsi="Calibri" w:cs="Calibri"/>
        </w:rPr>
        <w:t xml:space="preserve"> (DRI) e inizializzare il sistema di geo-consapevolezza (</w:t>
      </w:r>
      <w:r>
        <w:rPr>
          <w:rFonts w:ascii="Calibri" w:eastAsia="Calibri" w:hAnsi="Calibri" w:cs="Calibri"/>
          <w:i/>
          <w:iCs/>
        </w:rPr>
        <w:t>geo-awareness</w:t>
      </w:r>
      <w:r>
        <w:rPr>
          <w:rFonts w:ascii="Calibri" w:eastAsia="Calibri" w:hAnsi="Calibri" w:cs="Calibri"/>
        </w:rPr>
        <w:t>);</w:t>
      </w:r>
    </w:p>
    <w:p w:rsidR="007C406B" w:rsidRDefault="003643A2">
      <w:pPr>
        <w:numPr>
          <w:ilvl w:val="0"/>
          <w:numId w:val="76"/>
        </w:numPr>
        <w:spacing w:after="0"/>
        <w:ind w:left="425"/>
        <w:rPr>
          <w:rFonts w:ascii="Calibri" w:eastAsia="Calibri" w:hAnsi="Calibri" w:cs="Calibri"/>
        </w:rPr>
      </w:pPr>
      <w:r>
        <w:rPr>
          <w:rFonts w:ascii="Calibri" w:eastAsia="Calibri" w:hAnsi="Calibri" w:cs="Calibri"/>
        </w:rPr>
        <w:t>saper attivare il sistema FTS;</w:t>
      </w:r>
    </w:p>
    <w:p w:rsidR="007C406B" w:rsidRDefault="003643A2">
      <w:pPr>
        <w:numPr>
          <w:ilvl w:val="0"/>
          <w:numId w:val="76"/>
        </w:numPr>
        <w:ind w:left="425"/>
        <w:rPr>
          <w:rFonts w:ascii="Calibri" w:eastAsia="Calibri" w:hAnsi="Calibri" w:cs="Calibri"/>
        </w:rPr>
      </w:pPr>
      <w:r>
        <w:rPr>
          <w:rFonts w:ascii="Calibri" w:eastAsia="Calibri" w:hAnsi="Calibri" w:cs="Calibri"/>
        </w:rPr>
        <w:t>conoscere e saper utilizzare i payload e gli equipaggiamenti associati all’UAS.</w:t>
      </w:r>
    </w:p>
    <w:p w:rsidR="007C406B" w:rsidRDefault="007C406B">
      <w:pPr>
        <w:rPr>
          <w:rFonts w:ascii="Calibri" w:eastAsia="Calibri" w:hAnsi="Calibri" w:cs="Calibri"/>
          <w:b/>
          <w:bCs/>
        </w:rPr>
      </w:pPr>
    </w:p>
    <w:p w:rsidR="007C406B" w:rsidRDefault="003643A2">
      <w:pPr>
        <w:pStyle w:val="Titolo2"/>
        <w:numPr>
          <w:ilvl w:val="1"/>
          <w:numId w:val="26"/>
        </w:numPr>
        <w:rPr>
          <w:rFonts w:ascii="Calibri" w:eastAsia="Calibri" w:hAnsi="Calibri" w:cs="Calibri"/>
        </w:rPr>
      </w:pPr>
      <w:bookmarkStart w:id="91" w:name="_heading=h.fr60lo1xoall" w:colFirst="0" w:colLast="0"/>
      <w:bookmarkEnd w:id="91"/>
      <w:r>
        <w:rPr>
          <w:rFonts w:ascii="Calibri" w:eastAsia="Calibri" w:hAnsi="Calibri" w:cs="Calibri"/>
        </w:rPr>
        <w:t>Formazione iniziale Osservatori</w:t>
      </w:r>
    </w:p>
    <w:p w:rsidR="007C406B" w:rsidRDefault="003643A2">
      <w:pPr>
        <w:rPr>
          <w:rFonts w:ascii="Calibri" w:eastAsia="Calibri" w:hAnsi="Calibri" w:cs="Calibri"/>
        </w:rPr>
      </w:pPr>
      <w:r>
        <w:rPr>
          <w:rFonts w:ascii="Calibri" w:eastAsia="Calibri" w:hAnsi="Calibri" w:cs="Calibri"/>
        </w:rPr>
        <w:t>Gli osservatori</w:t>
      </w:r>
      <w:r>
        <w:rPr>
          <w:rFonts w:ascii="Calibri" w:eastAsia="Calibri" w:hAnsi="Calibri" w:cs="Calibri"/>
          <w:b/>
          <w:bCs/>
        </w:rPr>
        <w:t xml:space="preserve"> </w:t>
      </w:r>
      <w:r>
        <w:rPr>
          <w:rFonts w:ascii="Calibri" w:eastAsia="Calibri" w:hAnsi="Calibri" w:cs="Calibri"/>
        </w:rPr>
        <w:t>ricevono un addestramento teorico pratico su:</w:t>
      </w:r>
    </w:p>
    <w:p w:rsidR="007C406B" w:rsidRDefault="003643A2">
      <w:pPr>
        <w:numPr>
          <w:ilvl w:val="0"/>
          <w:numId w:val="14"/>
        </w:numPr>
        <w:spacing w:after="0"/>
        <w:ind w:left="425"/>
        <w:rPr>
          <w:rFonts w:ascii="Calibri" w:eastAsia="Calibri" w:hAnsi="Calibri" w:cs="Calibri"/>
        </w:rPr>
      </w:pPr>
      <w:r>
        <w:rPr>
          <w:rFonts w:ascii="Calibri" w:eastAsia="Calibri" w:hAnsi="Calibri" w:cs="Calibri"/>
        </w:rPr>
        <w:t>procedure Operative Normali;</w:t>
      </w:r>
    </w:p>
    <w:p w:rsidR="007C406B" w:rsidRDefault="003643A2">
      <w:pPr>
        <w:numPr>
          <w:ilvl w:val="0"/>
          <w:numId w:val="14"/>
        </w:numPr>
        <w:spacing w:after="0"/>
        <w:ind w:left="425"/>
        <w:rPr>
          <w:rFonts w:ascii="Calibri" w:eastAsia="Calibri" w:hAnsi="Calibri" w:cs="Calibri"/>
        </w:rPr>
      </w:pPr>
      <w:r>
        <w:rPr>
          <w:rFonts w:ascii="Calibri" w:eastAsia="Calibri" w:hAnsi="Calibri" w:cs="Calibri"/>
        </w:rPr>
        <w:t>procedure operative di contingenza e di emergenza;</w:t>
      </w:r>
    </w:p>
    <w:p w:rsidR="007C406B" w:rsidRDefault="003643A2">
      <w:pPr>
        <w:numPr>
          <w:ilvl w:val="0"/>
          <w:numId w:val="14"/>
        </w:numPr>
        <w:spacing w:after="0"/>
        <w:ind w:left="425"/>
        <w:rPr>
          <w:rFonts w:ascii="Calibri" w:eastAsia="Calibri" w:hAnsi="Calibri" w:cs="Calibri"/>
        </w:rPr>
      </w:pPr>
      <w:r>
        <w:rPr>
          <w:rFonts w:ascii="Calibri" w:eastAsia="Calibri" w:hAnsi="Calibri" w:cs="Calibri"/>
        </w:rPr>
        <w:t>utilizzo delle check-list;</w:t>
      </w:r>
    </w:p>
    <w:p w:rsidR="007C406B" w:rsidRDefault="003643A2">
      <w:pPr>
        <w:numPr>
          <w:ilvl w:val="0"/>
          <w:numId w:val="14"/>
        </w:numPr>
        <w:spacing w:after="0"/>
        <w:ind w:left="425"/>
        <w:rPr>
          <w:rFonts w:ascii="Calibri" w:eastAsia="Calibri" w:hAnsi="Calibri" w:cs="Calibri"/>
        </w:rPr>
      </w:pPr>
      <w:r>
        <w:rPr>
          <w:rFonts w:ascii="Calibri" w:eastAsia="Calibri" w:hAnsi="Calibri" w:cs="Calibri"/>
        </w:rPr>
        <w:lastRenderedPageBreak/>
        <w:t>procedure di coordinamento con i membri d’equipaggio;</w:t>
      </w:r>
    </w:p>
    <w:p w:rsidR="007C406B" w:rsidRDefault="003643A2">
      <w:pPr>
        <w:numPr>
          <w:ilvl w:val="0"/>
          <w:numId w:val="14"/>
        </w:numPr>
        <w:ind w:left="425"/>
        <w:rPr>
          <w:rFonts w:ascii="Calibri" w:eastAsia="Calibri" w:hAnsi="Calibri" w:cs="Calibri"/>
        </w:rPr>
      </w:pPr>
      <w:r>
        <w:rPr>
          <w:rFonts w:ascii="Calibri" w:eastAsia="Calibri" w:hAnsi="Calibri" w:cs="Calibri"/>
        </w:rPr>
        <w:t>procedure contenute nel Piano di risposta all’Emergenza (ERP).</w:t>
      </w:r>
    </w:p>
    <w:p w:rsidR="007C406B" w:rsidRDefault="003643A2">
      <w:pPr>
        <w:pStyle w:val="Titolo2"/>
        <w:numPr>
          <w:ilvl w:val="1"/>
          <w:numId w:val="26"/>
        </w:numPr>
        <w:rPr>
          <w:rFonts w:ascii="Calibri" w:eastAsia="Calibri" w:hAnsi="Calibri" w:cs="Calibri"/>
        </w:rPr>
      </w:pPr>
      <w:bookmarkStart w:id="92" w:name="_heading=h.ox1pp8xg793w" w:colFirst="0" w:colLast="0"/>
      <w:bookmarkEnd w:id="92"/>
      <w:r>
        <w:rPr>
          <w:rFonts w:ascii="Calibri" w:eastAsia="Calibri" w:hAnsi="Calibri" w:cs="Calibri"/>
        </w:rPr>
        <w:t>Formazione personale manutentore</w:t>
      </w:r>
    </w:p>
    <w:p w:rsidR="007C406B" w:rsidRDefault="003643A2">
      <w:pPr>
        <w:pBdr>
          <w:top w:val="nil"/>
          <w:left w:val="nil"/>
          <w:bottom w:val="nil"/>
          <w:right w:val="nil"/>
          <w:between w:val="nil"/>
        </w:pBdr>
        <w:rPr>
          <w:rFonts w:ascii="Calibri" w:eastAsia="Calibri" w:hAnsi="Calibri" w:cs="Calibri"/>
        </w:rPr>
      </w:pPr>
      <w:r>
        <w:rPr>
          <w:rFonts w:ascii="Calibri" w:eastAsia="Calibri" w:hAnsi="Calibri" w:cs="Calibri"/>
        </w:rPr>
        <w:t>Il personale individuato per le operazioni di manutenzione riceve un’istruzione adeguata a consentirgli di:</w:t>
      </w:r>
    </w:p>
    <w:p w:rsidR="007C406B" w:rsidRDefault="003643A2">
      <w:pPr>
        <w:numPr>
          <w:ilvl w:val="0"/>
          <w:numId w:val="14"/>
        </w:numPr>
        <w:pBdr>
          <w:top w:val="nil"/>
          <w:left w:val="nil"/>
          <w:bottom w:val="nil"/>
          <w:right w:val="nil"/>
          <w:between w:val="nil"/>
        </w:pBdr>
        <w:spacing w:after="0"/>
        <w:ind w:left="425"/>
        <w:rPr>
          <w:rFonts w:ascii="Calibri" w:eastAsia="Calibri" w:hAnsi="Calibri" w:cs="Calibri"/>
        </w:rPr>
      </w:pPr>
      <w:r>
        <w:rPr>
          <w:rFonts w:ascii="Calibri" w:eastAsia="Calibri" w:hAnsi="Calibri" w:cs="Calibri"/>
        </w:rPr>
        <w:t>effettuare controlli prevolo e post volo sull’UAS;</w:t>
      </w:r>
    </w:p>
    <w:p w:rsidR="007C406B" w:rsidRDefault="003643A2">
      <w:pPr>
        <w:numPr>
          <w:ilvl w:val="0"/>
          <w:numId w:val="14"/>
        </w:numPr>
        <w:pBdr>
          <w:top w:val="nil"/>
          <w:left w:val="nil"/>
          <w:bottom w:val="nil"/>
          <w:right w:val="nil"/>
          <w:between w:val="nil"/>
        </w:pBdr>
        <w:spacing w:after="0"/>
        <w:ind w:left="425"/>
        <w:rPr>
          <w:rFonts w:ascii="Calibri" w:eastAsia="Calibri" w:hAnsi="Calibri" w:cs="Calibri"/>
        </w:rPr>
      </w:pPr>
      <w:r>
        <w:rPr>
          <w:rFonts w:ascii="Calibri" w:eastAsia="Calibri" w:hAnsi="Calibri" w:cs="Calibri"/>
        </w:rPr>
        <w:t>effettuare gli interventi manutentivi previsti dal manuale del costruttore;</w:t>
      </w:r>
    </w:p>
    <w:p w:rsidR="007C406B" w:rsidRDefault="003643A2">
      <w:pPr>
        <w:numPr>
          <w:ilvl w:val="0"/>
          <w:numId w:val="14"/>
        </w:numPr>
        <w:pBdr>
          <w:top w:val="nil"/>
          <w:left w:val="nil"/>
          <w:bottom w:val="nil"/>
          <w:right w:val="nil"/>
          <w:between w:val="nil"/>
        </w:pBdr>
        <w:spacing w:after="0"/>
        <w:ind w:left="425"/>
        <w:rPr>
          <w:rFonts w:ascii="Calibri" w:eastAsia="Calibri" w:hAnsi="Calibri" w:cs="Calibri"/>
        </w:rPr>
      </w:pPr>
      <w:r>
        <w:rPr>
          <w:rFonts w:ascii="Calibri" w:eastAsia="Calibri" w:hAnsi="Calibri" w:cs="Calibri"/>
        </w:rPr>
        <w:t>analizzare eventuali problematiche tecniche sull’UAS ai fini dell’individuazione dell’intervento tecnico più appropriato;</w:t>
      </w:r>
    </w:p>
    <w:p w:rsidR="007C406B" w:rsidRDefault="003643A2">
      <w:pPr>
        <w:numPr>
          <w:ilvl w:val="0"/>
          <w:numId w:val="14"/>
        </w:numPr>
        <w:pBdr>
          <w:top w:val="nil"/>
          <w:left w:val="nil"/>
          <w:bottom w:val="nil"/>
          <w:right w:val="nil"/>
          <w:between w:val="nil"/>
        </w:pBdr>
        <w:ind w:left="425"/>
        <w:rPr>
          <w:rFonts w:ascii="Calibri" w:eastAsia="Calibri" w:hAnsi="Calibri" w:cs="Calibri"/>
        </w:rPr>
      </w:pPr>
      <w:r>
        <w:rPr>
          <w:rFonts w:ascii="Calibri" w:eastAsia="Calibri" w:hAnsi="Calibri" w:cs="Calibri"/>
        </w:rPr>
        <w:t>effettuare la manutenzione periodica prevista dal programma di manutenzione dell’operatore, laddove non affidata a società terze.</w:t>
      </w:r>
    </w:p>
    <w:p w:rsidR="007C406B" w:rsidRDefault="003643A2">
      <w:pPr>
        <w:pBdr>
          <w:top w:val="nil"/>
          <w:left w:val="nil"/>
          <w:bottom w:val="nil"/>
          <w:right w:val="nil"/>
          <w:between w:val="nil"/>
        </w:pBdr>
        <w:rPr>
          <w:rFonts w:ascii="Calibri" w:eastAsia="Calibri" w:hAnsi="Calibri" w:cs="Calibri"/>
        </w:rPr>
      </w:pPr>
      <w:r>
        <w:rPr>
          <w:rFonts w:ascii="Calibri" w:eastAsia="Calibri" w:hAnsi="Calibri" w:cs="Calibri"/>
        </w:rPr>
        <w:t>L’addestramento del personale manutentore potrà essere affidato a ditta esterna, ma verrà comunque registrato nell’apposito registro dell’operatore.</w:t>
      </w:r>
    </w:p>
    <w:p w:rsidR="007C406B" w:rsidRDefault="003643A2">
      <w:pPr>
        <w:pStyle w:val="Titolo2"/>
        <w:numPr>
          <w:ilvl w:val="1"/>
          <w:numId w:val="26"/>
        </w:numPr>
        <w:rPr>
          <w:rFonts w:ascii="Calibri" w:eastAsia="Calibri" w:hAnsi="Calibri" w:cs="Calibri"/>
        </w:rPr>
      </w:pPr>
      <w:bookmarkStart w:id="93" w:name="_heading=h.584zrq56albe" w:colFirst="0" w:colLast="0"/>
      <w:bookmarkEnd w:id="93"/>
      <w:r>
        <w:rPr>
          <w:rFonts w:ascii="Calibri" w:eastAsia="Calibri" w:hAnsi="Calibri" w:cs="Calibri"/>
        </w:rPr>
        <w:t>Formazione ricorrente (</w:t>
      </w:r>
      <w:proofErr w:type="spellStart"/>
      <w:r>
        <w:rPr>
          <w:rFonts w:ascii="Calibri" w:eastAsia="Calibri" w:hAnsi="Calibri" w:cs="Calibri"/>
          <w:i/>
          <w:iCs/>
        </w:rPr>
        <w:t>recurrent</w:t>
      </w:r>
      <w:proofErr w:type="spellEnd"/>
      <w:r>
        <w:rPr>
          <w:rFonts w:ascii="Calibri" w:eastAsia="Calibri" w:hAnsi="Calibri" w:cs="Calibri"/>
          <w:i/>
          <w:iCs/>
        </w:rPr>
        <w:t xml:space="preserve"> training</w:t>
      </w:r>
      <w:r>
        <w:rPr>
          <w:rFonts w:ascii="Calibri" w:eastAsia="Calibri" w:hAnsi="Calibri" w:cs="Calibri"/>
        </w:rPr>
        <w:t>)</w:t>
      </w:r>
    </w:p>
    <w:p w:rsidR="007C406B" w:rsidRDefault="003643A2">
      <w:pPr>
        <w:rPr>
          <w:rFonts w:ascii="Calibri" w:eastAsia="Calibri" w:hAnsi="Calibri" w:cs="Calibri"/>
        </w:rPr>
      </w:pPr>
      <w:r>
        <w:rPr>
          <w:rFonts w:ascii="Calibri" w:eastAsia="Calibri" w:hAnsi="Calibri" w:cs="Calibri"/>
        </w:rPr>
        <w:t>Al fine di garantire il mantenimento delle capacità operative del personale, vengono semestralmente attivate delle sessioni dedicate all’addestramento dell’equipaggio.</w:t>
      </w:r>
    </w:p>
    <w:p w:rsidR="007C406B" w:rsidRDefault="003643A2">
      <w:pPr>
        <w:rPr>
          <w:rFonts w:ascii="Calibri" w:eastAsia="Calibri" w:hAnsi="Calibri" w:cs="Calibri"/>
        </w:rPr>
      </w:pPr>
      <w:r>
        <w:rPr>
          <w:rFonts w:ascii="Calibri" w:eastAsia="Calibri" w:hAnsi="Calibri" w:cs="Calibri"/>
        </w:rPr>
        <w:t>Durante queste sessioni l’equipaggio simulerà un’attività operativa con conseguente attivazione di procedure di contingenza e di emergenza, al fine di mantenersi allenato sulle procedure previste in questo manuale. In queste sessioni si simulerà anche l’attivazione dell’ERP.</w:t>
      </w:r>
    </w:p>
    <w:p w:rsidR="007C406B" w:rsidRDefault="003643A2">
      <w:pPr>
        <w:rPr>
          <w:rFonts w:ascii="Calibri" w:eastAsia="Calibri" w:hAnsi="Calibri" w:cs="Calibri"/>
        </w:rPr>
      </w:pPr>
      <w:r>
        <w:rPr>
          <w:rFonts w:ascii="Calibri" w:eastAsia="Calibri" w:hAnsi="Calibri" w:cs="Calibri"/>
        </w:rPr>
        <w:t xml:space="preserve">La sessione di </w:t>
      </w:r>
      <w:proofErr w:type="spellStart"/>
      <w:r>
        <w:rPr>
          <w:rFonts w:ascii="Calibri" w:eastAsia="Calibri" w:hAnsi="Calibri" w:cs="Calibri"/>
        </w:rPr>
        <w:t>recurrent</w:t>
      </w:r>
      <w:proofErr w:type="spellEnd"/>
      <w:r>
        <w:rPr>
          <w:rFonts w:ascii="Calibri" w:eastAsia="Calibri" w:hAnsi="Calibri" w:cs="Calibri"/>
        </w:rPr>
        <w:t xml:space="preserve"> training sarà registrata e il registro, debitamente firmato dai partecipanti, sarà conservato al pari dell’addestramento iniziale.</w:t>
      </w:r>
    </w:p>
    <w:p w:rsidR="007C406B" w:rsidRDefault="003643A2">
      <w:pPr>
        <w:rPr>
          <w:rFonts w:ascii="Calibri" w:eastAsia="Calibri" w:hAnsi="Calibri" w:cs="Calibri"/>
        </w:rPr>
      </w:pPr>
      <w:r>
        <w:rPr>
          <w:rFonts w:ascii="Calibri" w:eastAsia="Calibri" w:hAnsi="Calibri" w:cs="Calibri"/>
        </w:rPr>
        <w:t>Nel registro dovrà essere specificata la tipologia di attività simulata e le procedure oggetto di addestramento ricorrente. Eventuali procedure che potrebbero provocare danni all’UAS (ex: attivazione FTS) verranno solo simulate.</w:t>
      </w:r>
    </w:p>
    <w:p w:rsidR="007C406B" w:rsidRDefault="003643A2">
      <w:pPr>
        <w:rPr>
          <w:rFonts w:ascii="Calibri" w:eastAsia="Calibri" w:hAnsi="Calibri" w:cs="Calibri"/>
        </w:rPr>
      </w:pPr>
      <w:r>
        <w:rPr>
          <w:rFonts w:ascii="Calibri" w:eastAsia="Calibri" w:hAnsi="Calibri" w:cs="Calibri"/>
        </w:rPr>
        <w:t>Sessioni straordinarie di addestramento ricorrente verranno tenute in caso di:</w:t>
      </w:r>
    </w:p>
    <w:p w:rsidR="007C406B" w:rsidRDefault="003643A2">
      <w:pPr>
        <w:numPr>
          <w:ilvl w:val="0"/>
          <w:numId w:val="2"/>
        </w:numPr>
        <w:spacing w:after="0"/>
        <w:ind w:left="425"/>
        <w:rPr>
          <w:rFonts w:ascii="Calibri" w:eastAsia="Calibri" w:hAnsi="Calibri" w:cs="Calibri"/>
        </w:rPr>
      </w:pPr>
      <w:r>
        <w:rPr>
          <w:rFonts w:ascii="Calibri" w:eastAsia="Calibri" w:hAnsi="Calibri" w:cs="Calibri"/>
        </w:rPr>
        <w:t>aggiornamento della normativa di settore;</w:t>
      </w:r>
    </w:p>
    <w:p w:rsidR="007C406B" w:rsidRDefault="003643A2">
      <w:pPr>
        <w:numPr>
          <w:ilvl w:val="0"/>
          <w:numId w:val="2"/>
        </w:numPr>
        <w:spacing w:after="0"/>
        <w:ind w:left="425"/>
        <w:rPr>
          <w:rFonts w:ascii="Calibri" w:eastAsia="Calibri" w:hAnsi="Calibri" w:cs="Calibri"/>
        </w:rPr>
      </w:pPr>
      <w:r>
        <w:rPr>
          <w:rFonts w:ascii="Calibri" w:eastAsia="Calibri" w:hAnsi="Calibri" w:cs="Calibri"/>
        </w:rPr>
        <w:t>modifiche all’UAS;</w:t>
      </w:r>
    </w:p>
    <w:p w:rsidR="007C406B" w:rsidRDefault="003643A2">
      <w:pPr>
        <w:numPr>
          <w:ilvl w:val="0"/>
          <w:numId w:val="2"/>
        </w:numPr>
        <w:spacing w:after="0"/>
        <w:ind w:left="425"/>
        <w:rPr>
          <w:rFonts w:ascii="Calibri" w:eastAsia="Calibri" w:hAnsi="Calibri" w:cs="Calibri"/>
        </w:rPr>
      </w:pPr>
      <w:r>
        <w:rPr>
          <w:rFonts w:ascii="Calibri" w:eastAsia="Calibri" w:hAnsi="Calibri" w:cs="Calibri"/>
        </w:rPr>
        <w:t>utilizzo di un nuovo equipaggiamento;</w:t>
      </w:r>
    </w:p>
    <w:p w:rsidR="007C406B" w:rsidRDefault="003643A2">
      <w:pPr>
        <w:numPr>
          <w:ilvl w:val="0"/>
          <w:numId w:val="2"/>
        </w:numPr>
        <w:ind w:left="425"/>
        <w:rPr>
          <w:rFonts w:ascii="Calibri" w:eastAsia="Calibri" w:hAnsi="Calibri" w:cs="Calibri"/>
        </w:rPr>
      </w:pPr>
      <w:r>
        <w:rPr>
          <w:rFonts w:ascii="Calibri" w:eastAsia="Calibri" w:hAnsi="Calibri" w:cs="Calibri"/>
        </w:rPr>
        <w:t>modifica delle procedure operative;</w:t>
      </w:r>
    </w:p>
    <w:p w:rsidR="007C406B" w:rsidRDefault="007C406B">
      <w:pPr>
        <w:rPr>
          <w:rFonts w:ascii="Calibri" w:eastAsia="Calibri" w:hAnsi="Calibri" w:cs="Calibri"/>
          <w:b/>
          <w:bCs/>
        </w:rPr>
      </w:pPr>
    </w:p>
    <w:p w:rsidR="007C406B" w:rsidRDefault="003643A2">
      <w:pPr>
        <w:pStyle w:val="Titolo2"/>
        <w:numPr>
          <w:ilvl w:val="1"/>
          <w:numId w:val="26"/>
        </w:numPr>
        <w:rPr>
          <w:rFonts w:ascii="Calibri" w:eastAsia="Calibri" w:hAnsi="Calibri" w:cs="Calibri"/>
        </w:rPr>
      </w:pPr>
      <w:bookmarkStart w:id="94" w:name="_heading=h.qypj0rsp4o4u" w:colFirst="0" w:colLast="0"/>
      <w:bookmarkEnd w:id="94"/>
      <w:r>
        <w:rPr>
          <w:rFonts w:ascii="Calibri" w:eastAsia="Calibri" w:hAnsi="Calibri" w:cs="Calibri"/>
        </w:rPr>
        <w:t xml:space="preserve">Mantenimento delle capacità </w:t>
      </w:r>
    </w:p>
    <w:p w:rsidR="007C406B" w:rsidRDefault="003643A2">
      <w:pPr>
        <w:rPr>
          <w:rFonts w:ascii="Calibri" w:eastAsia="Calibri" w:hAnsi="Calibri" w:cs="Calibri"/>
        </w:rPr>
      </w:pPr>
      <w:r>
        <w:rPr>
          <w:rFonts w:ascii="Calibri" w:eastAsia="Calibri" w:hAnsi="Calibri" w:cs="Calibri"/>
        </w:rPr>
        <w:t xml:space="preserve">Qualora un pilota remoto </w:t>
      </w:r>
      <w:r>
        <w:rPr>
          <w:rFonts w:ascii="Calibri" w:eastAsia="Calibri" w:hAnsi="Calibri" w:cs="Calibri"/>
          <w:u w:val="single"/>
        </w:rPr>
        <w:t>non operi da più di 90 giorni</w:t>
      </w:r>
      <w:r>
        <w:rPr>
          <w:rFonts w:ascii="Calibri" w:eastAsia="Calibri" w:hAnsi="Calibri" w:cs="Calibri"/>
        </w:rPr>
        <w:t>, sarà necessario attivare una sessione speciale di addestramento, finalizzata a riprendere le capacità operative. Durante questa sessione il pilota effettuerà:</w:t>
      </w:r>
    </w:p>
    <w:p w:rsidR="007C406B" w:rsidRDefault="003643A2">
      <w:pPr>
        <w:numPr>
          <w:ilvl w:val="0"/>
          <w:numId w:val="88"/>
        </w:numPr>
        <w:spacing w:after="0"/>
        <w:ind w:left="425"/>
        <w:rPr>
          <w:rFonts w:ascii="Calibri" w:eastAsia="Calibri" w:hAnsi="Calibri" w:cs="Calibri"/>
        </w:rPr>
      </w:pPr>
      <w:r>
        <w:rPr>
          <w:rFonts w:ascii="Calibri" w:eastAsia="Calibri" w:hAnsi="Calibri" w:cs="Calibri"/>
        </w:rPr>
        <w:t>la pianificazione di un’attività di volo;</w:t>
      </w:r>
    </w:p>
    <w:p w:rsidR="007C406B" w:rsidRDefault="003643A2">
      <w:pPr>
        <w:numPr>
          <w:ilvl w:val="0"/>
          <w:numId w:val="88"/>
        </w:numPr>
        <w:ind w:left="425"/>
        <w:rPr>
          <w:rFonts w:ascii="Calibri" w:eastAsia="Calibri" w:hAnsi="Calibri" w:cs="Calibri"/>
        </w:rPr>
      </w:pPr>
      <w:r>
        <w:rPr>
          <w:rFonts w:ascii="Calibri" w:eastAsia="Calibri" w:hAnsi="Calibri" w:cs="Calibri"/>
        </w:rPr>
        <w:t xml:space="preserve">l’effettuazione di un </w:t>
      </w:r>
      <w:proofErr w:type="gramStart"/>
      <w:r>
        <w:rPr>
          <w:rFonts w:ascii="Calibri" w:eastAsia="Calibri" w:hAnsi="Calibri" w:cs="Calibri"/>
        </w:rPr>
        <w:t>volo  su</w:t>
      </w:r>
      <w:proofErr w:type="gramEnd"/>
      <w:r>
        <w:rPr>
          <w:rFonts w:ascii="Calibri" w:eastAsia="Calibri" w:hAnsi="Calibri" w:cs="Calibri"/>
        </w:rPr>
        <w:t xml:space="preserve"> un'area delle operazioni autorizzata, con applicazione delle procedure normali e simulazioni di alcune procedure di emergenza;</w:t>
      </w:r>
    </w:p>
    <w:p w:rsidR="007C406B" w:rsidRDefault="003643A2">
      <w:pPr>
        <w:rPr>
          <w:rFonts w:ascii="Calibri" w:eastAsia="Calibri" w:hAnsi="Calibri" w:cs="Calibri"/>
        </w:rPr>
      </w:pPr>
      <w:r>
        <w:rPr>
          <w:rFonts w:ascii="Calibri" w:eastAsia="Calibri" w:hAnsi="Calibri" w:cs="Calibri"/>
        </w:rPr>
        <w:t xml:space="preserve">Il pilota interessato verrà coinvolto nelle attività operative </w:t>
      </w:r>
      <w:r>
        <w:rPr>
          <w:rFonts w:ascii="Calibri" w:eastAsia="Calibri" w:hAnsi="Calibri" w:cs="Calibri"/>
          <w:u w:val="single"/>
        </w:rPr>
        <w:t>solo dopo positivo completamento della sessione di addestramento</w:t>
      </w:r>
      <w:r>
        <w:rPr>
          <w:rFonts w:ascii="Calibri" w:eastAsia="Calibri" w:hAnsi="Calibri" w:cs="Calibri"/>
        </w:rPr>
        <w:t xml:space="preserve">. La sessione di addestramento verrà conservata nei registri dell’addestramento. </w:t>
      </w:r>
    </w:p>
    <w:p w:rsidR="007C406B" w:rsidRDefault="003643A2">
      <w:pPr>
        <w:rPr>
          <w:rFonts w:ascii="Calibri" w:eastAsia="Calibri" w:hAnsi="Calibri" w:cs="Calibri"/>
        </w:rPr>
      </w:pPr>
      <w:r>
        <w:br w:type="page"/>
      </w:r>
    </w:p>
    <w:p w:rsidR="007C406B" w:rsidRDefault="003643A2">
      <w:pPr>
        <w:pStyle w:val="Titolo1"/>
        <w:numPr>
          <w:ilvl w:val="0"/>
          <w:numId w:val="26"/>
        </w:numPr>
      </w:pPr>
      <w:bookmarkStart w:id="95" w:name="_heading=h.3vt0iv30j0qn" w:colFirst="0" w:colLast="0"/>
      <w:bookmarkEnd w:id="95"/>
      <w:r>
        <w:lastRenderedPageBreak/>
        <w:t>ERP: Piano di risposta d’emergenza (Parte E)</w:t>
      </w:r>
    </w:p>
    <w:p w:rsidR="007C406B" w:rsidRDefault="003643A2">
      <w:pPr>
        <w:rPr>
          <w:rFonts w:ascii="Calibri" w:eastAsia="Calibri" w:hAnsi="Calibri" w:cs="Calibri"/>
          <w:b/>
          <w:bCs/>
          <w:color w:val="FFC000"/>
        </w:rPr>
      </w:pPr>
      <w:r>
        <w:rPr>
          <w:rFonts w:ascii="Calibri" w:eastAsia="Calibri" w:hAnsi="Calibri" w:cs="Calibri"/>
          <w:b/>
          <w:bCs/>
          <w:color w:val="FFC000"/>
        </w:rPr>
        <w:t>(M3 – Medium)</w:t>
      </w:r>
    </w:p>
    <w:p w:rsidR="007C406B" w:rsidRDefault="003643A2">
      <w:pPr>
        <w:pStyle w:val="Titolo2"/>
        <w:numPr>
          <w:ilvl w:val="1"/>
          <w:numId w:val="26"/>
        </w:numPr>
        <w:rPr>
          <w:rFonts w:ascii="Calibri" w:eastAsia="Calibri" w:hAnsi="Calibri" w:cs="Calibri"/>
        </w:rPr>
      </w:pPr>
      <w:bookmarkStart w:id="96" w:name="_heading=h.rdox473ql3hp" w:colFirst="0" w:colLast="0"/>
      <w:bookmarkEnd w:id="96"/>
      <w:r>
        <w:rPr>
          <w:rFonts w:ascii="Calibri" w:eastAsia="Calibri" w:hAnsi="Calibri" w:cs="Calibri"/>
        </w:rPr>
        <w:t>Generale</w:t>
      </w:r>
    </w:p>
    <w:p w:rsidR="007C406B" w:rsidRDefault="003643A2">
      <w:pPr>
        <w:rPr>
          <w:rFonts w:ascii="Calibri" w:eastAsia="Calibri" w:hAnsi="Calibri" w:cs="Calibri"/>
        </w:rPr>
      </w:pPr>
      <w:r>
        <w:rPr>
          <w:rFonts w:ascii="Calibri" w:eastAsia="Calibri" w:hAnsi="Calibri" w:cs="Calibri"/>
        </w:rPr>
        <w:t xml:space="preserve">Il Piano di Risposta alle Emergenze (ERP) è stato strutturato in accordo ad AMC3 UAS.SPEC.030 (3)(e) per un livello di robustezza medio. </w:t>
      </w:r>
    </w:p>
    <w:p w:rsidR="007C406B" w:rsidRDefault="003643A2">
      <w:pPr>
        <w:rPr>
          <w:rFonts w:ascii="Calibri" w:eastAsia="Calibri" w:hAnsi="Calibri" w:cs="Calibri"/>
          <w:color w:val="000000"/>
        </w:rPr>
      </w:pPr>
      <w:r>
        <w:rPr>
          <w:rFonts w:ascii="Calibri" w:eastAsia="Calibri" w:hAnsi="Calibri" w:cs="Calibri"/>
        </w:rPr>
        <w:t>I seguenti</w:t>
      </w:r>
      <w:r>
        <w:rPr>
          <w:rFonts w:ascii="Calibri" w:eastAsia="Calibri" w:hAnsi="Calibri" w:cs="Calibri"/>
          <w:color w:val="000000"/>
        </w:rPr>
        <w:t xml:space="preserve"> principi generali si applicano a tutte le persone coinvolte nell'operazione:</w:t>
      </w:r>
    </w:p>
    <w:p w:rsidR="007C406B" w:rsidRDefault="003643A2">
      <w:pPr>
        <w:numPr>
          <w:ilvl w:val="0"/>
          <w:numId w:val="73"/>
        </w:numPr>
        <w:spacing w:after="0" w:line="252" w:lineRule="auto"/>
        <w:ind w:left="425"/>
        <w:jc w:val="left"/>
        <w:rPr>
          <w:rFonts w:ascii="Calibri" w:eastAsia="Calibri" w:hAnsi="Calibri" w:cs="Calibri"/>
        </w:rPr>
      </w:pPr>
      <w:r>
        <w:rPr>
          <w:rFonts w:ascii="Calibri" w:eastAsia="Calibri" w:hAnsi="Calibri" w:cs="Calibri"/>
        </w:rPr>
        <w:t>Allertare personale rilevante, autorità ed enti interessati.</w:t>
      </w:r>
    </w:p>
    <w:p w:rsidR="007C406B" w:rsidRDefault="003643A2">
      <w:pPr>
        <w:numPr>
          <w:ilvl w:val="0"/>
          <w:numId w:val="73"/>
        </w:numPr>
        <w:spacing w:after="0" w:line="252" w:lineRule="auto"/>
        <w:ind w:left="425"/>
        <w:jc w:val="left"/>
        <w:rPr>
          <w:rFonts w:ascii="Calibri" w:eastAsia="Calibri" w:hAnsi="Calibri" w:cs="Calibri"/>
        </w:rPr>
      </w:pPr>
      <w:r>
        <w:rPr>
          <w:rFonts w:ascii="Calibri" w:eastAsia="Calibri" w:hAnsi="Calibri" w:cs="Calibri"/>
        </w:rPr>
        <w:t>Proteggere la vita delle persone coinvolte o in pericolo.</w:t>
      </w:r>
    </w:p>
    <w:p w:rsidR="007C406B" w:rsidRDefault="003643A2">
      <w:pPr>
        <w:numPr>
          <w:ilvl w:val="0"/>
          <w:numId w:val="73"/>
        </w:numPr>
        <w:spacing w:after="0" w:line="252" w:lineRule="auto"/>
        <w:ind w:left="425"/>
        <w:jc w:val="left"/>
        <w:rPr>
          <w:rFonts w:ascii="Calibri" w:eastAsia="Calibri" w:hAnsi="Calibri" w:cs="Calibri"/>
        </w:rPr>
      </w:pPr>
      <w:r>
        <w:rPr>
          <w:rFonts w:ascii="Calibri" w:eastAsia="Calibri" w:hAnsi="Calibri" w:cs="Calibri"/>
        </w:rPr>
        <w:t>Prestare primo soccorso in attesa dei servizi di emergenza, solo se il personale è qualificato e la scena è sicura.</w:t>
      </w:r>
    </w:p>
    <w:p w:rsidR="007C406B" w:rsidRDefault="003643A2">
      <w:pPr>
        <w:numPr>
          <w:ilvl w:val="0"/>
          <w:numId w:val="73"/>
        </w:numPr>
        <w:spacing w:after="0" w:line="252" w:lineRule="auto"/>
        <w:ind w:left="425"/>
        <w:jc w:val="left"/>
        <w:rPr>
          <w:rFonts w:ascii="Calibri" w:eastAsia="Calibri" w:hAnsi="Calibri" w:cs="Calibri"/>
        </w:rPr>
      </w:pPr>
      <w:r>
        <w:rPr>
          <w:rFonts w:ascii="Calibri" w:eastAsia="Calibri" w:hAnsi="Calibri" w:cs="Calibri"/>
        </w:rPr>
        <w:t>Garantire la sicurezza dei soccorritori.</w:t>
      </w:r>
    </w:p>
    <w:p w:rsidR="007C406B" w:rsidRDefault="003643A2">
      <w:pPr>
        <w:numPr>
          <w:ilvl w:val="0"/>
          <w:numId w:val="73"/>
        </w:numPr>
        <w:spacing w:after="0" w:line="252" w:lineRule="auto"/>
        <w:ind w:left="425"/>
        <w:jc w:val="left"/>
        <w:rPr>
          <w:rFonts w:ascii="Calibri" w:eastAsia="Calibri" w:hAnsi="Calibri" w:cs="Calibri"/>
        </w:rPr>
      </w:pPr>
      <w:r>
        <w:rPr>
          <w:rFonts w:ascii="Calibri" w:eastAsia="Calibri" w:hAnsi="Calibri" w:cs="Calibri"/>
        </w:rPr>
        <w:t>Gestire gli effetti secondari e ridurli, ad esempio segnalando ostacoli su strada o deviando persone e veicoli.</w:t>
      </w:r>
    </w:p>
    <w:p w:rsidR="007C406B" w:rsidRDefault="003643A2">
      <w:pPr>
        <w:numPr>
          <w:ilvl w:val="0"/>
          <w:numId w:val="73"/>
        </w:numPr>
        <w:spacing w:after="0" w:line="252" w:lineRule="auto"/>
        <w:ind w:left="425"/>
        <w:jc w:val="left"/>
        <w:rPr>
          <w:rFonts w:ascii="Calibri" w:eastAsia="Calibri" w:hAnsi="Calibri" w:cs="Calibri"/>
        </w:rPr>
      </w:pPr>
      <w:r>
        <w:rPr>
          <w:rFonts w:ascii="Calibri" w:eastAsia="Calibri" w:hAnsi="Calibri" w:cs="Calibri"/>
        </w:rPr>
        <w:t>Tenere la situazione sotto controllo o contenuta.</w:t>
      </w:r>
    </w:p>
    <w:p w:rsidR="007C406B" w:rsidRDefault="003643A2">
      <w:pPr>
        <w:numPr>
          <w:ilvl w:val="0"/>
          <w:numId w:val="73"/>
        </w:numPr>
        <w:spacing w:after="0" w:line="252" w:lineRule="auto"/>
        <w:ind w:left="425"/>
        <w:jc w:val="left"/>
        <w:rPr>
          <w:rFonts w:ascii="Calibri" w:eastAsia="Calibri" w:hAnsi="Calibri" w:cs="Calibri"/>
        </w:rPr>
      </w:pPr>
      <w:r>
        <w:rPr>
          <w:rFonts w:ascii="Calibri" w:eastAsia="Calibri" w:hAnsi="Calibri" w:cs="Calibri"/>
        </w:rPr>
        <w:t>Proteggere proprietà, infrastrutture e ambiente.</w:t>
      </w:r>
    </w:p>
    <w:p w:rsidR="007C406B" w:rsidRDefault="003643A2">
      <w:pPr>
        <w:numPr>
          <w:ilvl w:val="0"/>
          <w:numId w:val="73"/>
        </w:numPr>
        <w:spacing w:after="0" w:line="252" w:lineRule="auto"/>
        <w:ind w:left="425"/>
        <w:jc w:val="left"/>
        <w:rPr>
          <w:rFonts w:ascii="Calibri" w:eastAsia="Calibri" w:hAnsi="Calibri" w:cs="Calibri"/>
        </w:rPr>
      </w:pPr>
      <w:r>
        <w:rPr>
          <w:rFonts w:ascii="Calibri" w:eastAsia="Calibri" w:hAnsi="Calibri" w:cs="Calibri"/>
        </w:rPr>
        <w:t>Ripristinare la normalità appena praticabile.</w:t>
      </w:r>
    </w:p>
    <w:p w:rsidR="007C406B" w:rsidRDefault="003643A2">
      <w:pPr>
        <w:numPr>
          <w:ilvl w:val="0"/>
          <w:numId w:val="73"/>
        </w:numPr>
        <w:spacing w:after="0" w:line="252" w:lineRule="auto"/>
        <w:ind w:left="425"/>
        <w:jc w:val="left"/>
        <w:rPr>
          <w:rFonts w:ascii="Calibri" w:eastAsia="Calibri" w:hAnsi="Calibri" w:cs="Calibri"/>
        </w:rPr>
      </w:pPr>
      <w:r>
        <w:rPr>
          <w:rFonts w:ascii="Calibri" w:eastAsia="Calibri" w:hAnsi="Calibri" w:cs="Calibri"/>
        </w:rPr>
        <w:t>Registrare evento e risposta, preservando le evidenze.</w:t>
      </w:r>
    </w:p>
    <w:p w:rsidR="007C406B" w:rsidRDefault="003643A2">
      <w:pPr>
        <w:numPr>
          <w:ilvl w:val="0"/>
          <w:numId w:val="73"/>
        </w:numPr>
        <w:spacing w:after="0" w:line="252" w:lineRule="auto"/>
        <w:ind w:left="425"/>
        <w:jc w:val="left"/>
        <w:rPr>
          <w:rFonts w:ascii="Calibri" w:eastAsia="Calibri" w:hAnsi="Calibri" w:cs="Calibri"/>
        </w:rPr>
      </w:pPr>
      <w:r>
        <w:rPr>
          <w:rFonts w:ascii="Calibri" w:eastAsia="Calibri" w:hAnsi="Calibri" w:cs="Calibri"/>
        </w:rPr>
        <w:t>Rimuovere elementi danneggiati solo se non necessari a indagini o se indispensabile per sicurezza.</w:t>
      </w:r>
    </w:p>
    <w:p w:rsidR="007C406B" w:rsidRDefault="003643A2">
      <w:pPr>
        <w:numPr>
          <w:ilvl w:val="0"/>
          <w:numId w:val="73"/>
        </w:numPr>
        <w:spacing w:after="0" w:line="252" w:lineRule="auto"/>
        <w:ind w:left="425"/>
        <w:jc w:val="left"/>
        <w:rPr>
          <w:rFonts w:ascii="Calibri" w:eastAsia="Calibri" w:hAnsi="Calibri" w:cs="Calibri"/>
        </w:rPr>
      </w:pPr>
      <w:r>
        <w:rPr>
          <w:rFonts w:ascii="Calibri" w:eastAsia="Calibri" w:hAnsi="Calibri" w:cs="Calibri"/>
        </w:rPr>
        <w:t>Debriefing del personale coinvolto.</w:t>
      </w:r>
    </w:p>
    <w:p w:rsidR="007C406B" w:rsidRDefault="003643A2">
      <w:pPr>
        <w:numPr>
          <w:ilvl w:val="0"/>
          <w:numId w:val="73"/>
        </w:numPr>
        <w:spacing w:after="0" w:line="252" w:lineRule="auto"/>
        <w:ind w:left="425"/>
        <w:jc w:val="left"/>
        <w:rPr>
          <w:rFonts w:ascii="Calibri" w:eastAsia="Calibri" w:hAnsi="Calibri" w:cs="Calibri"/>
        </w:rPr>
      </w:pPr>
      <w:r>
        <w:rPr>
          <w:rFonts w:ascii="Calibri" w:eastAsia="Calibri" w:hAnsi="Calibri" w:cs="Calibri"/>
        </w:rPr>
        <w:t>Preparazione di notifiche e report post-emergenza.</w:t>
      </w:r>
    </w:p>
    <w:p w:rsidR="007C406B" w:rsidRDefault="003643A2">
      <w:pPr>
        <w:numPr>
          <w:ilvl w:val="0"/>
          <w:numId w:val="73"/>
        </w:numPr>
        <w:spacing w:after="40" w:line="252" w:lineRule="auto"/>
        <w:ind w:left="425"/>
        <w:jc w:val="left"/>
        <w:rPr>
          <w:rFonts w:ascii="Calibri" w:eastAsia="Calibri" w:hAnsi="Calibri" w:cs="Calibri"/>
        </w:rPr>
      </w:pPr>
      <w:r>
        <w:rPr>
          <w:rFonts w:ascii="Calibri" w:eastAsia="Calibri" w:hAnsi="Calibri" w:cs="Calibri"/>
        </w:rPr>
        <w:t>Valutazione dell'efficacia dell'ERP e aggiornamento se richiesto.</w:t>
      </w:r>
    </w:p>
    <w:p w:rsidR="007C406B" w:rsidRDefault="003643A2">
      <w:pPr>
        <w:spacing w:before="200"/>
        <w:rPr>
          <w:rFonts w:ascii="Calibri" w:eastAsia="Calibri" w:hAnsi="Calibri" w:cs="Calibri"/>
          <w:color w:val="000000"/>
        </w:rPr>
      </w:pPr>
      <w:r>
        <w:rPr>
          <w:rFonts w:ascii="Calibri" w:eastAsia="Calibri" w:hAnsi="Calibri" w:cs="Calibri"/>
          <w:color w:val="000000"/>
        </w:rPr>
        <w:t xml:space="preserve">Ogni </w:t>
      </w:r>
      <w:r>
        <w:rPr>
          <w:rFonts w:ascii="Calibri" w:eastAsia="Calibri" w:hAnsi="Calibri" w:cs="Calibri"/>
        </w:rPr>
        <w:t>membro dell’equipaggio coinvolto nell’ERP</w:t>
      </w:r>
      <w:r>
        <w:rPr>
          <w:rFonts w:ascii="Calibri" w:eastAsia="Calibri" w:hAnsi="Calibri" w:cs="Calibri"/>
          <w:color w:val="000000"/>
        </w:rPr>
        <w:t xml:space="preserve"> </w:t>
      </w:r>
      <w:r>
        <w:rPr>
          <w:rFonts w:ascii="Calibri" w:eastAsia="Calibri" w:hAnsi="Calibri" w:cs="Calibri"/>
        </w:rPr>
        <w:t xml:space="preserve">seguirà le procedure previste </w:t>
      </w:r>
      <w:r>
        <w:rPr>
          <w:rFonts w:ascii="Calibri" w:eastAsia="Calibri" w:hAnsi="Calibri" w:cs="Calibri"/>
          <w:color w:val="000000"/>
        </w:rPr>
        <w:t>senza mettersi in pericolo.</w:t>
      </w:r>
    </w:p>
    <w:p w:rsidR="007C406B" w:rsidRDefault="007C406B">
      <w:pPr>
        <w:spacing w:before="200"/>
        <w:rPr>
          <w:rFonts w:ascii="Calibri" w:eastAsia="Calibri" w:hAnsi="Calibri" w:cs="Calibri"/>
        </w:rPr>
      </w:pPr>
    </w:p>
    <w:p w:rsidR="007C406B" w:rsidRDefault="003643A2">
      <w:pPr>
        <w:pStyle w:val="Titolo2"/>
        <w:numPr>
          <w:ilvl w:val="1"/>
          <w:numId w:val="26"/>
        </w:numPr>
        <w:rPr>
          <w:rFonts w:ascii="Calibri" w:eastAsia="Calibri" w:hAnsi="Calibri" w:cs="Calibri"/>
          <w:sz w:val="26"/>
          <w:szCs w:val="26"/>
        </w:rPr>
      </w:pPr>
      <w:bookmarkStart w:id="97" w:name="_heading=h.m0kqsj7yzyg7" w:colFirst="0" w:colLast="0"/>
      <w:bookmarkEnd w:id="97"/>
      <w:r>
        <w:rPr>
          <w:rFonts w:ascii="Calibri" w:eastAsia="Calibri" w:hAnsi="Calibri" w:cs="Calibri"/>
        </w:rPr>
        <w:t>Sviluppo dell’ERP</w:t>
      </w:r>
    </w:p>
    <w:p w:rsidR="007C406B" w:rsidRDefault="007C406B">
      <w:pPr>
        <w:rPr>
          <w:sz w:val="18"/>
          <w:szCs w:val="18"/>
        </w:rPr>
      </w:pPr>
    </w:p>
    <w:p w:rsidR="007C406B" w:rsidRDefault="003643A2">
      <w:pPr>
        <w:numPr>
          <w:ilvl w:val="2"/>
          <w:numId w:val="26"/>
        </w:numPr>
        <w:rPr>
          <w:rFonts w:ascii="Calibri" w:eastAsia="Calibri" w:hAnsi="Calibri" w:cs="Calibri"/>
          <w:sz w:val="24"/>
          <w:szCs w:val="24"/>
        </w:rPr>
      </w:pPr>
      <w:r>
        <w:rPr>
          <w:rFonts w:ascii="Calibri" w:eastAsia="Calibri" w:hAnsi="Calibri" w:cs="Calibri"/>
          <w:b/>
          <w:bCs/>
        </w:rPr>
        <w:t>Scopo</w:t>
      </w:r>
    </w:p>
    <w:p w:rsidR="007C406B" w:rsidRDefault="003643A2">
      <w:pPr>
        <w:spacing w:after="100" w:line="252" w:lineRule="auto"/>
        <w:jc w:val="left"/>
        <w:rPr>
          <w:rFonts w:ascii="Calibri" w:eastAsia="Calibri" w:hAnsi="Calibri" w:cs="Calibri"/>
          <w:highlight w:val="yellow"/>
        </w:rPr>
      </w:pPr>
      <w:r>
        <w:rPr>
          <w:rFonts w:ascii="Calibri" w:eastAsia="Calibri" w:hAnsi="Calibri" w:cs="Calibri"/>
        </w:rPr>
        <w:t xml:space="preserve">Il presente Emergency </w:t>
      </w:r>
      <w:proofErr w:type="spellStart"/>
      <w:r>
        <w:rPr>
          <w:rFonts w:ascii="Calibri" w:eastAsia="Calibri" w:hAnsi="Calibri" w:cs="Calibri"/>
        </w:rPr>
        <w:t>Response</w:t>
      </w:r>
      <w:proofErr w:type="spellEnd"/>
      <w:r>
        <w:rPr>
          <w:rFonts w:ascii="Calibri" w:eastAsia="Calibri" w:hAnsi="Calibri" w:cs="Calibri"/>
        </w:rPr>
        <w:t xml:space="preserve"> Plan (ERP) definisce l'organizzazione, le responsabilità, le procedure, i mezzi, le modalità di attivazione e le modalità di validazione della risposta alle emergenze connesse alle operazioni UAS svolte </w:t>
      </w:r>
      <w:r>
        <w:rPr>
          <w:rFonts w:ascii="Calibri" w:eastAsia="Calibri" w:hAnsi="Calibri" w:cs="Calibri"/>
          <w:highlight w:val="yellow"/>
        </w:rPr>
        <w:t>dall'operatore</w:t>
      </w:r>
      <w:r w:rsidR="006A6908">
        <w:rPr>
          <w:rFonts w:ascii="Calibri" w:eastAsia="Calibri" w:hAnsi="Calibri" w:cs="Calibri"/>
          <w:highlight w:val="yellow"/>
        </w:rPr>
        <w:t xml:space="preserve"> [inserire il nome dell’Operatore UAS]</w:t>
      </w:r>
      <w:r>
        <w:rPr>
          <w:rFonts w:ascii="Calibri" w:eastAsia="Calibri" w:hAnsi="Calibri" w:cs="Calibri"/>
          <w:highlight w:val="yellow"/>
        </w:rPr>
        <w:t>.</w:t>
      </w:r>
    </w:p>
    <w:p w:rsidR="007C406B" w:rsidRDefault="003643A2">
      <w:pPr>
        <w:spacing w:after="100" w:line="252" w:lineRule="auto"/>
        <w:jc w:val="left"/>
        <w:rPr>
          <w:rFonts w:ascii="Calibri" w:eastAsia="Calibri" w:hAnsi="Calibri" w:cs="Calibri"/>
        </w:rPr>
      </w:pPr>
      <w:r>
        <w:rPr>
          <w:rFonts w:ascii="Calibri" w:eastAsia="Calibri" w:hAnsi="Calibri" w:cs="Calibri"/>
        </w:rPr>
        <w:t>Il piano assicura una transizione ordinata e sicura dalla normale operazione alla fase di emergenza e, successivamente, dalla fase di emergenza al ripristino della normale situazione operativa, ove possibile.</w:t>
      </w:r>
    </w:p>
    <w:p w:rsidR="007C406B" w:rsidRDefault="003643A2">
      <w:pPr>
        <w:numPr>
          <w:ilvl w:val="0"/>
          <w:numId w:val="84"/>
        </w:numPr>
        <w:spacing w:after="0" w:line="252" w:lineRule="auto"/>
        <w:ind w:left="425"/>
        <w:jc w:val="left"/>
        <w:rPr>
          <w:rFonts w:ascii="Calibri" w:eastAsia="Calibri" w:hAnsi="Calibri" w:cs="Calibri"/>
        </w:rPr>
      </w:pPr>
      <w:r>
        <w:rPr>
          <w:rFonts w:ascii="Calibri" w:eastAsia="Calibri" w:hAnsi="Calibri" w:cs="Calibri"/>
        </w:rPr>
        <w:t>limitare l'effetto di escalation dell'emergenza;</w:t>
      </w:r>
    </w:p>
    <w:p w:rsidR="007C406B" w:rsidRDefault="003643A2">
      <w:pPr>
        <w:numPr>
          <w:ilvl w:val="0"/>
          <w:numId w:val="84"/>
        </w:numPr>
        <w:spacing w:after="0" w:line="252" w:lineRule="auto"/>
        <w:ind w:left="425"/>
        <w:jc w:val="left"/>
        <w:rPr>
          <w:rFonts w:ascii="Calibri" w:eastAsia="Calibri" w:hAnsi="Calibri" w:cs="Calibri"/>
        </w:rPr>
      </w:pPr>
      <w:r>
        <w:rPr>
          <w:rFonts w:ascii="Calibri" w:eastAsia="Calibri" w:hAnsi="Calibri" w:cs="Calibri"/>
        </w:rPr>
        <w:t>proteggere persone, soccorritori, beni, infrastrutture e ambiente;</w:t>
      </w:r>
    </w:p>
    <w:p w:rsidR="007C406B" w:rsidRDefault="003643A2">
      <w:pPr>
        <w:numPr>
          <w:ilvl w:val="0"/>
          <w:numId w:val="84"/>
        </w:numPr>
        <w:spacing w:after="0" w:line="252" w:lineRule="auto"/>
        <w:ind w:left="425"/>
        <w:jc w:val="left"/>
        <w:rPr>
          <w:rFonts w:ascii="Calibri" w:eastAsia="Calibri" w:hAnsi="Calibri" w:cs="Calibri"/>
        </w:rPr>
      </w:pPr>
      <w:r>
        <w:rPr>
          <w:rFonts w:ascii="Calibri" w:eastAsia="Calibri" w:hAnsi="Calibri" w:cs="Calibri"/>
        </w:rPr>
        <w:t>allertare tempestivamente autorità, enti e soggetti rilevanti;</w:t>
      </w:r>
    </w:p>
    <w:p w:rsidR="007C406B" w:rsidRDefault="003643A2">
      <w:pPr>
        <w:numPr>
          <w:ilvl w:val="0"/>
          <w:numId w:val="84"/>
        </w:numPr>
        <w:spacing w:after="0" w:line="252" w:lineRule="auto"/>
        <w:ind w:left="425"/>
        <w:jc w:val="left"/>
        <w:rPr>
          <w:rFonts w:ascii="Calibri" w:eastAsia="Calibri" w:hAnsi="Calibri" w:cs="Calibri"/>
        </w:rPr>
      </w:pPr>
      <w:r>
        <w:rPr>
          <w:rFonts w:ascii="Calibri" w:eastAsia="Calibri" w:hAnsi="Calibri" w:cs="Calibri"/>
        </w:rPr>
        <w:t>registrare l'evento, preservare le evidenze e consentire analisi successive;</w:t>
      </w:r>
    </w:p>
    <w:p w:rsidR="007C406B" w:rsidRDefault="003643A2">
      <w:pPr>
        <w:numPr>
          <w:ilvl w:val="0"/>
          <w:numId w:val="84"/>
        </w:numPr>
        <w:spacing w:after="40" w:line="252" w:lineRule="auto"/>
        <w:ind w:left="425"/>
        <w:jc w:val="left"/>
        <w:rPr>
          <w:rFonts w:ascii="Calibri" w:eastAsia="Calibri" w:hAnsi="Calibri" w:cs="Calibri"/>
        </w:rPr>
      </w:pPr>
      <w:r>
        <w:rPr>
          <w:rFonts w:ascii="Calibri" w:eastAsia="Calibri" w:hAnsi="Calibri" w:cs="Calibri"/>
        </w:rPr>
        <w:t>valutare l'efficacia dell'ERP dopo eventi reali o esercitazioni.</w:t>
      </w:r>
    </w:p>
    <w:p w:rsidR="007C406B" w:rsidRDefault="003643A2">
      <w:pPr>
        <w:spacing w:after="40" w:line="252" w:lineRule="auto"/>
        <w:jc w:val="left"/>
        <w:rPr>
          <w:rFonts w:ascii="Calibri" w:eastAsia="Calibri" w:hAnsi="Calibri" w:cs="Calibri"/>
        </w:rPr>
      </w:pPr>
      <w:r>
        <w:br w:type="page"/>
      </w:r>
    </w:p>
    <w:p w:rsidR="007C406B" w:rsidRDefault="003643A2">
      <w:pPr>
        <w:pStyle w:val="Titolo2"/>
        <w:numPr>
          <w:ilvl w:val="2"/>
          <w:numId w:val="26"/>
        </w:numPr>
        <w:pBdr>
          <w:top w:val="nil"/>
          <w:left w:val="nil"/>
          <w:bottom w:val="nil"/>
          <w:right w:val="nil"/>
          <w:between w:val="nil"/>
        </w:pBdr>
        <w:rPr>
          <w:rFonts w:ascii="Calibri" w:eastAsia="Calibri" w:hAnsi="Calibri" w:cs="Calibri"/>
        </w:rPr>
      </w:pPr>
      <w:bookmarkStart w:id="98" w:name="_heading=h.8ch1ma3re25g" w:colFirst="0" w:colLast="0"/>
      <w:bookmarkEnd w:id="98"/>
      <w:r>
        <w:rPr>
          <w:rFonts w:ascii="Calibri" w:eastAsia="Calibri" w:hAnsi="Calibri" w:cs="Calibri"/>
          <w:sz w:val="22"/>
          <w:szCs w:val="22"/>
        </w:rPr>
        <w:lastRenderedPageBreak/>
        <w:t>Campo di applicazione</w:t>
      </w:r>
    </w:p>
    <w:p w:rsidR="007C406B" w:rsidRDefault="003643A2">
      <w:pPr>
        <w:spacing w:after="100" w:line="252" w:lineRule="auto"/>
        <w:jc w:val="left"/>
        <w:rPr>
          <w:rFonts w:ascii="Calibri" w:eastAsia="Calibri" w:hAnsi="Calibri" w:cs="Calibri"/>
        </w:rPr>
      </w:pPr>
      <w:r>
        <w:rPr>
          <w:rFonts w:ascii="Calibri" w:eastAsia="Calibri" w:hAnsi="Calibri" w:cs="Calibri"/>
        </w:rPr>
        <w:t>Il presente ERP si applica alle emergenze causate direttamente o indirettamente dall'operazione UAS che possano determinare o contribuire a determinare danni a persone, aeromobili, infrastrutture, ambiente o beni.</w:t>
      </w:r>
    </w:p>
    <w:p w:rsidR="007C406B" w:rsidRDefault="003643A2">
      <w:pPr>
        <w:numPr>
          <w:ilvl w:val="0"/>
          <w:numId w:val="7"/>
        </w:numPr>
        <w:spacing w:after="0" w:line="252" w:lineRule="auto"/>
        <w:ind w:left="425"/>
        <w:jc w:val="left"/>
        <w:rPr>
          <w:rFonts w:ascii="Calibri" w:eastAsia="Calibri" w:hAnsi="Calibri" w:cs="Calibri"/>
        </w:rPr>
      </w:pPr>
      <w:r>
        <w:rPr>
          <w:rFonts w:ascii="Calibri" w:eastAsia="Calibri" w:hAnsi="Calibri" w:cs="Calibri"/>
        </w:rPr>
        <w:t>lesioni gravi o fatali a terzi al suolo;</w:t>
      </w:r>
    </w:p>
    <w:p w:rsidR="007C406B" w:rsidRDefault="003643A2">
      <w:pPr>
        <w:numPr>
          <w:ilvl w:val="0"/>
          <w:numId w:val="7"/>
        </w:numPr>
        <w:spacing w:after="0" w:line="252" w:lineRule="auto"/>
        <w:ind w:left="425"/>
        <w:jc w:val="left"/>
        <w:rPr>
          <w:rFonts w:ascii="Calibri" w:eastAsia="Calibri" w:hAnsi="Calibri" w:cs="Calibri"/>
        </w:rPr>
      </w:pPr>
      <w:r>
        <w:rPr>
          <w:rFonts w:ascii="Calibri" w:eastAsia="Calibri" w:hAnsi="Calibri" w:cs="Calibri"/>
        </w:rPr>
        <w:t>lesioni a terzi in aria;</w:t>
      </w:r>
    </w:p>
    <w:p w:rsidR="007C406B" w:rsidRDefault="003643A2">
      <w:pPr>
        <w:numPr>
          <w:ilvl w:val="0"/>
          <w:numId w:val="7"/>
        </w:numPr>
        <w:spacing w:after="0" w:line="252" w:lineRule="auto"/>
        <w:ind w:left="425"/>
        <w:jc w:val="left"/>
        <w:rPr>
          <w:rFonts w:ascii="Calibri" w:eastAsia="Calibri" w:hAnsi="Calibri" w:cs="Calibri"/>
        </w:rPr>
      </w:pPr>
      <w:r>
        <w:rPr>
          <w:rFonts w:ascii="Calibri" w:eastAsia="Calibri" w:hAnsi="Calibri" w:cs="Calibri"/>
        </w:rPr>
        <w:t>danni a infrastrutture critiche;</w:t>
      </w:r>
    </w:p>
    <w:p w:rsidR="007C406B" w:rsidRDefault="003643A2">
      <w:pPr>
        <w:numPr>
          <w:ilvl w:val="0"/>
          <w:numId w:val="7"/>
        </w:numPr>
        <w:spacing w:after="0" w:line="252" w:lineRule="auto"/>
        <w:ind w:left="425"/>
        <w:jc w:val="left"/>
        <w:rPr>
          <w:rFonts w:ascii="Calibri" w:eastAsia="Calibri" w:hAnsi="Calibri" w:cs="Calibri"/>
        </w:rPr>
      </w:pPr>
      <w:r>
        <w:rPr>
          <w:rFonts w:ascii="Calibri" w:eastAsia="Calibri" w:hAnsi="Calibri" w:cs="Calibri"/>
        </w:rPr>
        <w:t>incendio, propagazione di incendio o surriscaldamento incontrollato di batterie;</w:t>
      </w:r>
    </w:p>
    <w:p w:rsidR="007C406B" w:rsidRDefault="003643A2">
      <w:pPr>
        <w:numPr>
          <w:ilvl w:val="0"/>
          <w:numId w:val="7"/>
        </w:numPr>
        <w:spacing w:after="0" w:line="252" w:lineRule="auto"/>
        <w:ind w:left="425"/>
        <w:jc w:val="left"/>
        <w:rPr>
          <w:rFonts w:ascii="Calibri" w:eastAsia="Calibri" w:hAnsi="Calibri" w:cs="Calibri"/>
        </w:rPr>
      </w:pPr>
      <w:r>
        <w:rPr>
          <w:rFonts w:ascii="Calibri" w:eastAsia="Calibri" w:hAnsi="Calibri" w:cs="Calibri"/>
        </w:rPr>
        <w:t>rilascio di sostanze pericolose, se applicabile al payload o alla missione;</w:t>
      </w:r>
    </w:p>
    <w:p w:rsidR="007C406B" w:rsidRDefault="003643A2">
      <w:pPr>
        <w:numPr>
          <w:ilvl w:val="0"/>
          <w:numId w:val="7"/>
        </w:numPr>
        <w:spacing w:after="0" w:line="252" w:lineRule="auto"/>
        <w:ind w:left="425"/>
        <w:jc w:val="left"/>
        <w:rPr>
          <w:rFonts w:ascii="Calibri" w:eastAsia="Calibri" w:hAnsi="Calibri" w:cs="Calibri"/>
        </w:rPr>
      </w:pPr>
      <w:r>
        <w:rPr>
          <w:rFonts w:ascii="Calibri" w:eastAsia="Calibri" w:hAnsi="Calibri" w:cs="Calibri"/>
        </w:rPr>
        <w:t>collisione o rischio di collisione con aeromobili con persone a bordo;</w:t>
      </w:r>
    </w:p>
    <w:p w:rsidR="007C406B" w:rsidRDefault="003643A2">
      <w:pPr>
        <w:numPr>
          <w:ilvl w:val="0"/>
          <w:numId w:val="7"/>
        </w:numPr>
        <w:spacing w:after="0" w:line="252" w:lineRule="auto"/>
        <w:ind w:left="425"/>
        <w:jc w:val="left"/>
        <w:rPr>
          <w:rFonts w:ascii="Calibri" w:eastAsia="Calibri" w:hAnsi="Calibri" w:cs="Calibri"/>
        </w:rPr>
      </w:pPr>
      <w:r>
        <w:rPr>
          <w:rFonts w:ascii="Calibri" w:eastAsia="Calibri" w:hAnsi="Calibri" w:cs="Calibri"/>
        </w:rPr>
        <w:t xml:space="preserve">uscita dell'UA dal volume operativo, dal </w:t>
      </w:r>
      <w:proofErr w:type="spellStart"/>
      <w:r>
        <w:rPr>
          <w:rFonts w:ascii="Calibri" w:eastAsia="Calibri" w:hAnsi="Calibri" w:cs="Calibri"/>
        </w:rPr>
        <w:t>ground</w:t>
      </w:r>
      <w:proofErr w:type="spellEnd"/>
      <w:r>
        <w:rPr>
          <w:rFonts w:ascii="Calibri" w:eastAsia="Calibri" w:hAnsi="Calibri" w:cs="Calibri"/>
        </w:rPr>
        <w:t xml:space="preserve"> risk buffer o dall'air risk buffer;</w:t>
      </w:r>
    </w:p>
    <w:p w:rsidR="007C406B" w:rsidRDefault="003643A2">
      <w:pPr>
        <w:numPr>
          <w:ilvl w:val="0"/>
          <w:numId w:val="7"/>
        </w:numPr>
        <w:spacing w:after="0" w:line="252" w:lineRule="auto"/>
        <w:ind w:left="425"/>
        <w:jc w:val="left"/>
        <w:rPr>
          <w:rFonts w:ascii="Calibri" w:eastAsia="Calibri" w:hAnsi="Calibri" w:cs="Calibri"/>
        </w:rPr>
      </w:pPr>
      <w:r>
        <w:rPr>
          <w:rFonts w:ascii="Calibri" w:eastAsia="Calibri" w:hAnsi="Calibri" w:cs="Calibri"/>
        </w:rPr>
        <w:t xml:space="preserve">ingresso in spazio aereo </w:t>
      </w:r>
      <w:r w:rsidRPr="00D7104F">
        <w:rPr>
          <w:rFonts w:ascii="Calibri" w:eastAsia="Calibri" w:hAnsi="Calibri" w:cs="Calibri"/>
        </w:rPr>
        <w:t>adiacente</w:t>
      </w:r>
      <w:r>
        <w:rPr>
          <w:rFonts w:ascii="Calibri" w:eastAsia="Calibri" w:hAnsi="Calibri" w:cs="Calibri"/>
        </w:rPr>
        <w:t xml:space="preserve"> con rischio per aeromobili con equipaggio;</w:t>
      </w:r>
    </w:p>
    <w:p w:rsidR="007C406B" w:rsidRDefault="003643A2">
      <w:pPr>
        <w:numPr>
          <w:ilvl w:val="0"/>
          <w:numId w:val="7"/>
        </w:numPr>
        <w:spacing w:after="40" w:line="252" w:lineRule="auto"/>
        <w:ind w:left="425"/>
        <w:jc w:val="left"/>
        <w:rPr>
          <w:rFonts w:ascii="Calibri" w:eastAsia="Calibri" w:hAnsi="Calibri" w:cs="Calibri"/>
        </w:rPr>
      </w:pPr>
      <w:r>
        <w:rPr>
          <w:rFonts w:ascii="Calibri" w:eastAsia="Calibri" w:hAnsi="Calibri" w:cs="Calibri"/>
        </w:rPr>
        <w:t>rischi per il personale dell'operatore UAS o per personale esterno coinvolto.</w:t>
      </w:r>
    </w:p>
    <w:p w:rsidR="007C406B" w:rsidRDefault="007C406B">
      <w:pPr>
        <w:spacing w:after="40" w:line="252" w:lineRule="auto"/>
        <w:ind w:left="432"/>
        <w:jc w:val="left"/>
        <w:rPr>
          <w:rFonts w:ascii="Aptos" w:eastAsia="Aptos" w:hAnsi="Aptos" w:cs="Aptos"/>
          <w:sz w:val="18"/>
          <w:szCs w:val="18"/>
        </w:rPr>
      </w:pPr>
    </w:p>
    <w:tbl>
      <w:tblPr>
        <w:tblStyle w:val="a8"/>
        <w:tblW w:w="8783" w:type="dxa"/>
        <w:jc w:val="center"/>
        <w:tblInd w:w="0" w:type="dxa"/>
        <w:tblBorders>
          <w:top w:val="single" w:sz="4" w:space="0" w:color="9EADBA"/>
          <w:left w:val="single" w:sz="4" w:space="0" w:color="9EADBA"/>
          <w:bottom w:val="single" w:sz="4" w:space="0" w:color="9EADBA"/>
          <w:right w:val="single" w:sz="4" w:space="0" w:color="9EADBA"/>
          <w:insideH w:val="single" w:sz="4" w:space="0" w:color="9EADBA"/>
          <w:insideV w:val="single" w:sz="4" w:space="0" w:color="9EADBA"/>
        </w:tblBorders>
        <w:tblLayout w:type="fixed"/>
        <w:tblLook w:val="0400" w:firstRow="0" w:lastRow="0" w:firstColumn="0" w:lastColumn="0" w:noHBand="0" w:noVBand="1"/>
      </w:tblPr>
      <w:tblGrid>
        <w:gridCol w:w="8783"/>
      </w:tblGrid>
      <w:tr w:rsidR="007C406B">
        <w:trPr>
          <w:jc w:val="center"/>
        </w:trPr>
        <w:tc>
          <w:tcPr>
            <w:tcW w:w="8783" w:type="dxa"/>
            <w:shd w:val="clear" w:color="auto" w:fill="D9EAF7"/>
          </w:tcPr>
          <w:p w:rsidR="007C406B" w:rsidRDefault="003643A2">
            <w:pPr>
              <w:spacing w:after="20"/>
              <w:jc w:val="left"/>
              <w:rPr>
                <w:rFonts w:ascii="Calibri" w:eastAsia="Calibri" w:hAnsi="Calibri" w:cs="Calibri"/>
              </w:rPr>
            </w:pPr>
            <w:r>
              <w:rPr>
                <w:rFonts w:ascii="Calibri" w:eastAsia="Calibri" w:hAnsi="Calibri" w:cs="Calibri"/>
                <w:b/>
                <w:bCs/>
                <w:color w:val="1F4E79"/>
              </w:rPr>
              <w:t>Limite del campo di applicazione</w:t>
            </w:r>
          </w:p>
          <w:p w:rsidR="007C406B" w:rsidRDefault="003643A2">
            <w:pPr>
              <w:spacing w:after="20"/>
              <w:jc w:val="left"/>
              <w:rPr>
                <w:rFonts w:ascii="Calibri" w:eastAsia="Calibri" w:hAnsi="Calibri" w:cs="Calibri"/>
              </w:rPr>
            </w:pPr>
            <w:r>
              <w:rPr>
                <w:rFonts w:ascii="Calibri" w:eastAsia="Calibri" w:hAnsi="Calibri" w:cs="Calibri"/>
              </w:rPr>
              <w:t xml:space="preserve">Il piano integra, ma non sostituisce, le contingency </w:t>
            </w:r>
            <w:proofErr w:type="spellStart"/>
            <w:r>
              <w:rPr>
                <w:rFonts w:ascii="Calibri" w:eastAsia="Calibri" w:hAnsi="Calibri" w:cs="Calibri"/>
              </w:rPr>
              <w:t>procedures</w:t>
            </w:r>
            <w:proofErr w:type="spellEnd"/>
            <w:r>
              <w:rPr>
                <w:rFonts w:ascii="Calibri" w:eastAsia="Calibri" w:hAnsi="Calibri" w:cs="Calibri"/>
              </w:rPr>
              <w:t xml:space="preserve"> e le </w:t>
            </w:r>
            <w:proofErr w:type="spellStart"/>
            <w:r>
              <w:rPr>
                <w:rFonts w:ascii="Calibri" w:eastAsia="Calibri" w:hAnsi="Calibri" w:cs="Calibri"/>
              </w:rPr>
              <w:t>emergency</w:t>
            </w:r>
            <w:proofErr w:type="spellEnd"/>
            <w:r>
              <w:rPr>
                <w:rFonts w:ascii="Calibri" w:eastAsia="Calibri" w:hAnsi="Calibri" w:cs="Calibri"/>
              </w:rPr>
              <w:t xml:space="preserve"> </w:t>
            </w:r>
            <w:proofErr w:type="spellStart"/>
            <w:r>
              <w:rPr>
                <w:rFonts w:ascii="Calibri" w:eastAsia="Calibri" w:hAnsi="Calibri" w:cs="Calibri"/>
              </w:rPr>
              <w:t>procedures</w:t>
            </w:r>
            <w:proofErr w:type="spellEnd"/>
            <w:r>
              <w:rPr>
                <w:rFonts w:ascii="Calibri" w:eastAsia="Calibri" w:hAnsi="Calibri" w:cs="Calibri"/>
              </w:rPr>
              <w:t xml:space="preserve"> previste nel Manuale Operativo. L'ERP interviene quando l'evento richiede una risposta organizzativa, comunicativa e di coordinamento più ampia rispetto alla sola gestione tecnica del volo.</w:t>
            </w:r>
          </w:p>
        </w:tc>
      </w:tr>
    </w:tbl>
    <w:p w:rsidR="007C406B" w:rsidRDefault="007C406B">
      <w:pPr>
        <w:pStyle w:val="Titolo2"/>
        <w:ind w:left="0" w:firstLine="0"/>
        <w:rPr>
          <w:rFonts w:ascii="Calibri" w:eastAsia="Calibri" w:hAnsi="Calibri" w:cs="Calibri"/>
          <w:sz w:val="18"/>
          <w:szCs w:val="18"/>
        </w:rPr>
      </w:pPr>
      <w:bookmarkStart w:id="99" w:name="_heading=h.oz6ymuvms6xu" w:colFirst="0" w:colLast="0"/>
      <w:bookmarkEnd w:id="99"/>
    </w:p>
    <w:p w:rsidR="007C406B" w:rsidRDefault="003643A2">
      <w:pPr>
        <w:pStyle w:val="Titolo2"/>
        <w:numPr>
          <w:ilvl w:val="2"/>
          <w:numId w:val="26"/>
        </w:numPr>
        <w:rPr>
          <w:rFonts w:ascii="Calibri" w:eastAsia="Calibri" w:hAnsi="Calibri" w:cs="Calibri"/>
        </w:rPr>
      </w:pPr>
      <w:bookmarkStart w:id="100" w:name="_heading=h.v7y5luoh5tqb" w:colFirst="0" w:colLast="0"/>
      <w:bookmarkEnd w:id="100"/>
      <w:r>
        <w:rPr>
          <w:rFonts w:ascii="Calibri" w:eastAsia="Calibri" w:hAnsi="Calibri" w:cs="Calibri"/>
          <w:sz w:val="22"/>
          <w:szCs w:val="22"/>
        </w:rPr>
        <w:t>Definizioni</w:t>
      </w:r>
    </w:p>
    <w:sdt>
      <w:sdtPr>
        <w:tag w:val="goog_rdk_0"/>
        <w:id w:val="-1533851348"/>
      </w:sdtPr>
      <w:sdtEndPr/>
      <w:sdtContent>
        <w:tbl>
          <w:tblPr>
            <w:tblStyle w:val="a9"/>
            <w:tblW w:w="8925"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462"/>
            <w:gridCol w:w="4463"/>
          </w:tblGrid>
          <w:tr w:rsidR="007C406B">
            <w:trPr>
              <w:trHeight w:val="1094"/>
              <w:tblHeader/>
              <w:jc w:val="center"/>
            </w:trPr>
            <w:tc>
              <w:tcPr>
                <w:tcW w:w="4462" w:type="dxa"/>
                <w:shd w:val="clear" w:color="auto" w:fill="1F4E79"/>
                <w:vAlign w:val="center"/>
              </w:tcPr>
              <w:p w:rsidR="007C406B" w:rsidRDefault="003643A2">
                <w:pPr>
                  <w:spacing w:after="20"/>
                  <w:jc w:val="center"/>
                  <w:rPr>
                    <w:rFonts w:ascii="Aptos" w:eastAsia="Aptos" w:hAnsi="Aptos" w:cs="Aptos"/>
                    <w:sz w:val="19"/>
                    <w:szCs w:val="19"/>
                  </w:rPr>
                </w:pPr>
                <w:r>
                  <w:rPr>
                    <w:rFonts w:ascii="Aptos" w:eastAsia="Aptos" w:hAnsi="Aptos" w:cs="Aptos"/>
                    <w:b/>
                    <w:bCs/>
                    <w:color w:val="FFFFFF"/>
                    <w:sz w:val="16"/>
                    <w:szCs w:val="16"/>
                  </w:rPr>
                  <w:t>Termine</w:t>
                </w:r>
              </w:p>
            </w:tc>
            <w:tc>
              <w:tcPr>
                <w:tcW w:w="4463" w:type="dxa"/>
                <w:shd w:val="clear" w:color="auto" w:fill="1F4E79"/>
                <w:vAlign w:val="center"/>
              </w:tcPr>
              <w:p w:rsidR="007C406B" w:rsidRDefault="003643A2">
                <w:pPr>
                  <w:spacing w:after="20"/>
                  <w:jc w:val="center"/>
                  <w:rPr>
                    <w:rFonts w:ascii="Aptos" w:eastAsia="Aptos" w:hAnsi="Aptos" w:cs="Aptos"/>
                    <w:sz w:val="19"/>
                    <w:szCs w:val="19"/>
                  </w:rPr>
                </w:pPr>
                <w:r>
                  <w:rPr>
                    <w:rFonts w:ascii="Aptos" w:eastAsia="Aptos" w:hAnsi="Aptos" w:cs="Aptos"/>
                    <w:b/>
                    <w:bCs/>
                    <w:color w:val="FFFFFF"/>
                    <w:sz w:val="16"/>
                    <w:szCs w:val="16"/>
                  </w:rPr>
                  <w:t>Definizione operativa</w:t>
                </w:r>
              </w:p>
            </w:tc>
          </w:tr>
          <w:tr w:rsidR="007C406B">
            <w:trPr>
              <w:trHeight w:val="1094"/>
              <w:jc w:val="center"/>
            </w:trPr>
            <w:tc>
              <w:tcPr>
                <w:tcW w:w="4462" w:type="dxa"/>
                <w:vAlign w:val="center"/>
              </w:tcPr>
              <w:p w:rsidR="007C406B" w:rsidRDefault="003643A2">
                <w:pPr>
                  <w:spacing w:after="20"/>
                  <w:jc w:val="left"/>
                  <w:rPr>
                    <w:rFonts w:ascii="Calibri" w:eastAsia="Calibri" w:hAnsi="Calibri" w:cs="Calibri"/>
                  </w:rPr>
                </w:pPr>
                <w:r>
                  <w:rPr>
                    <w:rFonts w:ascii="Calibri" w:eastAsia="Calibri" w:hAnsi="Calibri" w:cs="Calibri"/>
                  </w:rPr>
                  <w:t>Emergenza</w:t>
                </w:r>
              </w:p>
            </w:tc>
            <w:tc>
              <w:tcPr>
                <w:tcW w:w="4463" w:type="dxa"/>
                <w:vAlign w:val="center"/>
              </w:tcPr>
              <w:p w:rsidR="007C406B" w:rsidRDefault="003643A2">
                <w:pPr>
                  <w:spacing w:after="20"/>
                  <w:jc w:val="left"/>
                  <w:rPr>
                    <w:rFonts w:ascii="Calibri" w:eastAsia="Calibri" w:hAnsi="Calibri" w:cs="Calibri"/>
                  </w:rPr>
                </w:pPr>
                <w:r>
                  <w:rPr>
                    <w:rFonts w:ascii="Calibri" w:eastAsia="Calibri" w:hAnsi="Calibri" w:cs="Calibri"/>
                  </w:rPr>
                  <w:t>Situazione derivante dall'operazione UAS che può generare danni o rischi a persone, aeromobili, infrastrutture, ambiente o beni e che richiede l'attivazione del presente ERP.</w:t>
                </w:r>
              </w:p>
            </w:tc>
          </w:tr>
          <w:tr w:rsidR="007C406B">
            <w:trPr>
              <w:trHeight w:val="1094"/>
              <w:jc w:val="center"/>
            </w:trPr>
            <w:tc>
              <w:tcPr>
                <w:tcW w:w="4462" w:type="dxa"/>
                <w:shd w:val="clear" w:color="auto" w:fill="FAFAFA"/>
                <w:vAlign w:val="center"/>
              </w:tcPr>
              <w:p w:rsidR="007C406B" w:rsidRDefault="003643A2">
                <w:pPr>
                  <w:spacing w:after="20"/>
                  <w:jc w:val="left"/>
                  <w:rPr>
                    <w:rFonts w:ascii="Calibri" w:eastAsia="Calibri" w:hAnsi="Calibri" w:cs="Calibri"/>
                  </w:rPr>
                </w:pPr>
                <w:proofErr w:type="spellStart"/>
                <w:r>
                  <w:rPr>
                    <w:rFonts w:ascii="Calibri" w:eastAsia="Calibri" w:hAnsi="Calibri" w:cs="Calibri"/>
                  </w:rPr>
                  <w:t>Loss</w:t>
                </w:r>
                <w:proofErr w:type="spellEnd"/>
                <w:r>
                  <w:rPr>
                    <w:rFonts w:ascii="Calibri" w:eastAsia="Calibri" w:hAnsi="Calibri" w:cs="Calibri"/>
                  </w:rPr>
                  <w:t xml:space="preserve"> of control dell'operazione</w:t>
                </w:r>
              </w:p>
            </w:tc>
            <w:tc>
              <w:tcPr>
                <w:tcW w:w="4463"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Condizione in cui le procedure di emergenza non producono l'effetto desiderato, l'operazione è in uno stato non recuperabile e l'esito dipende in misura rilevante da fattori non controllabili oppure sussiste pericolo grave e imminente.</w:t>
                </w:r>
              </w:p>
            </w:tc>
          </w:tr>
          <w:tr w:rsidR="007C406B">
            <w:trPr>
              <w:trHeight w:val="1094"/>
              <w:jc w:val="center"/>
            </w:trPr>
            <w:tc>
              <w:tcPr>
                <w:tcW w:w="4462" w:type="dxa"/>
                <w:vAlign w:val="center"/>
              </w:tcPr>
              <w:p w:rsidR="007C406B" w:rsidRDefault="003643A2">
                <w:pPr>
                  <w:spacing w:after="20"/>
                  <w:jc w:val="left"/>
                  <w:rPr>
                    <w:rFonts w:ascii="Calibri" w:eastAsia="Calibri" w:hAnsi="Calibri" w:cs="Calibri"/>
                  </w:rPr>
                </w:pPr>
                <w:r>
                  <w:rPr>
                    <w:rFonts w:ascii="Calibri" w:eastAsia="Calibri" w:hAnsi="Calibri" w:cs="Calibri"/>
                  </w:rPr>
                  <w:t xml:space="preserve">ERM - Emergency </w:t>
                </w:r>
                <w:proofErr w:type="spellStart"/>
                <w:r>
                  <w:rPr>
                    <w:rFonts w:ascii="Calibri" w:eastAsia="Calibri" w:hAnsi="Calibri" w:cs="Calibri"/>
                  </w:rPr>
                  <w:t>Response</w:t>
                </w:r>
                <w:proofErr w:type="spellEnd"/>
                <w:r>
                  <w:rPr>
                    <w:rFonts w:ascii="Calibri" w:eastAsia="Calibri" w:hAnsi="Calibri" w:cs="Calibri"/>
                  </w:rPr>
                  <w:t xml:space="preserve"> Manager</w:t>
                </w:r>
              </w:p>
            </w:tc>
            <w:tc>
              <w:tcPr>
                <w:tcW w:w="4463" w:type="dxa"/>
                <w:vAlign w:val="center"/>
              </w:tcPr>
              <w:p w:rsidR="007C406B" w:rsidRDefault="003643A2">
                <w:pPr>
                  <w:spacing w:after="20"/>
                  <w:jc w:val="left"/>
                  <w:rPr>
                    <w:rFonts w:ascii="Calibri" w:eastAsia="Calibri" w:hAnsi="Calibri" w:cs="Calibri"/>
                  </w:rPr>
                </w:pPr>
                <w:r>
                  <w:rPr>
                    <w:rFonts w:ascii="Calibri" w:eastAsia="Calibri" w:hAnsi="Calibri" w:cs="Calibri"/>
                  </w:rPr>
                  <w:t>Persona nominata dall'operatore con responsabilità complessiva della risposta all'emergenza. Può coincidere con il pilota remoto.</w:t>
                </w:r>
              </w:p>
            </w:tc>
          </w:tr>
          <w:tr w:rsidR="007C406B">
            <w:trPr>
              <w:trHeight w:val="1094"/>
              <w:jc w:val="center"/>
            </w:trPr>
            <w:tc>
              <w:tcPr>
                <w:tcW w:w="4462"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 xml:space="preserve">ERT - Emergency </w:t>
                </w:r>
                <w:proofErr w:type="spellStart"/>
                <w:r>
                  <w:rPr>
                    <w:rFonts w:ascii="Calibri" w:eastAsia="Calibri" w:hAnsi="Calibri" w:cs="Calibri"/>
                  </w:rPr>
                  <w:t>Response</w:t>
                </w:r>
                <w:proofErr w:type="spellEnd"/>
                <w:r>
                  <w:rPr>
                    <w:rFonts w:ascii="Calibri" w:eastAsia="Calibri" w:hAnsi="Calibri" w:cs="Calibri"/>
                  </w:rPr>
                  <w:t xml:space="preserve"> Team</w:t>
                </w:r>
              </w:p>
            </w:tc>
            <w:tc>
              <w:tcPr>
                <w:tcW w:w="4463"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Gruppo incaricato di gestire o supportare la risposta all'emergenza, se applicabile alla struttura dell'operatore.</w:t>
                </w:r>
              </w:p>
            </w:tc>
          </w:tr>
          <w:tr w:rsidR="007C406B">
            <w:trPr>
              <w:trHeight w:val="1094"/>
              <w:jc w:val="center"/>
            </w:trPr>
            <w:tc>
              <w:tcPr>
                <w:tcW w:w="4462" w:type="dxa"/>
                <w:vAlign w:val="center"/>
              </w:tcPr>
              <w:p w:rsidR="007C406B" w:rsidRDefault="003643A2">
                <w:pPr>
                  <w:spacing w:after="20"/>
                  <w:jc w:val="left"/>
                  <w:rPr>
                    <w:rFonts w:ascii="Calibri" w:eastAsia="Calibri" w:hAnsi="Calibri" w:cs="Calibri"/>
                  </w:rPr>
                </w:pPr>
                <w:r>
                  <w:rPr>
                    <w:rFonts w:ascii="Calibri" w:eastAsia="Calibri" w:hAnsi="Calibri" w:cs="Calibri"/>
                  </w:rPr>
                  <w:t>Terza parte rilevante</w:t>
                </w:r>
              </w:p>
            </w:tc>
            <w:tc>
              <w:tcPr>
                <w:tcW w:w="4463" w:type="dxa"/>
                <w:vAlign w:val="center"/>
              </w:tcPr>
              <w:p w:rsidR="007C406B" w:rsidRDefault="003643A2">
                <w:pPr>
                  <w:spacing w:after="20"/>
                  <w:jc w:val="left"/>
                  <w:rPr>
                    <w:rFonts w:ascii="Calibri" w:eastAsia="Calibri" w:hAnsi="Calibri" w:cs="Calibri"/>
                  </w:rPr>
                </w:pPr>
                <w:r>
                  <w:rPr>
                    <w:rFonts w:ascii="Calibri" w:eastAsia="Calibri" w:hAnsi="Calibri" w:cs="Calibri"/>
                  </w:rPr>
                  <w:t>Autorità, ente, gestore infrastruttura, committente, proprietario dell'area, servizio di emergenza o altro soggetto da allertare/coordinare in emergenza.</w:t>
                </w:r>
              </w:p>
            </w:tc>
          </w:tr>
        </w:tbl>
      </w:sdtContent>
    </w:sdt>
    <w:p w:rsidR="007C406B" w:rsidRDefault="007C406B">
      <w:pPr>
        <w:spacing w:after="100" w:line="252" w:lineRule="auto"/>
        <w:jc w:val="left"/>
        <w:rPr>
          <w:rFonts w:ascii="Calibri" w:eastAsia="Calibri" w:hAnsi="Calibri" w:cs="Calibri"/>
        </w:rPr>
      </w:pPr>
    </w:p>
    <w:p w:rsidR="007C406B" w:rsidRDefault="003643A2">
      <w:pPr>
        <w:pStyle w:val="Titolo2"/>
        <w:numPr>
          <w:ilvl w:val="2"/>
          <w:numId w:val="26"/>
        </w:numPr>
        <w:rPr>
          <w:rFonts w:ascii="Calibri" w:eastAsia="Calibri" w:hAnsi="Calibri" w:cs="Calibri"/>
          <w:b w:val="0"/>
          <w:bCs w:val="0"/>
        </w:rPr>
      </w:pPr>
      <w:bookmarkStart w:id="101" w:name="_heading=h.saolgkxwamk3" w:colFirst="0" w:colLast="0"/>
      <w:bookmarkEnd w:id="101"/>
      <w:r>
        <w:rPr>
          <w:rFonts w:ascii="Calibri" w:eastAsia="Calibri" w:hAnsi="Calibri" w:cs="Calibri"/>
          <w:sz w:val="22"/>
          <w:szCs w:val="22"/>
        </w:rPr>
        <w:lastRenderedPageBreak/>
        <w:t>Criteri di attivazione</w:t>
      </w:r>
    </w:p>
    <w:p w:rsidR="007C406B" w:rsidRDefault="003643A2">
      <w:pPr>
        <w:spacing w:after="100" w:line="252" w:lineRule="auto"/>
        <w:jc w:val="left"/>
        <w:rPr>
          <w:rFonts w:ascii="Calibri" w:eastAsia="Calibri" w:hAnsi="Calibri" w:cs="Calibri"/>
        </w:rPr>
      </w:pPr>
      <w:r>
        <w:rPr>
          <w:rFonts w:ascii="Calibri" w:eastAsia="Calibri" w:hAnsi="Calibri" w:cs="Calibri"/>
        </w:rPr>
        <w:t>L'ERP deve essere attivato quando una delle condizioni seguenti è verificata, ragionevolmente sospettata o comunicata da terzi in modo credibile.</w:t>
      </w:r>
    </w:p>
    <w:p w:rsidR="00BA7028" w:rsidRDefault="00BA7028">
      <w:pPr>
        <w:spacing w:after="100" w:line="252" w:lineRule="auto"/>
        <w:jc w:val="left"/>
        <w:rPr>
          <w:rFonts w:ascii="Aptos" w:eastAsia="Aptos" w:hAnsi="Aptos" w:cs="Aptos"/>
          <w:sz w:val="19"/>
          <w:szCs w:val="19"/>
        </w:rPr>
      </w:pPr>
    </w:p>
    <w:tbl>
      <w:tblPr>
        <w:tblStyle w:val="Grigliatabella"/>
        <w:tblW w:w="0" w:type="auto"/>
        <w:tblLook w:val="04A0" w:firstRow="1" w:lastRow="0" w:firstColumn="1" w:lastColumn="0" w:noHBand="0" w:noVBand="1"/>
      </w:tblPr>
      <w:tblGrid>
        <w:gridCol w:w="3020"/>
        <w:gridCol w:w="3021"/>
        <w:gridCol w:w="3021"/>
      </w:tblGrid>
      <w:tr w:rsidR="007E550A" w:rsidTr="002360D0">
        <w:tc>
          <w:tcPr>
            <w:tcW w:w="3020" w:type="dxa"/>
            <w:shd w:val="clear" w:color="auto" w:fill="4F81BD" w:themeFill="accent1"/>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b/>
                <w:bCs/>
                <w:color w:val="FFFFFF"/>
              </w:rPr>
              <w:t>Condizione</w:t>
            </w:r>
          </w:p>
        </w:tc>
        <w:tc>
          <w:tcPr>
            <w:tcW w:w="3021" w:type="dxa"/>
            <w:shd w:val="clear" w:color="auto" w:fill="4F81BD" w:themeFill="accent1"/>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b/>
                <w:bCs/>
                <w:color w:val="FFFFFF"/>
              </w:rPr>
              <w:t>Attivazione</w:t>
            </w:r>
          </w:p>
        </w:tc>
        <w:tc>
          <w:tcPr>
            <w:tcW w:w="3021" w:type="dxa"/>
            <w:shd w:val="clear" w:color="auto" w:fill="4F81BD" w:themeFill="accent1"/>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b/>
                <w:bCs/>
                <w:color w:val="FFFFFF"/>
              </w:rPr>
              <w:t xml:space="preserve">Primo responsabile/primo </w:t>
            </w:r>
            <w:proofErr w:type="spellStart"/>
            <w:r>
              <w:rPr>
                <w:rFonts w:ascii="Calibri" w:eastAsia="Calibri" w:hAnsi="Calibri" w:cs="Calibri"/>
                <w:b/>
                <w:bCs/>
                <w:color w:val="FFFFFF"/>
              </w:rPr>
              <w:t>inrtervento</w:t>
            </w:r>
            <w:proofErr w:type="spellEnd"/>
          </w:p>
        </w:tc>
      </w:tr>
      <w:tr w:rsidR="007E550A" w:rsidTr="002360D0">
        <w:tc>
          <w:tcPr>
            <w:tcW w:w="3020"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UA precipitato o impattato in area con presenza di persone.</w:t>
            </w:r>
          </w:p>
        </w:tc>
        <w:tc>
          <w:tcPr>
            <w:tcW w:w="3021"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Immediata</w:t>
            </w:r>
          </w:p>
        </w:tc>
        <w:tc>
          <w:tcPr>
            <w:tcW w:w="3021"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ERM/ERT</w:t>
            </w:r>
          </w:p>
        </w:tc>
      </w:tr>
      <w:tr w:rsidR="007E550A" w:rsidTr="002360D0">
        <w:tc>
          <w:tcPr>
            <w:tcW w:w="3020"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 xml:space="preserve">UA fuori controllo, </w:t>
            </w:r>
            <w:proofErr w:type="spellStart"/>
            <w:r>
              <w:rPr>
                <w:rFonts w:ascii="Calibri" w:eastAsia="Calibri" w:hAnsi="Calibri" w:cs="Calibri"/>
              </w:rPr>
              <w:t>fly-away</w:t>
            </w:r>
            <w:proofErr w:type="spellEnd"/>
            <w:r>
              <w:rPr>
                <w:rFonts w:ascii="Calibri" w:eastAsia="Calibri" w:hAnsi="Calibri" w:cs="Calibri"/>
              </w:rPr>
              <w:t xml:space="preserve"> o link C2 perso con traiettoria non prevedibile.</w:t>
            </w:r>
          </w:p>
        </w:tc>
        <w:tc>
          <w:tcPr>
            <w:tcW w:w="3021"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Immediata</w:t>
            </w:r>
          </w:p>
        </w:tc>
        <w:tc>
          <w:tcPr>
            <w:tcW w:w="3021"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ERM</w:t>
            </w:r>
          </w:p>
        </w:tc>
      </w:tr>
      <w:tr w:rsidR="007E550A" w:rsidTr="002360D0">
        <w:tc>
          <w:tcPr>
            <w:tcW w:w="3020"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Ferimento o sospetto ferimento di persone.</w:t>
            </w:r>
          </w:p>
        </w:tc>
        <w:tc>
          <w:tcPr>
            <w:tcW w:w="3021"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Immediata + 112</w:t>
            </w:r>
          </w:p>
        </w:tc>
        <w:tc>
          <w:tcPr>
            <w:tcW w:w="3021"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 xml:space="preserve">ERM/ERT </w:t>
            </w:r>
          </w:p>
        </w:tc>
      </w:tr>
      <w:tr w:rsidR="007E550A" w:rsidTr="002360D0">
        <w:tc>
          <w:tcPr>
            <w:tcW w:w="3020"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Danno a veicoli, edifici, strutture o infrastrutture critiche.</w:t>
            </w:r>
          </w:p>
        </w:tc>
        <w:tc>
          <w:tcPr>
            <w:tcW w:w="3021"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Immediata</w:t>
            </w:r>
          </w:p>
        </w:tc>
        <w:tc>
          <w:tcPr>
            <w:tcW w:w="3021"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ERM/ERT</w:t>
            </w:r>
          </w:p>
        </w:tc>
      </w:tr>
      <w:tr w:rsidR="007E550A" w:rsidTr="002360D0">
        <w:tc>
          <w:tcPr>
            <w:tcW w:w="3020"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Incendio, fumo, esplosione, batteria instabile o rischio propagazione.</w:t>
            </w:r>
          </w:p>
        </w:tc>
        <w:tc>
          <w:tcPr>
            <w:tcW w:w="3021"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Immediata + 112 se necessario</w:t>
            </w:r>
          </w:p>
        </w:tc>
        <w:tc>
          <w:tcPr>
            <w:tcW w:w="3021"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ERM/ERT</w:t>
            </w:r>
          </w:p>
        </w:tc>
      </w:tr>
      <w:tr w:rsidR="007E550A" w:rsidTr="002360D0">
        <w:tc>
          <w:tcPr>
            <w:tcW w:w="3020"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Rilascio o sospetto rilascio sostanze pericolose.</w:t>
            </w:r>
          </w:p>
        </w:tc>
        <w:tc>
          <w:tcPr>
            <w:tcW w:w="3021"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Immediata + enti competenti</w:t>
            </w:r>
          </w:p>
        </w:tc>
        <w:tc>
          <w:tcPr>
            <w:tcW w:w="3021"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ERM/ERT</w:t>
            </w:r>
          </w:p>
        </w:tc>
      </w:tr>
      <w:tr w:rsidR="007E550A" w:rsidTr="002360D0">
        <w:tc>
          <w:tcPr>
            <w:tcW w:w="3020"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Segnalazione da terzi di evento causato dall’UA dell'operatore.</w:t>
            </w:r>
          </w:p>
        </w:tc>
        <w:tc>
          <w:tcPr>
            <w:tcW w:w="3021"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Valutazione immediata e attivazione se plausibile</w:t>
            </w:r>
          </w:p>
        </w:tc>
        <w:tc>
          <w:tcPr>
            <w:tcW w:w="3021" w:type="dxa"/>
            <w:vAlign w:val="center"/>
          </w:tcPr>
          <w:p w:rsidR="007E550A" w:rsidRDefault="007E550A" w:rsidP="007E550A">
            <w:pPr>
              <w:spacing w:after="100" w:line="252" w:lineRule="auto"/>
              <w:jc w:val="left"/>
              <w:rPr>
                <w:rFonts w:ascii="Aptos" w:eastAsia="Aptos" w:hAnsi="Aptos" w:cs="Aptos"/>
                <w:sz w:val="19"/>
                <w:szCs w:val="19"/>
              </w:rPr>
            </w:pPr>
            <w:r>
              <w:rPr>
                <w:rFonts w:ascii="Calibri" w:eastAsia="Calibri" w:hAnsi="Calibri" w:cs="Calibri"/>
              </w:rPr>
              <w:t xml:space="preserve">ERM/ERT </w:t>
            </w:r>
          </w:p>
        </w:tc>
      </w:tr>
    </w:tbl>
    <w:p w:rsidR="00BA7028" w:rsidRDefault="00BA7028">
      <w:pPr>
        <w:spacing w:after="100" w:line="252" w:lineRule="auto"/>
        <w:jc w:val="left"/>
        <w:rPr>
          <w:rFonts w:ascii="Aptos" w:eastAsia="Aptos" w:hAnsi="Aptos" w:cs="Aptos"/>
          <w:sz w:val="19"/>
          <w:szCs w:val="19"/>
        </w:rPr>
      </w:pPr>
    </w:p>
    <w:tbl>
      <w:tblPr>
        <w:tblStyle w:val="aa"/>
        <w:tblW w:w="8985"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95"/>
        <w:gridCol w:w="2995"/>
        <w:gridCol w:w="2995"/>
      </w:tblGrid>
      <w:tr w:rsidR="007C406B">
        <w:trPr>
          <w:trHeight w:val="825"/>
          <w:tblHeader/>
          <w:jc w:val="center"/>
        </w:trPr>
        <w:tc>
          <w:tcPr>
            <w:tcW w:w="2995"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Condizione</w:t>
            </w:r>
          </w:p>
        </w:tc>
        <w:tc>
          <w:tcPr>
            <w:tcW w:w="2995"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Attivazione</w:t>
            </w:r>
          </w:p>
        </w:tc>
        <w:tc>
          <w:tcPr>
            <w:tcW w:w="2995"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 xml:space="preserve">Primo responsabile/primo </w:t>
            </w:r>
            <w:proofErr w:type="spellStart"/>
            <w:r>
              <w:rPr>
                <w:rFonts w:ascii="Calibri" w:eastAsia="Calibri" w:hAnsi="Calibri" w:cs="Calibri"/>
                <w:b/>
                <w:bCs/>
                <w:color w:val="FFFFFF"/>
              </w:rPr>
              <w:t>inrtervento</w:t>
            </w:r>
            <w:proofErr w:type="spellEnd"/>
          </w:p>
        </w:tc>
      </w:tr>
      <w:tr w:rsidR="007C406B">
        <w:trPr>
          <w:trHeight w:val="825"/>
          <w:jc w:val="center"/>
        </w:trPr>
        <w:tc>
          <w:tcPr>
            <w:tcW w:w="2995" w:type="dxa"/>
            <w:vAlign w:val="center"/>
          </w:tcPr>
          <w:p w:rsidR="007C406B" w:rsidRDefault="003643A2">
            <w:pPr>
              <w:spacing w:after="20"/>
              <w:jc w:val="left"/>
              <w:rPr>
                <w:rFonts w:ascii="Calibri" w:eastAsia="Calibri" w:hAnsi="Calibri" w:cs="Calibri"/>
              </w:rPr>
            </w:pPr>
            <w:r>
              <w:rPr>
                <w:rFonts w:ascii="Calibri" w:eastAsia="Calibri" w:hAnsi="Calibri" w:cs="Calibri"/>
              </w:rPr>
              <w:t>UA precipitato o impattato in area con presenza di persone.</w:t>
            </w:r>
          </w:p>
        </w:tc>
        <w:tc>
          <w:tcPr>
            <w:tcW w:w="2995" w:type="dxa"/>
            <w:vAlign w:val="center"/>
          </w:tcPr>
          <w:p w:rsidR="007C406B" w:rsidRDefault="003643A2">
            <w:pPr>
              <w:spacing w:after="20"/>
              <w:jc w:val="left"/>
              <w:rPr>
                <w:rFonts w:ascii="Calibri" w:eastAsia="Calibri" w:hAnsi="Calibri" w:cs="Calibri"/>
              </w:rPr>
            </w:pPr>
            <w:r>
              <w:rPr>
                <w:rFonts w:ascii="Calibri" w:eastAsia="Calibri" w:hAnsi="Calibri" w:cs="Calibri"/>
              </w:rPr>
              <w:t>Immediata</w:t>
            </w:r>
          </w:p>
        </w:tc>
        <w:tc>
          <w:tcPr>
            <w:tcW w:w="2995" w:type="dxa"/>
            <w:vAlign w:val="center"/>
          </w:tcPr>
          <w:p w:rsidR="007C406B" w:rsidRDefault="003643A2">
            <w:pPr>
              <w:spacing w:after="20"/>
              <w:jc w:val="left"/>
              <w:rPr>
                <w:rFonts w:ascii="Calibri" w:eastAsia="Calibri" w:hAnsi="Calibri" w:cs="Calibri"/>
              </w:rPr>
            </w:pPr>
            <w:r>
              <w:rPr>
                <w:rFonts w:ascii="Calibri" w:eastAsia="Calibri" w:hAnsi="Calibri" w:cs="Calibri"/>
              </w:rPr>
              <w:t>ERM/ERT</w:t>
            </w:r>
          </w:p>
        </w:tc>
      </w:tr>
      <w:tr w:rsidR="007C406B">
        <w:trPr>
          <w:trHeight w:val="825"/>
          <w:jc w:val="center"/>
        </w:trPr>
        <w:tc>
          <w:tcPr>
            <w:tcW w:w="299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 xml:space="preserve">UA fuori controllo, </w:t>
            </w:r>
            <w:proofErr w:type="spellStart"/>
            <w:r>
              <w:rPr>
                <w:rFonts w:ascii="Calibri" w:eastAsia="Calibri" w:hAnsi="Calibri" w:cs="Calibri"/>
              </w:rPr>
              <w:t>fly-away</w:t>
            </w:r>
            <w:proofErr w:type="spellEnd"/>
            <w:r>
              <w:rPr>
                <w:rFonts w:ascii="Calibri" w:eastAsia="Calibri" w:hAnsi="Calibri" w:cs="Calibri"/>
              </w:rPr>
              <w:t xml:space="preserve"> o link C2 perso con traiettoria non prevedibile.</w:t>
            </w:r>
          </w:p>
        </w:tc>
        <w:tc>
          <w:tcPr>
            <w:tcW w:w="299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Immediata</w:t>
            </w:r>
          </w:p>
        </w:tc>
        <w:tc>
          <w:tcPr>
            <w:tcW w:w="299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ERM</w:t>
            </w:r>
          </w:p>
        </w:tc>
      </w:tr>
      <w:tr w:rsidR="007C406B">
        <w:trPr>
          <w:trHeight w:val="825"/>
          <w:jc w:val="center"/>
        </w:trPr>
        <w:tc>
          <w:tcPr>
            <w:tcW w:w="2995" w:type="dxa"/>
            <w:vAlign w:val="center"/>
          </w:tcPr>
          <w:p w:rsidR="007C406B" w:rsidRDefault="003643A2">
            <w:pPr>
              <w:spacing w:after="20"/>
              <w:jc w:val="left"/>
              <w:rPr>
                <w:rFonts w:ascii="Calibri" w:eastAsia="Calibri" w:hAnsi="Calibri" w:cs="Calibri"/>
              </w:rPr>
            </w:pPr>
            <w:r>
              <w:rPr>
                <w:rFonts w:ascii="Calibri" w:eastAsia="Calibri" w:hAnsi="Calibri" w:cs="Calibri"/>
              </w:rPr>
              <w:t>Ferimento o sospetto ferimento di persone.</w:t>
            </w:r>
          </w:p>
        </w:tc>
        <w:tc>
          <w:tcPr>
            <w:tcW w:w="2995" w:type="dxa"/>
            <w:vAlign w:val="center"/>
          </w:tcPr>
          <w:p w:rsidR="007C406B" w:rsidRDefault="003643A2">
            <w:pPr>
              <w:spacing w:after="20"/>
              <w:jc w:val="left"/>
              <w:rPr>
                <w:rFonts w:ascii="Calibri" w:eastAsia="Calibri" w:hAnsi="Calibri" w:cs="Calibri"/>
              </w:rPr>
            </w:pPr>
            <w:r>
              <w:rPr>
                <w:rFonts w:ascii="Calibri" w:eastAsia="Calibri" w:hAnsi="Calibri" w:cs="Calibri"/>
              </w:rPr>
              <w:t>Immediata + 112</w:t>
            </w:r>
          </w:p>
        </w:tc>
        <w:tc>
          <w:tcPr>
            <w:tcW w:w="2995" w:type="dxa"/>
            <w:vAlign w:val="center"/>
          </w:tcPr>
          <w:p w:rsidR="007C406B" w:rsidRDefault="003643A2">
            <w:pPr>
              <w:spacing w:after="20"/>
              <w:jc w:val="left"/>
              <w:rPr>
                <w:rFonts w:ascii="Calibri" w:eastAsia="Calibri" w:hAnsi="Calibri" w:cs="Calibri"/>
              </w:rPr>
            </w:pPr>
            <w:r>
              <w:rPr>
                <w:rFonts w:ascii="Calibri" w:eastAsia="Calibri" w:hAnsi="Calibri" w:cs="Calibri"/>
              </w:rPr>
              <w:t xml:space="preserve">ERM/ERT </w:t>
            </w:r>
          </w:p>
        </w:tc>
      </w:tr>
      <w:tr w:rsidR="007C406B">
        <w:trPr>
          <w:trHeight w:val="825"/>
          <w:jc w:val="center"/>
        </w:trPr>
        <w:tc>
          <w:tcPr>
            <w:tcW w:w="299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Danno a veicoli, edifici, strutture o infrastrutture critiche.</w:t>
            </w:r>
          </w:p>
        </w:tc>
        <w:tc>
          <w:tcPr>
            <w:tcW w:w="299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Immediata</w:t>
            </w:r>
          </w:p>
        </w:tc>
        <w:tc>
          <w:tcPr>
            <w:tcW w:w="299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ERM/ERT</w:t>
            </w:r>
          </w:p>
        </w:tc>
      </w:tr>
      <w:tr w:rsidR="007C406B">
        <w:trPr>
          <w:trHeight w:val="825"/>
          <w:jc w:val="center"/>
        </w:trPr>
        <w:tc>
          <w:tcPr>
            <w:tcW w:w="2995" w:type="dxa"/>
            <w:vAlign w:val="center"/>
          </w:tcPr>
          <w:p w:rsidR="007C406B" w:rsidRDefault="003643A2">
            <w:pPr>
              <w:spacing w:after="20"/>
              <w:jc w:val="left"/>
              <w:rPr>
                <w:rFonts w:ascii="Calibri" w:eastAsia="Calibri" w:hAnsi="Calibri" w:cs="Calibri"/>
              </w:rPr>
            </w:pPr>
            <w:r>
              <w:rPr>
                <w:rFonts w:ascii="Calibri" w:eastAsia="Calibri" w:hAnsi="Calibri" w:cs="Calibri"/>
              </w:rPr>
              <w:t>Incendio, fumo, esplosione, batteria instabile o rischio propagazione.</w:t>
            </w:r>
          </w:p>
        </w:tc>
        <w:tc>
          <w:tcPr>
            <w:tcW w:w="2995" w:type="dxa"/>
            <w:vAlign w:val="center"/>
          </w:tcPr>
          <w:p w:rsidR="007C406B" w:rsidRDefault="003643A2">
            <w:pPr>
              <w:spacing w:after="20"/>
              <w:jc w:val="left"/>
              <w:rPr>
                <w:rFonts w:ascii="Calibri" w:eastAsia="Calibri" w:hAnsi="Calibri" w:cs="Calibri"/>
              </w:rPr>
            </w:pPr>
            <w:r>
              <w:rPr>
                <w:rFonts w:ascii="Calibri" w:eastAsia="Calibri" w:hAnsi="Calibri" w:cs="Calibri"/>
              </w:rPr>
              <w:t>Immediata + 112 se necessario</w:t>
            </w:r>
          </w:p>
        </w:tc>
        <w:tc>
          <w:tcPr>
            <w:tcW w:w="2995" w:type="dxa"/>
            <w:vAlign w:val="center"/>
          </w:tcPr>
          <w:p w:rsidR="007C406B" w:rsidRDefault="003643A2">
            <w:pPr>
              <w:spacing w:after="20"/>
              <w:jc w:val="left"/>
              <w:rPr>
                <w:rFonts w:ascii="Calibri" w:eastAsia="Calibri" w:hAnsi="Calibri" w:cs="Calibri"/>
              </w:rPr>
            </w:pPr>
            <w:r>
              <w:rPr>
                <w:rFonts w:ascii="Calibri" w:eastAsia="Calibri" w:hAnsi="Calibri" w:cs="Calibri"/>
              </w:rPr>
              <w:t>ERM/ERT</w:t>
            </w:r>
          </w:p>
        </w:tc>
      </w:tr>
      <w:tr w:rsidR="007C406B">
        <w:trPr>
          <w:trHeight w:val="825"/>
          <w:jc w:val="center"/>
        </w:trPr>
        <w:tc>
          <w:tcPr>
            <w:tcW w:w="299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Rilascio o sospetto rilascio sostanze pericolose.</w:t>
            </w:r>
          </w:p>
        </w:tc>
        <w:tc>
          <w:tcPr>
            <w:tcW w:w="299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Immediata + enti competenti</w:t>
            </w:r>
          </w:p>
        </w:tc>
        <w:tc>
          <w:tcPr>
            <w:tcW w:w="299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ERM/ERT</w:t>
            </w:r>
          </w:p>
        </w:tc>
      </w:tr>
    </w:tbl>
    <w:p w:rsidR="007C406B" w:rsidRDefault="003643A2">
      <w:pPr>
        <w:pStyle w:val="Titolo3"/>
        <w:numPr>
          <w:ilvl w:val="2"/>
          <w:numId w:val="26"/>
        </w:numPr>
        <w:rPr>
          <w:rFonts w:ascii="Calibri" w:eastAsia="Calibri" w:hAnsi="Calibri" w:cs="Calibri"/>
        </w:rPr>
      </w:pPr>
      <w:bookmarkStart w:id="102" w:name="_heading=h.bbgayxehaizf" w:colFirst="0" w:colLast="0"/>
      <w:bookmarkEnd w:id="102"/>
      <w:r>
        <w:rPr>
          <w:rFonts w:ascii="Calibri" w:eastAsia="Calibri" w:hAnsi="Calibri" w:cs="Calibri"/>
        </w:rPr>
        <w:lastRenderedPageBreak/>
        <w:t>Organizzazione ruoli e responsabilità</w:t>
      </w:r>
    </w:p>
    <w:p w:rsidR="007C406B" w:rsidRDefault="007C406B">
      <w:pPr>
        <w:ind w:left="720"/>
        <w:rPr>
          <w:sz w:val="14"/>
          <w:szCs w:val="14"/>
        </w:rPr>
      </w:pPr>
    </w:p>
    <w:p w:rsidR="007C406B" w:rsidRDefault="003643A2">
      <w:pPr>
        <w:pStyle w:val="Titolo4"/>
        <w:numPr>
          <w:ilvl w:val="3"/>
          <w:numId w:val="26"/>
        </w:numPr>
        <w:spacing w:before="180" w:after="100" w:line="252" w:lineRule="auto"/>
        <w:jc w:val="left"/>
        <w:rPr>
          <w:rFonts w:ascii="Calibri" w:eastAsia="Calibri" w:hAnsi="Calibri" w:cs="Calibri"/>
        </w:rPr>
      </w:pPr>
      <w:bookmarkStart w:id="103" w:name="_heading=h.qb691fur1pn" w:colFirst="0" w:colLast="0"/>
      <w:bookmarkEnd w:id="103"/>
      <w:r>
        <w:rPr>
          <w:rFonts w:ascii="Calibri" w:eastAsia="Calibri" w:hAnsi="Calibri" w:cs="Calibri"/>
        </w:rPr>
        <w:t xml:space="preserve">Emergency </w:t>
      </w:r>
      <w:proofErr w:type="spellStart"/>
      <w:r>
        <w:rPr>
          <w:rFonts w:ascii="Calibri" w:eastAsia="Calibri" w:hAnsi="Calibri" w:cs="Calibri"/>
        </w:rPr>
        <w:t>Response</w:t>
      </w:r>
      <w:proofErr w:type="spellEnd"/>
      <w:r>
        <w:rPr>
          <w:rFonts w:ascii="Calibri" w:eastAsia="Calibri" w:hAnsi="Calibri" w:cs="Calibri"/>
        </w:rPr>
        <w:t xml:space="preserve"> Manager</w:t>
      </w:r>
    </w:p>
    <w:p w:rsidR="007C406B" w:rsidRDefault="003643A2">
      <w:pPr>
        <w:spacing w:after="100" w:line="252" w:lineRule="auto"/>
        <w:ind w:left="1133"/>
        <w:jc w:val="left"/>
        <w:rPr>
          <w:rFonts w:ascii="Calibri" w:eastAsia="Calibri" w:hAnsi="Calibri" w:cs="Calibri"/>
        </w:rPr>
      </w:pPr>
      <w:r>
        <w:rPr>
          <w:rFonts w:ascii="Calibri" w:eastAsia="Calibri" w:hAnsi="Calibri" w:cs="Calibri"/>
          <w:highlight w:val="yellow"/>
        </w:rPr>
        <w:t>[Inserire nome operatore]</w:t>
      </w:r>
      <w:r>
        <w:rPr>
          <w:rFonts w:ascii="Calibri" w:eastAsia="Calibri" w:hAnsi="Calibri" w:cs="Calibri"/>
        </w:rPr>
        <w:t xml:space="preserve"> nomina un Emergency </w:t>
      </w:r>
      <w:proofErr w:type="spellStart"/>
      <w:r>
        <w:rPr>
          <w:rFonts w:ascii="Calibri" w:eastAsia="Calibri" w:hAnsi="Calibri" w:cs="Calibri"/>
        </w:rPr>
        <w:t>Response</w:t>
      </w:r>
      <w:proofErr w:type="spellEnd"/>
      <w:r>
        <w:rPr>
          <w:rFonts w:ascii="Calibri" w:eastAsia="Calibri" w:hAnsi="Calibri" w:cs="Calibri"/>
        </w:rPr>
        <w:t xml:space="preserve"> Manager con responsabilità complessiva della risposta all'emergenza. L’ERM può coincidere con il pilota in comando. Il personale identificato per il ricoprire il ruolo di ERM ha ricevuto adeguata formazione in accordo alla Parte D del presente manuale.</w:t>
      </w:r>
    </w:p>
    <w:p w:rsidR="007C406B" w:rsidRDefault="003643A2">
      <w:pPr>
        <w:spacing w:after="100" w:line="252" w:lineRule="auto"/>
        <w:ind w:left="1133"/>
        <w:jc w:val="left"/>
        <w:rPr>
          <w:rFonts w:ascii="Calibri" w:eastAsia="Calibri" w:hAnsi="Calibri" w:cs="Calibri"/>
        </w:rPr>
      </w:pPr>
      <w:r>
        <w:rPr>
          <w:rFonts w:ascii="Calibri" w:eastAsia="Calibri" w:hAnsi="Calibri" w:cs="Calibri"/>
        </w:rPr>
        <w:t>Il personale individuato per ricoprire la funzione di ERM nella singola operazione viene evidenziato nel registro delle operazioni.</w:t>
      </w:r>
    </w:p>
    <w:p w:rsidR="007C406B" w:rsidRDefault="007C406B">
      <w:pPr>
        <w:spacing w:after="100" w:line="252" w:lineRule="auto"/>
        <w:ind w:left="1133"/>
        <w:jc w:val="left"/>
        <w:rPr>
          <w:rFonts w:ascii="Calibri" w:eastAsia="Calibri" w:hAnsi="Calibri" w:cs="Calibri"/>
          <w:sz w:val="14"/>
          <w:szCs w:val="14"/>
        </w:rPr>
      </w:pPr>
    </w:p>
    <w:p w:rsidR="007C406B" w:rsidRDefault="003643A2">
      <w:pPr>
        <w:pStyle w:val="Titolo4"/>
        <w:numPr>
          <w:ilvl w:val="3"/>
          <w:numId w:val="26"/>
        </w:numPr>
        <w:spacing w:before="180" w:after="100" w:line="252" w:lineRule="auto"/>
        <w:jc w:val="left"/>
        <w:rPr>
          <w:rFonts w:ascii="Calibri" w:eastAsia="Calibri" w:hAnsi="Calibri" w:cs="Calibri"/>
        </w:rPr>
      </w:pPr>
      <w:bookmarkStart w:id="104" w:name="_heading=h.vrmnjq1wderi" w:colFirst="0" w:colLast="0"/>
      <w:bookmarkEnd w:id="104"/>
      <w:r>
        <w:rPr>
          <w:rFonts w:ascii="Calibri" w:eastAsia="Calibri" w:hAnsi="Calibri" w:cs="Calibri"/>
        </w:rPr>
        <w:t xml:space="preserve">Emergency </w:t>
      </w:r>
      <w:proofErr w:type="spellStart"/>
      <w:r>
        <w:rPr>
          <w:rFonts w:ascii="Calibri" w:eastAsia="Calibri" w:hAnsi="Calibri" w:cs="Calibri"/>
        </w:rPr>
        <w:t>Response</w:t>
      </w:r>
      <w:proofErr w:type="spellEnd"/>
      <w:r>
        <w:rPr>
          <w:rFonts w:ascii="Calibri" w:eastAsia="Calibri" w:hAnsi="Calibri" w:cs="Calibri"/>
        </w:rPr>
        <w:t xml:space="preserve"> Team</w:t>
      </w:r>
    </w:p>
    <w:p w:rsidR="007C406B" w:rsidRDefault="003643A2">
      <w:pPr>
        <w:ind w:left="1133"/>
        <w:rPr>
          <w:rFonts w:ascii="Calibri" w:eastAsia="Calibri" w:hAnsi="Calibri" w:cs="Calibri"/>
        </w:rPr>
      </w:pPr>
      <w:proofErr w:type="spellStart"/>
      <w:r>
        <w:rPr>
          <w:rFonts w:ascii="Calibri" w:eastAsia="Calibri" w:hAnsi="Calibri" w:cs="Calibri"/>
        </w:rPr>
        <w:t>L’emergency</w:t>
      </w:r>
      <w:proofErr w:type="spellEnd"/>
      <w:r>
        <w:rPr>
          <w:rFonts w:ascii="Calibri" w:eastAsia="Calibri" w:hAnsi="Calibri" w:cs="Calibri"/>
        </w:rPr>
        <w:t xml:space="preserve"> </w:t>
      </w:r>
      <w:proofErr w:type="spellStart"/>
      <w:r>
        <w:rPr>
          <w:rFonts w:ascii="Calibri" w:eastAsia="Calibri" w:hAnsi="Calibri" w:cs="Calibri"/>
        </w:rPr>
        <w:t>response</w:t>
      </w:r>
      <w:proofErr w:type="spellEnd"/>
      <w:r>
        <w:rPr>
          <w:rFonts w:ascii="Calibri" w:eastAsia="Calibri" w:hAnsi="Calibri" w:cs="Calibri"/>
        </w:rPr>
        <w:t xml:space="preserve"> Team è composto dall’ERM e da altro personale coinvolto nelle operazioni che ha ricevuto adeguata formazione (coincidente con i membri di equipaggio). I compiti di ciascuno dei membri dell’ERT sono descritti di seguito:</w:t>
      </w:r>
    </w:p>
    <w:p w:rsidR="007C406B" w:rsidRDefault="007C406B">
      <w:pPr>
        <w:spacing w:after="100" w:line="252" w:lineRule="auto"/>
        <w:jc w:val="left"/>
        <w:rPr>
          <w:rFonts w:ascii="Aptos" w:eastAsia="Aptos" w:hAnsi="Aptos" w:cs="Aptos"/>
          <w:sz w:val="19"/>
          <w:szCs w:val="19"/>
        </w:rPr>
      </w:pPr>
    </w:p>
    <w:sdt>
      <w:sdtPr>
        <w:tag w:val="goog_rdk_2"/>
        <w:id w:val="-1698450733"/>
      </w:sdtPr>
      <w:sdtEndPr/>
      <w:sdtContent>
        <w:tbl>
          <w:tblPr>
            <w:tblStyle w:val="ab"/>
            <w:tblW w:w="8925"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40"/>
            <w:gridCol w:w="2295"/>
            <w:gridCol w:w="1485"/>
            <w:gridCol w:w="3105"/>
          </w:tblGrid>
          <w:tr w:rsidR="007C406B">
            <w:trPr>
              <w:jc w:val="center"/>
            </w:trPr>
            <w:tc>
              <w:tcPr>
                <w:tcW w:w="2040"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Funzione</w:t>
                </w:r>
              </w:p>
            </w:tc>
            <w:tc>
              <w:tcPr>
                <w:tcW w:w="2295"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Nome</w:t>
                </w:r>
              </w:p>
            </w:tc>
            <w:tc>
              <w:tcPr>
                <w:tcW w:w="1485"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task</w:t>
                </w:r>
              </w:p>
            </w:tc>
            <w:tc>
              <w:tcPr>
                <w:tcW w:w="3105"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Responsabilità principali</w:t>
                </w:r>
              </w:p>
            </w:tc>
          </w:tr>
          <w:tr w:rsidR="007C406B">
            <w:trPr>
              <w:jc w:val="center"/>
            </w:trPr>
            <w:tc>
              <w:tcPr>
                <w:tcW w:w="2040" w:type="dxa"/>
                <w:vAlign w:val="center"/>
              </w:tcPr>
              <w:p w:rsidR="007C406B" w:rsidRDefault="003643A2">
                <w:pPr>
                  <w:spacing w:after="20"/>
                  <w:jc w:val="left"/>
                  <w:rPr>
                    <w:rFonts w:ascii="Calibri" w:eastAsia="Calibri" w:hAnsi="Calibri" w:cs="Calibri"/>
                  </w:rPr>
                </w:pPr>
                <w:r>
                  <w:rPr>
                    <w:rFonts w:ascii="Calibri" w:eastAsia="Calibri" w:hAnsi="Calibri" w:cs="Calibri"/>
                  </w:rPr>
                  <w:t>ERM</w:t>
                </w:r>
              </w:p>
            </w:tc>
            <w:tc>
              <w:tcPr>
                <w:tcW w:w="229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485" w:type="dxa"/>
                <w:vAlign w:val="center"/>
              </w:tcPr>
              <w:p w:rsidR="007C406B" w:rsidRDefault="003643A2">
                <w:pPr>
                  <w:spacing w:after="20"/>
                  <w:jc w:val="left"/>
                  <w:rPr>
                    <w:rFonts w:ascii="Calibri" w:eastAsia="Calibri" w:hAnsi="Calibri" w:cs="Calibri"/>
                  </w:rPr>
                </w:pPr>
                <w:r>
                  <w:rPr>
                    <w:rFonts w:ascii="Calibri" w:eastAsia="Calibri" w:hAnsi="Calibri" w:cs="Calibri"/>
                  </w:rPr>
                  <w:t>principale</w:t>
                </w:r>
              </w:p>
            </w:tc>
            <w:tc>
              <w:tcPr>
                <w:tcW w:w="3105" w:type="dxa"/>
                <w:vAlign w:val="center"/>
              </w:tcPr>
              <w:p w:rsidR="007C406B" w:rsidRDefault="003643A2">
                <w:pPr>
                  <w:spacing w:after="20"/>
                  <w:jc w:val="left"/>
                  <w:rPr>
                    <w:rFonts w:ascii="Calibri" w:eastAsia="Calibri" w:hAnsi="Calibri" w:cs="Calibri"/>
                  </w:rPr>
                </w:pPr>
                <w:r>
                  <w:rPr>
                    <w:rFonts w:ascii="Calibri" w:eastAsia="Calibri" w:hAnsi="Calibri" w:cs="Calibri"/>
                  </w:rPr>
                  <w:t>Coordinamento generale emergenza. Contatti con autorità, ATS, enti e stakeholder.</w:t>
                </w:r>
              </w:p>
            </w:tc>
          </w:tr>
          <w:tr w:rsidR="007C406B">
            <w:trPr>
              <w:jc w:val="center"/>
            </w:trPr>
            <w:tc>
              <w:tcPr>
                <w:tcW w:w="2040"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 xml:space="preserve">Remote </w:t>
                </w:r>
                <w:proofErr w:type="spellStart"/>
                <w:r>
                  <w:rPr>
                    <w:rFonts w:ascii="Calibri" w:eastAsia="Calibri" w:hAnsi="Calibri" w:cs="Calibri"/>
                  </w:rPr>
                  <w:t>Pilot</w:t>
                </w:r>
                <w:proofErr w:type="spellEnd"/>
              </w:p>
            </w:tc>
            <w:tc>
              <w:tcPr>
                <w:tcW w:w="229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48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in supporto all’ERM</w:t>
                </w:r>
              </w:p>
            </w:tc>
            <w:tc>
              <w:tcPr>
                <w:tcW w:w="310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Messa in sicurezza operazione.</w:t>
                </w:r>
              </w:p>
              <w:p w:rsidR="007C406B" w:rsidRDefault="003643A2">
                <w:pPr>
                  <w:spacing w:after="20"/>
                  <w:jc w:val="left"/>
                  <w:rPr>
                    <w:rFonts w:ascii="Calibri" w:eastAsia="Calibri" w:hAnsi="Calibri" w:cs="Calibri"/>
                  </w:rPr>
                </w:pPr>
                <w:r>
                  <w:rPr>
                    <w:rFonts w:ascii="Calibri" w:eastAsia="Calibri" w:hAnsi="Calibri" w:cs="Calibri"/>
                  </w:rPr>
                  <w:t>Primo intervento sanitario se qualificato.</w:t>
                </w:r>
                <w:r>
                  <w:rPr>
                    <w:rFonts w:ascii="Calibri" w:eastAsia="Calibri" w:hAnsi="Calibri" w:cs="Calibri"/>
                  </w:rPr>
                  <w:br/>
                  <w:t>Primo intervento su incendio se qualificato.</w:t>
                </w:r>
              </w:p>
            </w:tc>
          </w:tr>
          <w:tr w:rsidR="007C406B">
            <w:trPr>
              <w:jc w:val="center"/>
            </w:trPr>
            <w:tc>
              <w:tcPr>
                <w:tcW w:w="2040" w:type="dxa"/>
                <w:vAlign w:val="center"/>
              </w:tcPr>
              <w:p w:rsidR="007C406B" w:rsidRDefault="003643A2">
                <w:pPr>
                  <w:spacing w:after="20"/>
                  <w:jc w:val="left"/>
                  <w:rPr>
                    <w:rFonts w:ascii="Calibri" w:eastAsia="Calibri" w:hAnsi="Calibri" w:cs="Calibri"/>
                  </w:rPr>
                </w:pPr>
                <w:proofErr w:type="spellStart"/>
                <w:r>
                  <w:rPr>
                    <w:rFonts w:ascii="Calibri" w:eastAsia="Calibri" w:hAnsi="Calibri" w:cs="Calibri"/>
                  </w:rPr>
                  <w:t>airspace</w:t>
                </w:r>
                <w:proofErr w:type="spellEnd"/>
                <w:r>
                  <w:rPr>
                    <w:rFonts w:ascii="Calibri" w:eastAsia="Calibri" w:hAnsi="Calibri" w:cs="Calibri"/>
                  </w:rPr>
                  <w:t xml:space="preserve"> </w:t>
                </w:r>
                <w:proofErr w:type="spellStart"/>
                <w:r>
                  <w:rPr>
                    <w:rFonts w:ascii="Calibri" w:eastAsia="Calibri" w:hAnsi="Calibri" w:cs="Calibri"/>
                  </w:rPr>
                  <w:t>Observer</w:t>
                </w:r>
                <w:proofErr w:type="spellEnd"/>
              </w:p>
            </w:tc>
            <w:tc>
              <w:tcPr>
                <w:tcW w:w="229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485" w:type="dxa"/>
                <w:vAlign w:val="center"/>
              </w:tcPr>
              <w:p w:rsidR="007C406B" w:rsidRDefault="003643A2">
                <w:pPr>
                  <w:spacing w:after="20"/>
                  <w:jc w:val="left"/>
                  <w:rPr>
                    <w:rFonts w:ascii="Calibri" w:eastAsia="Calibri" w:hAnsi="Calibri" w:cs="Calibri"/>
                  </w:rPr>
                </w:pPr>
                <w:r>
                  <w:rPr>
                    <w:rFonts w:ascii="Calibri" w:eastAsia="Calibri" w:hAnsi="Calibri" w:cs="Calibri"/>
                  </w:rPr>
                  <w:t>in supporto all’ERM</w:t>
                </w:r>
              </w:p>
            </w:tc>
            <w:tc>
              <w:tcPr>
                <w:tcW w:w="3105" w:type="dxa"/>
                <w:vAlign w:val="center"/>
              </w:tcPr>
              <w:p w:rsidR="007C406B" w:rsidRDefault="003643A2">
                <w:pPr>
                  <w:spacing w:after="20"/>
                  <w:jc w:val="left"/>
                  <w:rPr>
                    <w:rFonts w:ascii="Calibri" w:eastAsia="Calibri" w:hAnsi="Calibri" w:cs="Calibri"/>
                  </w:rPr>
                </w:pPr>
                <w:r>
                  <w:rPr>
                    <w:rFonts w:ascii="Calibri" w:eastAsia="Calibri" w:hAnsi="Calibri" w:cs="Calibri"/>
                  </w:rPr>
                  <w:t xml:space="preserve">Monitoraggio area e supporto </w:t>
                </w:r>
                <w:proofErr w:type="spellStart"/>
                <w:r>
                  <w:rPr>
                    <w:rFonts w:ascii="Calibri" w:eastAsia="Calibri" w:hAnsi="Calibri" w:cs="Calibri"/>
                  </w:rPr>
                  <w:t>situational</w:t>
                </w:r>
                <w:proofErr w:type="spellEnd"/>
                <w:r>
                  <w:rPr>
                    <w:rFonts w:ascii="Calibri" w:eastAsia="Calibri" w:hAnsi="Calibri" w:cs="Calibri"/>
                  </w:rPr>
                  <w:t xml:space="preserve"> awareness.</w:t>
                </w:r>
                <w:r>
                  <w:rPr>
                    <w:rFonts w:ascii="Calibri" w:eastAsia="Calibri" w:hAnsi="Calibri" w:cs="Calibri"/>
                  </w:rPr>
                  <w:br/>
                  <w:t>Primo intervento sanitario se qualificato.</w:t>
                </w:r>
                <w:r>
                  <w:rPr>
                    <w:rFonts w:ascii="Calibri" w:eastAsia="Calibri" w:hAnsi="Calibri" w:cs="Calibri"/>
                  </w:rPr>
                  <w:br/>
                  <w:t>Primo intervento su incendio se qualificato.</w:t>
                </w:r>
              </w:p>
            </w:tc>
          </w:tr>
          <w:tr w:rsidR="007C406B">
            <w:trPr>
              <w:jc w:val="center"/>
            </w:trPr>
            <w:tc>
              <w:tcPr>
                <w:tcW w:w="2040" w:type="dxa"/>
                <w:shd w:val="clear" w:color="auto" w:fill="FAFAFA"/>
                <w:vAlign w:val="center"/>
              </w:tcPr>
              <w:p w:rsidR="007C406B" w:rsidRDefault="003643A2">
                <w:pPr>
                  <w:spacing w:after="20"/>
                  <w:jc w:val="left"/>
                  <w:rPr>
                    <w:rFonts w:ascii="Calibri" w:eastAsia="Calibri" w:hAnsi="Calibri" w:cs="Calibri"/>
                  </w:rPr>
                </w:pPr>
                <w:proofErr w:type="spellStart"/>
                <w:proofErr w:type="gramStart"/>
                <w:r>
                  <w:rPr>
                    <w:rFonts w:ascii="Calibri" w:eastAsia="Calibri" w:hAnsi="Calibri" w:cs="Calibri"/>
                  </w:rPr>
                  <w:t>ground</w:t>
                </w:r>
                <w:proofErr w:type="spellEnd"/>
                <w:r>
                  <w:rPr>
                    <w:rFonts w:ascii="Calibri" w:eastAsia="Calibri" w:hAnsi="Calibri" w:cs="Calibri"/>
                  </w:rPr>
                  <w:t xml:space="preserve">  </w:t>
                </w:r>
                <w:proofErr w:type="spellStart"/>
                <w:r>
                  <w:rPr>
                    <w:rFonts w:ascii="Calibri" w:eastAsia="Calibri" w:hAnsi="Calibri" w:cs="Calibri"/>
                  </w:rPr>
                  <w:t>observer</w:t>
                </w:r>
                <w:proofErr w:type="spellEnd"/>
                <w:proofErr w:type="gramEnd"/>
              </w:p>
            </w:tc>
            <w:tc>
              <w:tcPr>
                <w:tcW w:w="229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48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in supporto all’ERM</w:t>
                </w:r>
              </w:p>
            </w:tc>
            <w:tc>
              <w:tcPr>
                <w:tcW w:w="310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Registrazione evento, foto, log, testimonianze, Telemetria, batterie, payload, dati tecnici.</w:t>
                </w:r>
              </w:p>
              <w:p w:rsidR="007C406B" w:rsidRDefault="003643A2">
                <w:pPr>
                  <w:spacing w:after="20"/>
                  <w:jc w:val="left"/>
                  <w:rPr>
                    <w:rFonts w:ascii="Calibri" w:eastAsia="Calibri" w:hAnsi="Calibri" w:cs="Calibri"/>
                  </w:rPr>
                </w:pPr>
                <w:r>
                  <w:rPr>
                    <w:rFonts w:ascii="Calibri" w:eastAsia="Calibri" w:hAnsi="Calibri" w:cs="Calibri"/>
                  </w:rPr>
                  <w:t>Primo intervento sanitario se qualificato.</w:t>
                </w:r>
                <w:r>
                  <w:rPr>
                    <w:rFonts w:ascii="Calibri" w:eastAsia="Calibri" w:hAnsi="Calibri" w:cs="Calibri"/>
                  </w:rPr>
                  <w:br/>
                  <w:t>Primo intervento su incendio se qualificato.</w:t>
                </w:r>
              </w:p>
            </w:tc>
          </w:tr>
        </w:tbl>
      </w:sdtContent>
    </w:sdt>
    <w:p w:rsidR="007C406B" w:rsidRDefault="007C406B">
      <w:pPr>
        <w:spacing w:after="100" w:line="252" w:lineRule="auto"/>
        <w:jc w:val="left"/>
        <w:rPr>
          <w:rFonts w:ascii="Calibri" w:eastAsia="Calibri" w:hAnsi="Calibri" w:cs="Calibri"/>
        </w:rPr>
      </w:pPr>
    </w:p>
    <w:p w:rsidR="007C406B" w:rsidRDefault="003643A2">
      <w:pPr>
        <w:spacing w:after="100" w:line="252" w:lineRule="auto"/>
        <w:jc w:val="left"/>
        <w:rPr>
          <w:rFonts w:ascii="Calibri" w:eastAsia="Calibri" w:hAnsi="Calibri" w:cs="Calibri"/>
        </w:rPr>
      </w:pPr>
      <w:r>
        <w:rPr>
          <w:rFonts w:ascii="Calibri" w:eastAsia="Calibri" w:hAnsi="Calibri" w:cs="Calibri"/>
        </w:rPr>
        <w:t xml:space="preserve">Laddove l’equipaggio venga costituito da un numero inferiore di membri, i compiti verranno distribuiti adeguatamente e precisati nel briefing </w:t>
      </w:r>
      <w:proofErr w:type="spellStart"/>
      <w:r>
        <w:rPr>
          <w:rFonts w:ascii="Calibri" w:eastAsia="Calibri" w:hAnsi="Calibri" w:cs="Calibri"/>
        </w:rPr>
        <w:t>pre</w:t>
      </w:r>
      <w:proofErr w:type="spellEnd"/>
      <w:r>
        <w:rPr>
          <w:rFonts w:ascii="Calibri" w:eastAsia="Calibri" w:hAnsi="Calibri" w:cs="Calibri"/>
        </w:rPr>
        <w:t>-missione.</w:t>
      </w:r>
    </w:p>
    <w:p w:rsidR="007C406B" w:rsidRDefault="007C406B">
      <w:pPr>
        <w:spacing w:after="100" w:line="252" w:lineRule="auto"/>
        <w:jc w:val="left"/>
        <w:rPr>
          <w:rFonts w:ascii="Calibri" w:eastAsia="Calibri" w:hAnsi="Calibri" w:cs="Calibri"/>
          <w:sz w:val="18"/>
          <w:szCs w:val="18"/>
        </w:rPr>
      </w:pPr>
    </w:p>
    <w:p w:rsidR="007C406B" w:rsidRDefault="003643A2">
      <w:pPr>
        <w:pStyle w:val="Titolo3"/>
        <w:numPr>
          <w:ilvl w:val="2"/>
          <w:numId w:val="26"/>
        </w:numPr>
        <w:rPr>
          <w:rFonts w:ascii="Calibri" w:eastAsia="Calibri" w:hAnsi="Calibri" w:cs="Calibri"/>
        </w:rPr>
      </w:pPr>
      <w:bookmarkStart w:id="105" w:name="_heading=h.17so7ct2inri" w:colFirst="0" w:colLast="0"/>
      <w:bookmarkEnd w:id="105"/>
      <w:r>
        <w:rPr>
          <w:rFonts w:ascii="Calibri" w:eastAsia="Calibri" w:hAnsi="Calibri" w:cs="Calibri"/>
          <w:sz w:val="22"/>
          <w:szCs w:val="22"/>
        </w:rPr>
        <w:t>Mezzi di risposta all’emergenza</w:t>
      </w:r>
    </w:p>
    <w:p w:rsidR="007C406B" w:rsidRDefault="003643A2">
      <w:pPr>
        <w:spacing w:after="100" w:line="252" w:lineRule="auto"/>
        <w:jc w:val="left"/>
        <w:rPr>
          <w:rFonts w:ascii="Calibri" w:eastAsia="Calibri" w:hAnsi="Calibri" w:cs="Calibri"/>
        </w:rPr>
      </w:pPr>
      <w:r>
        <w:rPr>
          <w:rFonts w:ascii="Calibri" w:eastAsia="Calibri" w:hAnsi="Calibri" w:cs="Calibri"/>
        </w:rPr>
        <w:t xml:space="preserve">La tabella </w:t>
      </w:r>
      <w:r>
        <w:rPr>
          <w:rFonts w:ascii="Calibri" w:eastAsia="Calibri" w:hAnsi="Calibri" w:cs="Calibri"/>
          <w:highlight w:val="yellow"/>
        </w:rPr>
        <w:t>(</w:t>
      </w:r>
      <w:r w:rsidR="00473C9F">
        <w:rPr>
          <w:rFonts w:ascii="Calibri" w:eastAsia="Calibri" w:hAnsi="Calibri" w:cs="Calibri"/>
          <w:highlight w:val="yellow"/>
        </w:rPr>
        <w:t>modificare</w:t>
      </w:r>
      <w:r>
        <w:rPr>
          <w:rFonts w:ascii="Calibri" w:eastAsia="Calibri" w:hAnsi="Calibri" w:cs="Calibri"/>
          <w:highlight w:val="yellow"/>
        </w:rPr>
        <w:t xml:space="preserve"> la tabella in funzione dei mezzi effettivamente utilizzati)</w:t>
      </w:r>
      <w:r>
        <w:rPr>
          <w:rFonts w:ascii="Calibri" w:eastAsia="Calibri" w:hAnsi="Calibri" w:cs="Calibri"/>
        </w:rPr>
        <w:t xml:space="preserve"> indica i mezzi utilizzati</w:t>
      </w:r>
      <w:r>
        <w:rPr>
          <w:rFonts w:ascii="Calibri" w:eastAsia="Calibri" w:hAnsi="Calibri" w:cs="Calibri"/>
          <w:highlight w:val="yellow"/>
        </w:rPr>
        <w:t xml:space="preserve"> dall'operatore</w:t>
      </w:r>
      <w:r>
        <w:rPr>
          <w:rFonts w:ascii="Calibri" w:eastAsia="Calibri" w:hAnsi="Calibri" w:cs="Calibri"/>
        </w:rPr>
        <w:t xml:space="preserve"> per rispondere all'emergenza. Il responsabile dei mezzi mantiene un registro aggiornato che includa quantità, posizione, stato, scadenze e verifiche.</w:t>
      </w:r>
    </w:p>
    <w:sdt>
      <w:sdtPr>
        <w:tag w:val="goog_rdk_3"/>
        <w:id w:val="1879427259"/>
      </w:sdtPr>
      <w:sdtEndPr>
        <w:rPr>
          <w:highlight w:val="yellow"/>
        </w:rPr>
      </w:sdtEndPr>
      <w:sdtContent>
        <w:tbl>
          <w:tblPr>
            <w:tblStyle w:val="ac"/>
            <w:tblW w:w="9090"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23"/>
            <w:gridCol w:w="1407"/>
            <w:gridCol w:w="1515"/>
            <w:gridCol w:w="1515"/>
            <w:gridCol w:w="1515"/>
            <w:gridCol w:w="1515"/>
          </w:tblGrid>
          <w:tr w:rsidR="007C406B">
            <w:trPr>
              <w:trHeight w:val="825"/>
              <w:tblHeader/>
              <w:jc w:val="center"/>
            </w:trPr>
            <w:tc>
              <w:tcPr>
                <w:tcW w:w="1623" w:type="dxa"/>
                <w:shd w:val="clear" w:color="auto" w:fill="1F4E79"/>
                <w:vAlign w:val="center"/>
              </w:tcPr>
              <w:p w:rsidR="007C406B" w:rsidRPr="002360D0" w:rsidRDefault="003643A2">
                <w:pPr>
                  <w:spacing w:after="20"/>
                  <w:jc w:val="center"/>
                  <w:rPr>
                    <w:rFonts w:ascii="Calibri" w:eastAsia="Calibri" w:hAnsi="Calibri" w:cs="Calibri"/>
                  </w:rPr>
                </w:pPr>
                <w:r>
                  <w:rPr>
                    <w:rFonts w:ascii="Calibri" w:eastAsia="Calibri" w:hAnsi="Calibri" w:cs="Calibri"/>
                    <w:b/>
                    <w:bCs/>
                    <w:color w:val="FFFFFF"/>
                  </w:rPr>
                  <w:t>Categoria</w:t>
                </w:r>
              </w:p>
            </w:tc>
            <w:tc>
              <w:tcPr>
                <w:tcW w:w="1407"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Mezzo</w:t>
                </w:r>
              </w:p>
            </w:tc>
            <w:tc>
              <w:tcPr>
                <w:tcW w:w="1515"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Quantità</w:t>
                </w:r>
              </w:p>
            </w:tc>
            <w:tc>
              <w:tcPr>
                <w:tcW w:w="1515"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Ubicazione</w:t>
                </w:r>
              </w:p>
            </w:tc>
            <w:tc>
              <w:tcPr>
                <w:tcW w:w="1515"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Responsabile</w:t>
                </w:r>
              </w:p>
            </w:tc>
            <w:tc>
              <w:tcPr>
                <w:tcW w:w="1515"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Stato / scadenza</w:t>
                </w:r>
              </w:p>
            </w:tc>
          </w:tr>
          <w:tr w:rsidR="007C406B">
            <w:trPr>
              <w:trHeight w:val="825"/>
              <w:jc w:val="center"/>
            </w:trPr>
            <w:tc>
              <w:tcPr>
                <w:tcW w:w="1623" w:type="dxa"/>
                <w:vAlign w:val="center"/>
              </w:tcPr>
              <w:p w:rsidR="007C406B" w:rsidRDefault="003643A2">
                <w:pPr>
                  <w:spacing w:after="20"/>
                  <w:jc w:val="left"/>
                  <w:rPr>
                    <w:rFonts w:ascii="Calibri" w:eastAsia="Calibri" w:hAnsi="Calibri" w:cs="Calibri"/>
                  </w:rPr>
                </w:pPr>
                <w:r>
                  <w:rPr>
                    <w:rFonts w:ascii="Calibri" w:eastAsia="Calibri" w:hAnsi="Calibri" w:cs="Calibri"/>
                  </w:rPr>
                  <w:t>Comunicazioni</w:t>
                </w:r>
              </w:p>
            </w:tc>
            <w:tc>
              <w:tcPr>
                <w:tcW w:w="1407" w:type="dxa"/>
                <w:vAlign w:val="center"/>
              </w:tcPr>
              <w:p w:rsidR="007C406B" w:rsidRDefault="003643A2">
                <w:pPr>
                  <w:spacing w:after="20"/>
                  <w:jc w:val="left"/>
                  <w:rPr>
                    <w:rFonts w:ascii="Calibri" w:eastAsia="Calibri" w:hAnsi="Calibri" w:cs="Calibri"/>
                  </w:rPr>
                </w:pPr>
                <w:r>
                  <w:rPr>
                    <w:rFonts w:ascii="Calibri" w:eastAsia="Calibri" w:hAnsi="Calibri" w:cs="Calibri"/>
                  </w:rPr>
                  <w:t>Telefono mobile</w:t>
                </w:r>
              </w:p>
            </w:tc>
            <w:tc>
              <w:tcPr>
                <w:tcW w:w="151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r>
          <w:tr w:rsidR="007C406B">
            <w:trPr>
              <w:trHeight w:val="825"/>
              <w:jc w:val="center"/>
            </w:trPr>
            <w:tc>
              <w:tcPr>
                <w:tcW w:w="1623"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Comunicazioni</w:t>
                </w:r>
              </w:p>
            </w:tc>
            <w:tc>
              <w:tcPr>
                <w:tcW w:w="1407"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Radio / walkie-talkie</w:t>
                </w:r>
              </w:p>
            </w:tc>
            <w:tc>
              <w:tcPr>
                <w:tcW w:w="151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r>
          <w:tr w:rsidR="007C406B">
            <w:trPr>
              <w:trHeight w:val="825"/>
              <w:jc w:val="center"/>
            </w:trPr>
            <w:tc>
              <w:tcPr>
                <w:tcW w:w="1623" w:type="dxa"/>
                <w:vAlign w:val="center"/>
              </w:tcPr>
              <w:p w:rsidR="007C406B" w:rsidRDefault="003643A2">
                <w:pPr>
                  <w:spacing w:after="20"/>
                  <w:jc w:val="left"/>
                  <w:rPr>
                    <w:rFonts w:ascii="Calibri" w:eastAsia="Calibri" w:hAnsi="Calibri" w:cs="Calibri"/>
                  </w:rPr>
                </w:pPr>
                <w:r>
                  <w:rPr>
                    <w:rFonts w:ascii="Calibri" w:eastAsia="Calibri" w:hAnsi="Calibri" w:cs="Calibri"/>
                  </w:rPr>
                  <w:t>Comunicazioni</w:t>
                </w:r>
              </w:p>
            </w:tc>
            <w:tc>
              <w:tcPr>
                <w:tcW w:w="1407" w:type="dxa"/>
                <w:vAlign w:val="center"/>
              </w:tcPr>
              <w:p w:rsidR="007C406B" w:rsidRDefault="003643A2">
                <w:pPr>
                  <w:spacing w:after="20"/>
                  <w:jc w:val="left"/>
                  <w:rPr>
                    <w:rFonts w:ascii="Calibri" w:eastAsia="Calibri" w:hAnsi="Calibri" w:cs="Calibri"/>
                  </w:rPr>
                </w:pPr>
                <w:r>
                  <w:rPr>
                    <w:rFonts w:ascii="Calibri" w:eastAsia="Calibri" w:hAnsi="Calibri" w:cs="Calibri"/>
                  </w:rPr>
                  <w:t>Radio aeronautica, se applicabile</w:t>
                </w:r>
              </w:p>
            </w:tc>
            <w:tc>
              <w:tcPr>
                <w:tcW w:w="151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r>
          <w:tr w:rsidR="007C406B">
            <w:trPr>
              <w:trHeight w:val="825"/>
              <w:jc w:val="center"/>
            </w:trPr>
            <w:tc>
              <w:tcPr>
                <w:tcW w:w="1623"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Antincendio</w:t>
                </w:r>
              </w:p>
            </w:tc>
            <w:tc>
              <w:tcPr>
                <w:tcW w:w="1407"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Estintore idoneo</w:t>
                </w:r>
              </w:p>
            </w:tc>
            <w:tc>
              <w:tcPr>
                <w:tcW w:w="151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r>
          <w:tr w:rsidR="007C406B">
            <w:trPr>
              <w:trHeight w:val="825"/>
              <w:jc w:val="center"/>
            </w:trPr>
            <w:tc>
              <w:tcPr>
                <w:tcW w:w="1623" w:type="dxa"/>
                <w:vAlign w:val="center"/>
              </w:tcPr>
              <w:p w:rsidR="007C406B" w:rsidRDefault="003643A2">
                <w:pPr>
                  <w:spacing w:after="20"/>
                  <w:jc w:val="left"/>
                  <w:rPr>
                    <w:rFonts w:ascii="Calibri" w:eastAsia="Calibri" w:hAnsi="Calibri" w:cs="Calibri"/>
                  </w:rPr>
                </w:pPr>
                <w:r>
                  <w:rPr>
                    <w:rFonts w:ascii="Calibri" w:eastAsia="Calibri" w:hAnsi="Calibri" w:cs="Calibri"/>
                  </w:rPr>
                  <w:t>Antincendio</w:t>
                </w:r>
              </w:p>
            </w:tc>
            <w:tc>
              <w:tcPr>
                <w:tcW w:w="1407" w:type="dxa"/>
                <w:vAlign w:val="center"/>
              </w:tcPr>
              <w:p w:rsidR="007C406B" w:rsidRDefault="003643A2">
                <w:pPr>
                  <w:spacing w:after="20"/>
                  <w:jc w:val="left"/>
                  <w:rPr>
                    <w:rFonts w:ascii="Calibri" w:eastAsia="Calibri" w:hAnsi="Calibri" w:cs="Calibri"/>
                  </w:rPr>
                </w:pPr>
                <w:proofErr w:type="spellStart"/>
                <w:r>
                  <w:rPr>
                    <w:rFonts w:ascii="Calibri" w:eastAsia="Calibri" w:hAnsi="Calibri" w:cs="Calibri"/>
                  </w:rPr>
                  <w:t>Fireproof</w:t>
                </w:r>
                <w:proofErr w:type="spellEnd"/>
                <w:r>
                  <w:rPr>
                    <w:rFonts w:ascii="Calibri" w:eastAsia="Calibri" w:hAnsi="Calibri" w:cs="Calibri"/>
                  </w:rPr>
                  <w:t xml:space="preserve"> </w:t>
                </w:r>
                <w:proofErr w:type="spellStart"/>
                <w:r>
                  <w:rPr>
                    <w:rFonts w:ascii="Calibri" w:eastAsia="Calibri" w:hAnsi="Calibri" w:cs="Calibri"/>
                  </w:rPr>
                  <w:t>LiPo</w:t>
                </w:r>
                <w:proofErr w:type="spellEnd"/>
                <w:r>
                  <w:rPr>
                    <w:rFonts w:ascii="Calibri" w:eastAsia="Calibri" w:hAnsi="Calibri" w:cs="Calibri"/>
                  </w:rPr>
                  <w:t xml:space="preserve">/PED </w:t>
                </w:r>
                <w:proofErr w:type="spellStart"/>
                <w:r>
                  <w:rPr>
                    <w:rFonts w:ascii="Calibri" w:eastAsia="Calibri" w:hAnsi="Calibri" w:cs="Calibri"/>
                  </w:rPr>
                  <w:t>bag</w:t>
                </w:r>
                <w:proofErr w:type="spellEnd"/>
              </w:p>
            </w:tc>
            <w:tc>
              <w:tcPr>
                <w:tcW w:w="151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r>
          <w:tr w:rsidR="007C406B">
            <w:trPr>
              <w:trHeight w:val="825"/>
              <w:jc w:val="center"/>
            </w:trPr>
            <w:tc>
              <w:tcPr>
                <w:tcW w:w="1623"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Primo soccorso</w:t>
                </w:r>
              </w:p>
            </w:tc>
            <w:tc>
              <w:tcPr>
                <w:tcW w:w="1407"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Kit primo soccorso</w:t>
                </w:r>
              </w:p>
            </w:tc>
            <w:tc>
              <w:tcPr>
                <w:tcW w:w="151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r>
          <w:tr w:rsidR="007C406B">
            <w:trPr>
              <w:jc w:val="center"/>
            </w:trPr>
            <w:tc>
              <w:tcPr>
                <w:tcW w:w="1623" w:type="dxa"/>
                <w:vAlign w:val="center"/>
              </w:tcPr>
              <w:p w:rsidR="007C406B" w:rsidRDefault="003643A2">
                <w:pPr>
                  <w:spacing w:after="20"/>
                  <w:jc w:val="left"/>
                  <w:rPr>
                    <w:rFonts w:ascii="Calibri" w:eastAsia="Calibri" w:hAnsi="Calibri" w:cs="Calibri"/>
                  </w:rPr>
                </w:pPr>
                <w:r>
                  <w:rPr>
                    <w:rFonts w:ascii="Calibri" w:eastAsia="Calibri" w:hAnsi="Calibri" w:cs="Calibri"/>
                  </w:rPr>
                  <w:t>DPI</w:t>
                </w:r>
              </w:p>
            </w:tc>
            <w:tc>
              <w:tcPr>
                <w:tcW w:w="1407" w:type="dxa"/>
                <w:vAlign w:val="center"/>
              </w:tcPr>
              <w:p w:rsidR="007C406B" w:rsidRDefault="003643A2">
                <w:pPr>
                  <w:spacing w:after="20"/>
                  <w:jc w:val="left"/>
                  <w:rPr>
                    <w:rFonts w:ascii="Calibri" w:eastAsia="Calibri" w:hAnsi="Calibri" w:cs="Calibri"/>
                  </w:rPr>
                </w:pPr>
                <w:r>
                  <w:rPr>
                    <w:rFonts w:ascii="Calibri" w:eastAsia="Calibri" w:hAnsi="Calibri" w:cs="Calibri"/>
                  </w:rPr>
                  <w:t>Guanti, gilet alta visibilità, occhiali, casco</w:t>
                </w:r>
              </w:p>
            </w:tc>
            <w:tc>
              <w:tcPr>
                <w:tcW w:w="151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r>
          <w:tr w:rsidR="007C406B">
            <w:trPr>
              <w:jc w:val="center"/>
            </w:trPr>
            <w:tc>
              <w:tcPr>
                <w:tcW w:w="1623"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Area</w:t>
                </w:r>
              </w:p>
            </w:tc>
            <w:tc>
              <w:tcPr>
                <w:tcW w:w="1407"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Coni, nastro segnaletico, cartelli</w:t>
                </w:r>
              </w:p>
            </w:tc>
            <w:tc>
              <w:tcPr>
                <w:tcW w:w="151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r>
          <w:tr w:rsidR="007C406B">
            <w:trPr>
              <w:jc w:val="center"/>
            </w:trPr>
            <w:tc>
              <w:tcPr>
                <w:tcW w:w="1623" w:type="dxa"/>
                <w:vAlign w:val="center"/>
              </w:tcPr>
              <w:p w:rsidR="007C406B" w:rsidRDefault="003643A2">
                <w:pPr>
                  <w:spacing w:after="20"/>
                  <w:jc w:val="left"/>
                  <w:rPr>
                    <w:rFonts w:ascii="Calibri" w:eastAsia="Calibri" w:hAnsi="Calibri" w:cs="Calibri"/>
                  </w:rPr>
                </w:pPr>
                <w:r>
                  <w:rPr>
                    <w:rFonts w:ascii="Calibri" w:eastAsia="Calibri" w:hAnsi="Calibri" w:cs="Calibri"/>
                  </w:rPr>
                  <w:t>Documentazione</w:t>
                </w:r>
              </w:p>
            </w:tc>
            <w:tc>
              <w:tcPr>
                <w:tcW w:w="1407" w:type="dxa"/>
                <w:vAlign w:val="center"/>
              </w:tcPr>
              <w:p w:rsidR="007C406B" w:rsidRDefault="003643A2">
                <w:pPr>
                  <w:spacing w:after="20"/>
                  <w:jc w:val="left"/>
                  <w:rPr>
                    <w:rFonts w:ascii="Calibri" w:eastAsia="Calibri" w:hAnsi="Calibri" w:cs="Calibri"/>
                  </w:rPr>
                </w:pPr>
                <w:r>
                  <w:rPr>
                    <w:rFonts w:ascii="Calibri" w:eastAsia="Calibri" w:hAnsi="Calibri" w:cs="Calibri"/>
                  </w:rPr>
                  <w:t>Checklist ERP cartacea e digitale</w:t>
                </w:r>
              </w:p>
            </w:tc>
            <w:tc>
              <w:tcPr>
                <w:tcW w:w="151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r>
          <w:tr w:rsidR="007C406B">
            <w:trPr>
              <w:jc w:val="center"/>
            </w:trPr>
            <w:tc>
              <w:tcPr>
                <w:tcW w:w="1623"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Altro</w:t>
                </w:r>
              </w:p>
            </w:tc>
            <w:tc>
              <w:tcPr>
                <w:tcW w:w="1407"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w:t>
                </w:r>
              </w:p>
            </w:tc>
            <w:tc>
              <w:tcPr>
                <w:tcW w:w="151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51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r>
        </w:tbl>
      </w:sdtContent>
    </w:sdt>
    <w:p w:rsidR="007C406B" w:rsidRDefault="007C406B">
      <w:pPr>
        <w:spacing w:after="100" w:line="252" w:lineRule="auto"/>
        <w:jc w:val="left"/>
      </w:pPr>
    </w:p>
    <w:p w:rsidR="007C406B" w:rsidRDefault="003643A2">
      <w:pPr>
        <w:spacing w:after="100" w:line="252" w:lineRule="auto"/>
        <w:jc w:val="left"/>
        <w:rPr>
          <w:rFonts w:ascii="Calibri" w:eastAsia="Calibri" w:hAnsi="Calibri" w:cs="Calibri"/>
          <w:highlight w:val="yellow"/>
        </w:rPr>
      </w:pPr>
      <w:r>
        <w:rPr>
          <w:rFonts w:ascii="Calibri" w:eastAsia="Calibri" w:hAnsi="Calibri" w:cs="Calibri"/>
        </w:rPr>
        <w:t xml:space="preserve">Il responsabile dei mezzi di risposta all’emergenza è: </w:t>
      </w:r>
      <w:r>
        <w:rPr>
          <w:rFonts w:ascii="Calibri" w:eastAsia="Calibri" w:hAnsi="Calibri" w:cs="Calibri"/>
          <w:highlight w:val="yellow"/>
        </w:rPr>
        <w:t>[Inserire nominativo]</w:t>
      </w:r>
    </w:p>
    <w:p w:rsidR="007C406B" w:rsidRDefault="007C406B">
      <w:pPr>
        <w:spacing w:after="100" w:line="252" w:lineRule="auto"/>
        <w:jc w:val="left"/>
        <w:rPr>
          <w:rFonts w:ascii="Calibri" w:eastAsia="Calibri" w:hAnsi="Calibri" w:cs="Calibri"/>
          <w:sz w:val="18"/>
          <w:szCs w:val="18"/>
          <w:highlight w:val="yellow"/>
        </w:rPr>
      </w:pPr>
    </w:p>
    <w:p w:rsidR="007C406B" w:rsidRDefault="003643A2">
      <w:pPr>
        <w:pStyle w:val="Titolo3"/>
        <w:numPr>
          <w:ilvl w:val="2"/>
          <w:numId w:val="26"/>
        </w:numPr>
        <w:rPr>
          <w:rFonts w:ascii="Calibri" w:eastAsia="Calibri" w:hAnsi="Calibri" w:cs="Calibri"/>
        </w:rPr>
      </w:pPr>
      <w:bookmarkStart w:id="106" w:name="_heading=h.t259ymomshx1" w:colFirst="0" w:colLast="0"/>
      <w:bookmarkEnd w:id="106"/>
      <w:r>
        <w:rPr>
          <w:rFonts w:ascii="Calibri" w:eastAsia="Calibri" w:hAnsi="Calibri" w:cs="Calibri"/>
          <w:sz w:val="22"/>
          <w:szCs w:val="22"/>
        </w:rPr>
        <w:t>Procedure dell’ERP</w:t>
      </w:r>
    </w:p>
    <w:p w:rsidR="007C406B" w:rsidRDefault="003643A2">
      <w:pPr>
        <w:ind w:left="720"/>
        <w:rPr>
          <w:rFonts w:ascii="Calibri" w:eastAsia="Calibri" w:hAnsi="Calibri" w:cs="Calibri"/>
        </w:rPr>
      </w:pPr>
      <w:r>
        <w:rPr>
          <w:rFonts w:ascii="Calibri" w:eastAsia="Calibri" w:hAnsi="Calibri" w:cs="Calibri"/>
        </w:rPr>
        <w:t xml:space="preserve">Le presenti procedure devono essere applicate qualora si verifichino le condizioni di attivazione dell’ERP. Le singole voci delle procedure saranno eseguite dal membro del </w:t>
      </w:r>
      <w:proofErr w:type="gramStart"/>
      <w:r>
        <w:rPr>
          <w:rFonts w:ascii="Calibri" w:eastAsia="Calibri" w:hAnsi="Calibri" w:cs="Calibri"/>
        </w:rPr>
        <w:t>Team  individuato</w:t>
      </w:r>
      <w:proofErr w:type="gramEnd"/>
      <w:r>
        <w:rPr>
          <w:rFonts w:ascii="Calibri" w:eastAsia="Calibri" w:hAnsi="Calibri" w:cs="Calibri"/>
        </w:rPr>
        <w:t xml:space="preserve"> per l’area di competenza, come da tabella in paragrafo 5.2.5.2.</w:t>
      </w:r>
    </w:p>
    <w:p w:rsidR="007C406B" w:rsidRDefault="003643A2">
      <w:pPr>
        <w:spacing w:after="0" w:line="252" w:lineRule="auto"/>
        <w:ind w:left="720"/>
        <w:jc w:val="left"/>
        <w:rPr>
          <w:rFonts w:ascii="Calibri" w:eastAsia="Calibri" w:hAnsi="Calibri" w:cs="Calibri"/>
        </w:rPr>
      </w:pPr>
      <w:r>
        <w:rPr>
          <w:rFonts w:ascii="Calibri" w:eastAsia="Calibri" w:hAnsi="Calibri" w:cs="Calibri"/>
        </w:rPr>
        <w:t>l’ERP si considera concluso nel momento in cui:</w:t>
      </w:r>
    </w:p>
    <w:p w:rsidR="007C406B" w:rsidRDefault="003643A2">
      <w:pPr>
        <w:numPr>
          <w:ilvl w:val="0"/>
          <w:numId w:val="34"/>
        </w:numPr>
        <w:spacing w:after="0" w:line="252" w:lineRule="auto"/>
        <w:ind w:left="1865"/>
        <w:jc w:val="left"/>
        <w:rPr>
          <w:rFonts w:ascii="Calibri" w:eastAsia="Calibri" w:hAnsi="Calibri" w:cs="Calibri"/>
        </w:rPr>
      </w:pPr>
      <w:r>
        <w:rPr>
          <w:rFonts w:ascii="Calibri" w:eastAsia="Calibri" w:hAnsi="Calibri" w:cs="Calibri"/>
        </w:rPr>
        <w:t>tutte le necessarie azioni sono state effettuate;</w:t>
      </w:r>
    </w:p>
    <w:p w:rsidR="007C406B" w:rsidRDefault="003643A2">
      <w:pPr>
        <w:numPr>
          <w:ilvl w:val="0"/>
          <w:numId w:val="34"/>
        </w:numPr>
        <w:spacing w:after="0" w:line="252" w:lineRule="auto"/>
        <w:ind w:left="1865"/>
        <w:jc w:val="left"/>
        <w:rPr>
          <w:rFonts w:ascii="Calibri" w:eastAsia="Calibri" w:hAnsi="Calibri" w:cs="Calibri"/>
        </w:rPr>
      </w:pPr>
      <w:r>
        <w:rPr>
          <w:rFonts w:ascii="Calibri" w:eastAsia="Calibri" w:hAnsi="Calibri" w:cs="Calibri"/>
        </w:rPr>
        <w:t>è avvenuto l’intervento da parte degli Enti esterni coinvolti nel piano;</w:t>
      </w:r>
    </w:p>
    <w:p w:rsidR="007C406B" w:rsidRDefault="003643A2">
      <w:pPr>
        <w:numPr>
          <w:ilvl w:val="0"/>
          <w:numId w:val="34"/>
        </w:numPr>
        <w:spacing w:after="0" w:line="252" w:lineRule="auto"/>
        <w:ind w:left="1865"/>
        <w:jc w:val="left"/>
        <w:rPr>
          <w:rFonts w:ascii="Calibri" w:eastAsia="Calibri" w:hAnsi="Calibri" w:cs="Calibri"/>
        </w:rPr>
      </w:pPr>
      <w:r>
        <w:rPr>
          <w:rFonts w:ascii="Calibri" w:eastAsia="Calibri" w:hAnsi="Calibri" w:cs="Calibri"/>
        </w:rPr>
        <w:t>le conseguenze dell’evento dannoso non possono più evolvere in maniera peggiorativa</w:t>
      </w:r>
    </w:p>
    <w:p w:rsidR="007C406B" w:rsidRDefault="007C406B">
      <w:pPr>
        <w:ind w:left="720"/>
        <w:rPr>
          <w:rFonts w:ascii="Calibri" w:eastAsia="Calibri" w:hAnsi="Calibri" w:cs="Calibri"/>
          <w:sz w:val="14"/>
          <w:szCs w:val="14"/>
        </w:rPr>
      </w:pPr>
    </w:p>
    <w:p w:rsidR="007C406B" w:rsidRDefault="003643A2">
      <w:pPr>
        <w:pStyle w:val="Titolo4"/>
        <w:numPr>
          <w:ilvl w:val="3"/>
          <w:numId w:val="26"/>
        </w:numPr>
        <w:ind w:left="2267" w:hanging="855"/>
      </w:pPr>
      <w:bookmarkStart w:id="107" w:name="_heading=h.ci1gi2f0hydz" w:colFirst="0" w:colLast="0"/>
      <w:bookmarkEnd w:id="107"/>
      <w:r>
        <w:rPr>
          <w:rFonts w:ascii="Calibri" w:eastAsia="Calibri" w:hAnsi="Calibri" w:cs="Calibri"/>
        </w:rPr>
        <w:t xml:space="preserve">UA fuori controllo / </w:t>
      </w:r>
      <w:proofErr w:type="spellStart"/>
      <w:r>
        <w:rPr>
          <w:rFonts w:ascii="Calibri" w:eastAsia="Calibri" w:hAnsi="Calibri" w:cs="Calibri"/>
        </w:rPr>
        <w:t>fly-away</w:t>
      </w:r>
      <w:proofErr w:type="spellEnd"/>
    </w:p>
    <w:p w:rsidR="007C406B" w:rsidRDefault="003643A2">
      <w:pPr>
        <w:spacing w:after="100" w:line="252" w:lineRule="auto"/>
        <w:ind w:left="1440"/>
        <w:jc w:val="left"/>
        <w:rPr>
          <w:rFonts w:ascii="Calibri" w:eastAsia="Calibri" w:hAnsi="Calibri" w:cs="Calibri"/>
        </w:rPr>
      </w:pPr>
      <w:r>
        <w:rPr>
          <w:rFonts w:ascii="Calibri" w:eastAsia="Calibri" w:hAnsi="Calibri" w:cs="Calibri"/>
          <w:b/>
          <w:bCs/>
        </w:rPr>
        <w:t xml:space="preserve">Criterio di attivazione: </w:t>
      </w:r>
      <w:r>
        <w:rPr>
          <w:rFonts w:ascii="Calibri" w:eastAsia="Calibri" w:hAnsi="Calibri" w:cs="Calibri"/>
        </w:rPr>
        <w:t>UA non più controllabile, perdita persistente del link C2, uscita dal volume operativo o traiettoria non prevedibile.</w:t>
      </w:r>
    </w:p>
    <w:p w:rsidR="007C406B" w:rsidRDefault="003643A2">
      <w:pPr>
        <w:numPr>
          <w:ilvl w:val="0"/>
          <w:numId w:val="5"/>
        </w:numPr>
        <w:spacing w:after="0" w:line="252" w:lineRule="auto"/>
        <w:ind w:left="1865"/>
        <w:jc w:val="left"/>
        <w:rPr>
          <w:rFonts w:ascii="Calibri" w:eastAsia="Calibri" w:hAnsi="Calibri" w:cs="Calibri"/>
        </w:rPr>
      </w:pPr>
      <w:r>
        <w:rPr>
          <w:rFonts w:ascii="Calibri" w:eastAsia="Calibri" w:hAnsi="Calibri" w:cs="Calibri"/>
        </w:rPr>
        <w:lastRenderedPageBreak/>
        <w:t>dichiarare emergenza;</w:t>
      </w:r>
    </w:p>
    <w:p w:rsidR="007C406B" w:rsidRDefault="003643A2">
      <w:pPr>
        <w:numPr>
          <w:ilvl w:val="0"/>
          <w:numId w:val="5"/>
        </w:numPr>
        <w:spacing w:after="0" w:line="252" w:lineRule="auto"/>
        <w:ind w:left="1865"/>
        <w:jc w:val="left"/>
        <w:rPr>
          <w:rFonts w:ascii="Calibri" w:eastAsia="Calibri" w:hAnsi="Calibri" w:cs="Calibri"/>
        </w:rPr>
      </w:pPr>
      <w:r>
        <w:rPr>
          <w:rFonts w:ascii="Calibri" w:eastAsia="Calibri" w:hAnsi="Calibri" w:cs="Calibri"/>
        </w:rPr>
        <w:t>tentare le procedure tecniche previste dal Manuale Operativo solo se ancora applicabili;</w:t>
      </w:r>
    </w:p>
    <w:p w:rsidR="007C406B" w:rsidRDefault="003643A2">
      <w:pPr>
        <w:numPr>
          <w:ilvl w:val="0"/>
          <w:numId w:val="5"/>
        </w:numPr>
        <w:spacing w:after="0" w:line="252" w:lineRule="auto"/>
        <w:ind w:left="1865"/>
        <w:jc w:val="left"/>
        <w:rPr>
          <w:rFonts w:ascii="Calibri" w:eastAsia="Calibri" w:hAnsi="Calibri" w:cs="Calibri"/>
        </w:rPr>
      </w:pPr>
      <w:r>
        <w:rPr>
          <w:rFonts w:ascii="Calibri" w:eastAsia="Calibri" w:hAnsi="Calibri" w:cs="Calibri"/>
        </w:rPr>
        <w:t>informare immediatamente ERM;</w:t>
      </w:r>
    </w:p>
    <w:p w:rsidR="007C406B" w:rsidRDefault="003643A2">
      <w:pPr>
        <w:numPr>
          <w:ilvl w:val="0"/>
          <w:numId w:val="5"/>
        </w:numPr>
        <w:spacing w:after="0" w:line="252" w:lineRule="auto"/>
        <w:ind w:left="1865"/>
        <w:jc w:val="left"/>
        <w:rPr>
          <w:rFonts w:ascii="Calibri" w:eastAsia="Calibri" w:hAnsi="Calibri" w:cs="Calibri"/>
        </w:rPr>
      </w:pPr>
      <w:r>
        <w:rPr>
          <w:rFonts w:ascii="Calibri" w:eastAsia="Calibri" w:hAnsi="Calibri" w:cs="Calibri"/>
        </w:rPr>
        <w:t>informare ATS/ente competente se vi è rischio per traffico aereo;</w:t>
      </w:r>
    </w:p>
    <w:p w:rsidR="007C406B" w:rsidRDefault="003643A2">
      <w:pPr>
        <w:numPr>
          <w:ilvl w:val="0"/>
          <w:numId w:val="5"/>
        </w:numPr>
        <w:spacing w:after="0" w:line="252" w:lineRule="auto"/>
        <w:ind w:left="1865"/>
        <w:jc w:val="left"/>
        <w:rPr>
          <w:rFonts w:ascii="Calibri" w:eastAsia="Calibri" w:hAnsi="Calibri" w:cs="Calibri"/>
        </w:rPr>
      </w:pPr>
      <w:r>
        <w:rPr>
          <w:rFonts w:ascii="Calibri" w:eastAsia="Calibri" w:hAnsi="Calibri" w:cs="Calibri"/>
        </w:rPr>
        <w:t>monitorare ultima posizione, direzione, quota e autonomia residua;</w:t>
      </w:r>
    </w:p>
    <w:p w:rsidR="007C406B" w:rsidRDefault="003643A2">
      <w:pPr>
        <w:numPr>
          <w:ilvl w:val="0"/>
          <w:numId w:val="5"/>
        </w:numPr>
        <w:spacing w:after="0" w:line="252" w:lineRule="auto"/>
        <w:ind w:left="1865"/>
        <w:jc w:val="left"/>
        <w:rPr>
          <w:rFonts w:ascii="Calibri" w:eastAsia="Calibri" w:hAnsi="Calibri" w:cs="Calibri"/>
        </w:rPr>
      </w:pPr>
      <w:r>
        <w:rPr>
          <w:rFonts w:ascii="Calibri" w:eastAsia="Calibri" w:hAnsi="Calibri" w:cs="Calibri"/>
        </w:rPr>
        <w:t>allertare personale a terra e soggetti potenzialmente esposti;</w:t>
      </w:r>
    </w:p>
    <w:p w:rsidR="007C406B" w:rsidRDefault="003643A2">
      <w:pPr>
        <w:numPr>
          <w:ilvl w:val="0"/>
          <w:numId w:val="5"/>
        </w:numPr>
        <w:spacing w:after="0" w:line="252" w:lineRule="auto"/>
        <w:ind w:left="1865"/>
        <w:jc w:val="left"/>
        <w:rPr>
          <w:rFonts w:ascii="Calibri" w:eastAsia="Calibri" w:hAnsi="Calibri" w:cs="Calibri"/>
        </w:rPr>
      </w:pPr>
      <w:r>
        <w:rPr>
          <w:rFonts w:ascii="Calibri" w:eastAsia="Calibri" w:hAnsi="Calibri" w:cs="Calibri"/>
        </w:rPr>
        <w:t>registrare tempi, posizione, quota, velocità, batteria e telemetria disponibile;</w:t>
      </w:r>
    </w:p>
    <w:p w:rsidR="007C406B" w:rsidRDefault="003643A2">
      <w:pPr>
        <w:numPr>
          <w:ilvl w:val="0"/>
          <w:numId w:val="5"/>
        </w:numPr>
        <w:spacing w:after="40" w:line="252" w:lineRule="auto"/>
        <w:ind w:left="1865"/>
        <w:jc w:val="left"/>
        <w:rPr>
          <w:rFonts w:ascii="Calibri" w:eastAsia="Calibri" w:hAnsi="Calibri" w:cs="Calibri"/>
        </w:rPr>
      </w:pPr>
      <w:r>
        <w:rPr>
          <w:rFonts w:ascii="Calibri" w:eastAsia="Calibri" w:hAnsi="Calibri" w:cs="Calibri"/>
        </w:rPr>
        <w:t>preparare notifica alle autorità competenti.</w:t>
      </w:r>
    </w:p>
    <w:p w:rsidR="007C406B" w:rsidRDefault="007C406B">
      <w:pPr>
        <w:spacing w:after="40" w:line="252" w:lineRule="auto"/>
        <w:jc w:val="left"/>
        <w:rPr>
          <w:rFonts w:ascii="Calibri" w:eastAsia="Calibri" w:hAnsi="Calibri" w:cs="Calibri"/>
          <w:sz w:val="14"/>
          <w:szCs w:val="14"/>
        </w:rPr>
      </w:pPr>
    </w:p>
    <w:p w:rsidR="007C406B" w:rsidRDefault="003643A2">
      <w:pPr>
        <w:pStyle w:val="Titolo4"/>
        <w:numPr>
          <w:ilvl w:val="3"/>
          <w:numId w:val="26"/>
        </w:numPr>
        <w:spacing w:before="180" w:after="100" w:line="252" w:lineRule="auto"/>
        <w:ind w:left="2267" w:hanging="855"/>
        <w:jc w:val="left"/>
        <w:rPr>
          <w:rFonts w:ascii="Calibri" w:eastAsia="Calibri" w:hAnsi="Calibri" w:cs="Calibri"/>
        </w:rPr>
      </w:pPr>
      <w:bookmarkStart w:id="108" w:name="_heading=h.oit167ur7hmw" w:colFirst="0" w:colLast="0"/>
      <w:bookmarkEnd w:id="108"/>
      <w:r>
        <w:rPr>
          <w:rFonts w:ascii="Calibri" w:eastAsia="Calibri" w:hAnsi="Calibri" w:cs="Calibri"/>
        </w:rPr>
        <w:t>Impatto al suolo in area con persone</w:t>
      </w:r>
    </w:p>
    <w:p w:rsidR="007C406B" w:rsidRDefault="003643A2">
      <w:pPr>
        <w:spacing w:after="100" w:line="252" w:lineRule="auto"/>
        <w:ind w:left="1440"/>
        <w:jc w:val="left"/>
        <w:rPr>
          <w:rFonts w:ascii="Calibri" w:eastAsia="Calibri" w:hAnsi="Calibri" w:cs="Calibri"/>
        </w:rPr>
      </w:pPr>
      <w:r>
        <w:rPr>
          <w:rFonts w:ascii="Calibri" w:eastAsia="Calibri" w:hAnsi="Calibri" w:cs="Calibri"/>
          <w:b/>
          <w:bCs/>
        </w:rPr>
        <w:t xml:space="preserve">Criterio di attivazione: </w:t>
      </w:r>
      <w:r>
        <w:rPr>
          <w:rFonts w:ascii="Calibri" w:eastAsia="Calibri" w:hAnsi="Calibri" w:cs="Calibri"/>
        </w:rPr>
        <w:t>UA precipitato o impattato in area con presenza effettiva o potenziale di persone.</w:t>
      </w:r>
    </w:p>
    <w:p w:rsidR="007C406B" w:rsidRDefault="003643A2">
      <w:pPr>
        <w:numPr>
          <w:ilvl w:val="0"/>
          <w:numId w:val="90"/>
        </w:numPr>
        <w:spacing w:after="0" w:line="252" w:lineRule="auto"/>
        <w:ind w:left="1865"/>
        <w:jc w:val="left"/>
        <w:rPr>
          <w:rFonts w:ascii="Calibri" w:eastAsia="Calibri" w:hAnsi="Calibri" w:cs="Calibri"/>
        </w:rPr>
      </w:pPr>
      <w:r>
        <w:rPr>
          <w:rFonts w:ascii="Calibri" w:eastAsia="Calibri" w:hAnsi="Calibri" w:cs="Calibri"/>
        </w:rPr>
        <w:t>interrompere l'operazione;</w:t>
      </w:r>
    </w:p>
    <w:p w:rsidR="007C406B" w:rsidRDefault="003643A2">
      <w:pPr>
        <w:numPr>
          <w:ilvl w:val="0"/>
          <w:numId w:val="90"/>
        </w:numPr>
        <w:spacing w:after="0" w:line="252" w:lineRule="auto"/>
        <w:ind w:left="1865"/>
        <w:jc w:val="left"/>
        <w:rPr>
          <w:rFonts w:ascii="Calibri" w:eastAsia="Calibri" w:hAnsi="Calibri" w:cs="Calibri"/>
        </w:rPr>
      </w:pPr>
      <w:r>
        <w:rPr>
          <w:rFonts w:ascii="Calibri" w:eastAsia="Calibri" w:hAnsi="Calibri" w:cs="Calibri"/>
        </w:rPr>
        <w:t>proteggere le persone presenti;</w:t>
      </w:r>
    </w:p>
    <w:p w:rsidR="007C406B" w:rsidRDefault="003643A2">
      <w:pPr>
        <w:numPr>
          <w:ilvl w:val="0"/>
          <w:numId w:val="90"/>
        </w:numPr>
        <w:spacing w:after="0" w:line="252" w:lineRule="auto"/>
        <w:ind w:left="1865"/>
        <w:jc w:val="left"/>
        <w:rPr>
          <w:rFonts w:ascii="Calibri" w:eastAsia="Calibri" w:hAnsi="Calibri" w:cs="Calibri"/>
        </w:rPr>
      </w:pPr>
      <w:r>
        <w:rPr>
          <w:rFonts w:ascii="Calibri" w:eastAsia="Calibri" w:hAnsi="Calibri" w:cs="Calibri"/>
        </w:rPr>
        <w:t>chiamare 112 se vi sono feriti o rischio per la sicurezza;</w:t>
      </w:r>
    </w:p>
    <w:p w:rsidR="007C406B" w:rsidRDefault="003643A2">
      <w:pPr>
        <w:numPr>
          <w:ilvl w:val="0"/>
          <w:numId w:val="90"/>
        </w:numPr>
        <w:spacing w:after="0" w:line="252" w:lineRule="auto"/>
        <w:ind w:left="1865"/>
        <w:jc w:val="left"/>
        <w:rPr>
          <w:rFonts w:ascii="Calibri" w:eastAsia="Calibri" w:hAnsi="Calibri" w:cs="Calibri"/>
        </w:rPr>
      </w:pPr>
      <w:r>
        <w:rPr>
          <w:rFonts w:ascii="Calibri" w:eastAsia="Calibri" w:hAnsi="Calibri" w:cs="Calibri"/>
        </w:rPr>
        <w:t>prestare primo soccorso solo se qualificati e in condizioni di sicurezza;</w:t>
      </w:r>
    </w:p>
    <w:p w:rsidR="007C406B" w:rsidRDefault="003643A2">
      <w:pPr>
        <w:numPr>
          <w:ilvl w:val="0"/>
          <w:numId w:val="90"/>
        </w:numPr>
        <w:spacing w:after="0" w:line="252" w:lineRule="auto"/>
        <w:ind w:left="1865"/>
        <w:jc w:val="left"/>
        <w:rPr>
          <w:rFonts w:ascii="Calibri" w:eastAsia="Calibri" w:hAnsi="Calibri" w:cs="Calibri"/>
        </w:rPr>
      </w:pPr>
      <w:r>
        <w:rPr>
          <w:rFonts w:ascii="Calibri" w:eastAsia="Calibri" w:hAnsi="Calibri" w:cs="Calibri"/>
        </w:rPr>
        <w:t>delimitare l'area;</w:t>
      </w:r>
    </w:p>
    <w:p w:rsidR="007C406B" w:rsidRDefault="003643A2">
      <w:pPr>
        <w:numPr>
          <w:ilvl w:val="0"/>
          <w:numId w:val="90"/>
        </w:numPr>
        <w:spacing w:after="0" w:line="252" w:lineRule="auto"/>
        <w:ind w:left="1865"/>
        <w:jc w:val="left"/>
        <w:rPr>
          <w:rFonts w:ascii="Calibri" w:eastAsia="Calibri" w:hAnsi="Calibri" w:cs="Calibri"/>
        </w:rPr>
      </w:pPr>
      <w:r>
        <w:rPr>
          <w:rFonts w:ascii="Calibri" w:eastAsia="Calibri" w:hAnsi="Calibri" w:cs="Calibri"/>
        </w:rPr>
        <w:t>non movimentare l'UA salvo necessità urgente;</w:t>
      </w:r>
    </w:p>
    <w:p w:rsidR="007C406B" w:rsidRDefault="003643A2">
      <w:pPr>
        <w:numPr>
          <w:ilvl w:val="0"/>
          <w:numId w:val="90"/>
        </w:numPr>
        <w:spacing w:after="0" w:line="252" w:lineRule="auto"/>
        <w:ind w:left="1865"/>
        <w:jc w:val="left"/>
        <w:rPr>
          <w:rFonts w:ascii="Calibri" w:eastAsia="Calibri" w:hAnsi="Calibri" w:cs="Calibri"/>
        </w:rPr>
      </w:pPr>
      <w:r>
        <w:rPr>
          <w:rFonts w:ascii="Calibri" w:eastAsia="Calibri" w:hAnsi="Calibri" w:cs="Calibri"/>
        </w:rPr>
        <w:t>informare ERM;</w:t>
      </w:r>
    </w:p>
    <w:p w:rsidR="007C406B" w:rsidRDefault="003643A2">
      <w:pPr>
        <w:numPr>
          <w:ilvl w:val="0"/>
          <w:numId w:val="90"/>
        </w:numPr>
        <w:spacing w:after="0" w:line="252" w:lineRule="auto"/>
        <w:ind w:left="1865"/>
        <w:jc w:val="left"/>
        <w:rPr>
          <w:rFonts w:ascii="Calibri" w:eastAsia="Calibri" w:hAnsi="Calibri" w:cs="Calibri"/>
        </w:rPr>
      </w:pPr>
      <w:r>
        <w:rPr>
          <w:rFonts w:ascii="Calibri" w:eastAsia="Calibri" w:hAnsi="Calibri" w:cs="Calibri"/>
        </w:rPr>
        <w:t>raccogliere dati, foto, testimonianze e log;</w:t>
      </w:r>
    </w:p>
    <w:p w:rsidR="007C406B" w:rsidRDefault="003643A2">
      <w:pPr>
        <w:numPr>
          <w:ilvl w:val="0"/>
          <w:numId w:val="90"/>
        </w:numPr>
        <w:spacing w:after="40" w:line="252" w:lineRule="auto"/>
        <w:ind w:left="1865"/>
        <w:jc w:val="left"/>
        <w:rPr>
          <w:rFonts w:ascii="Calibri" w:eastAsia="Calibri" w:hAnsi="Calibri" w:cs="Calibri"/>
        </w:rPr>
      </w:pPr>
      <w:r>
        <w:rPr>
          <w:rFonts w:ascii="Calibri" w:eastAsia="Calibri" w:hAnsi="Calibri" w:cs="Calibri"/>
        </w:rPr>
        <w:t>predisporre report post-evento.</w:t>
      </w:r>
    </w:p>
    <w:p w:rsidR="007C406B" w:rsidRDefault="007C406B">
      <w:pPr>
        <w:spacing w:after="40" w:line="252" w:lineRule="auto"/>
        <w:jc w:val="left"/>
        <w:rPr>
          <w:rFonts w:ascii="Calibri" w:eastAsia="Calibri" w:hAnsi="Calibri" w:cs="Calibri"/>
          <w:sz w:val="14"/>
          <w:szCs w:val="14"/>
        </w:rPr>
      </w:pPr>
    </w:p>
    <w:p w:rsidR="007C406B" w:rsidRDefault="003643A2">
      <w:pPr>
        <w:pStyle w:val="Titolo4"/>
        <w:numPr>
          <w:ilvl w:val="3"/>
          <w:numId w:val="26"/>
        </w:numPr>
        <w:spacing w:before="180" w:after="100" w:line="252" w:lineRule="auto"/>
        <w:ind w:left="2267" w:hanging="855"/>
        <w:jc w:val="left"/>
        <w:rPr>
          <w:rFonts w:ascii="Calibri" w:eastAsia="Calibri" w:hAnsi="Calibri" w:cs="Calibri"/>
        </w:rPr>
      </w:pPr>
      <w:bookmarkStart w:id="109" w:name="_heading=h.50x4s0yxgnc" w:colFirst="0" w:colLast="0"/>
      <w:bookmarkEnd w:id="109"/>
      <w:r>
        <w:rPr>
          <w:rFonts w:ascii="Calibri" w:eastAsia="Calibri" w:hAnsi="Calibri" w:cs="Calibri"/>
        </w:rPr>
        <w:t xml:space="preserve">Collisione, o </w:t>
      </w:r>
      <w:proofErr w:type="spellStart"/>
      <w:r>
        <w:rPr>
          <w:rFonts w:ascii="Calibri" w:eastAsia="Calibri" w:hAnsi="Calibri" w:cs="Calibri"/>
        </w:rPr>
        <w:t>fly</w:t>
      </w:r>
      <w:proofErr w:type="spellEnd"/>
      <w:r>
        <w:rPr>
          <w:rFonts w:ascii="Calibri" w:eastAsia="Calibri" w:hAnsi="Calibri" w:cs="Calibri"/>
        </w:rPr>
        <w:t xml:space="preserve"> </w:t>
      </w:r>
      <w:proofErr w:type="spellStart"/>
      <w:r>
        <w:rPr>
          <w:rFonts w:ascii="Calibri" w:eastAsia="Calibri" w:hAnsi="Calibri" w:cs="Calibri"/>
        </w:rPr>
        <w:t>away</w:t>
      </w:r>
      <w:proofErr w:type="spellEnd"/>
      <w:r>
        <w:rPr>
          <w:rFonts w:ascii="Calibri" w:eastAsia="Calibri" w:hAnsi="Calibri" w:cs="Calibri"/>
        </w:rPr>
        <w:t xml:space="preserve"> con rischio di collisione, con aeromobile con</w:t>
      </w:r>
      <w:r>
        <w:rPr>
          <w:rFonts w:ascii="Calibri" w:eastAsia="Calibri" w:hAnsi="Calibri" w:cs="Calibri"/>
          <w:color w:val="1F4E79"/>
        </w:rPr>
        <w:t xml:space="preserve"> </w:t>
      </w:r>
      <w:r>
        <w:rPr>
          <w:rFonts w:ascii="Calibri" w:eastAsia="Calibri" w:hAnsi="Calibri" w:cs="Calibri"/>
        </w:rPr>
        <w:t>equipaggio</w:t>
      </w:r>
    </w:p>
    <w:p w:rsidR="007C406B" w:rsidRDefault="003643A2">
      <w:pPr>
        <w:spacing w:after="100" w:line="252" w:lineRule="auto"/>
        <w:ind w:left="1440"/>
        <w:jc w:val="left"/>
        <w:rPr>
          <w:rFonts w:ascii="Calibri" w:eastAsia="Calibri" w:hAnsi="Calibri" w:cs="Calibri"/>
        </w:rPr>
      </w:pPr>
      <w:r>
        <w:rPr>
          <w:rFonts w:ascii="Calibri" w:eastAsia="Calibri" w:hAnsi="Calibri" w:cs="Calibri"/>
          <w:b/>
          <w:bCs/>
        </w:rPr>
        <w:t xml:space="preserve">Criterio di attivazione: </w:t>
      </w:r>
      <w:r>
        <w:rPr>
          <w:rFonts w:ascii="Calibri" w:eastAsia="Calibri" w:hAnsi="Calibri" w:cs="Calibri"/>
        </w:rPr>
        <w:t>Rischio reale o potenziale per aeromobili con persone a bordo o ingresso in spazio aereo adiacente controllato.</w:t>
      </w:r>
    </w:p>
    <w:p w:rsidR="007C406B" w:rsidRDefault="003643A2">
      <w:pPr>
        <w:numPr>
          <w:ilvl w:val="0"/>
          <w:numId w:val="17"/>
        </w:numPr>
        <w:spacing w:after="0" w:line="252" w:lineRule="auto"/>
        <w:ind w:left="1865"/>
        <w:jc w:val="left"/>
        <w:rPr>
          <w:rFonts w:ascii="Calibri" w:eastAsia="Calibri" w:hAnsi="Calibri" w:cs="Calibri"/>
        </w:rPr>
      </w:pPr>
      <w:r>
        <w:rPr>
          <w:rFonts w:ascii="Calibri" w:eastAsia="Calibri" w:hAnsi="Calibri" w:cs="Calibri"/>
        </w:rPr>
        <w:t>attivare immediatamente ERP;</w:t>
      </w:r>
    </w:p>
    <w:p w:rsidR="007C406B" w:rsidRDefault="003643A2">
      <w:pPr>
        <w:numPr>
          <w:ilvl w:val="0"/>
          <w:numId w:val="17"/>
        </w:numPr>
        <w:spacing w:after="0" w:line="252" w:lineRule="auto"/>
        <w:ind w:left="1865"/>
        <w:jc w:val="left"/>
        <w:rPr>
          <w:rFonts w:ascii="Calibri" w:eastAsia="Calibri" w:hAnsi="Calibri" w:cs="Calibri"/>
        </w:rPr>
      </w:pPr>
      <w:r>
        <w:rPr>
          <w:rFonts w:ascii="Calibri" w:eastAsia="Calibri" w:hAnsi="Calibri" w:cs="Calibri"/>
        </w:rPr>
        <w:t>informare ATS/ente traffico aereo competente;</w:t>
      </w:r>
    </w:p>
    <w:p w:rsidR="007C406B" w:rsidRDefault="003643A2">
      <w:pPr>
        <w:numPr>
          <w:ilvl w:val="0"/>
          <w:numId w:val="17"/>
        </w:numPr>
        <w:spacing w:after="0" w:line="252" w:lineRule="auto"/>
        <w:ind w:left="1865"/>
        <w:jc w:val="left"/>
        <w:rPr>
          <w:rFonts w:ascii="Calibri" w:eastAsia="Calibri" w:hAnsi="Calibri" w:cs="Calibri"/>
        </w:rPr>
      </w:pPr>
      <w:r>
        <w:rPr>
          <w:rFonts w:ascii="Calibri" w:eastAsia="Calibri" w:hAnsi="Calibri" w:cs="Calibri"/>
        </w:rPr>
        <w:t>comunicare posizione, quota, direzione, stato UA e rischio residuo;</w:t>
      </w:r>
    </w:p>
    <w:p w:rsidR="007C406B" w:rsidRDefault="003643A2">
      <w:pPr>
        <w:numPr>
          <w:ilvl w:val="0"/>
          <w:numId w:val="17"/>
        </w:numPr>
        <w:spacing w:after="0" w:line="252" w:lineRule="auto"/>
        <w:ind w:left="1865"/>
        <w:jc w:val="left"/>
        <w:rPr>
          <w:rFonts w:ascii="Calibri" w:eastAsia="Calibri" w:hAnsi="Calibri" w:cs="Calibri"/>
        </w:rPr>
      </w:pPr>
      <w:r>
        <w:rPr>
          <w:rFonts w:ascii="Calibri" w:eastAsia="Calibri" w:hAnsi="Calibri" w:cs="Calibri"/>
        </w:rPr>
        <w:t>interrompere tutte le operazioni UAS;</w:t>
      </w:r>
    </w:p>
    <w:p w:rsidR="007C406B" w:rsidRDefault="003643A2">
      <w:pPr>
        <w:numPr>
          <w:ilvl w:val="0"/>
          <w:numId w:val="17"/>
        </w:numPr>
        <w:spacing w:after="0" w:line="252" w:lineRule="auto"/>
        <w:ind w:left="1865"/>
        <w:jc w:val="left"/>
        <w:rPr>
          <w:rFonts w:ascii="Calibri" w:eastAsia="Calibri" w:hAnsi="Calibri" w:cs="Calibri"/>
        </w:rPr>
      </w:pPr>
      <w:r>
        <w:rPr>
          <w:rFonts w:ascii="Calibri" w:eastAsia="Calibri" w:hAnsi="Calibri" w:cs="Calibri"/>
        </w:rPr>
        <w:t>conservare log, telemetria e registrazioni;</w:t>
      </w:r>
    </w:p>
    <w:p w:rsidR="007C406B" w:rsidRDefault="003643A2">
      <w:pPr>
        <w:numPr>
          <w:ilvl w:val="0"/>
          <w:numId w:val="17"/>
        </w:numPr>
        <w:spacing w:after="0" w:line="252" w:lineRule="auto"/>
        <w:ind w:left="1865"/>
        <w:jc w:val="left"/>
        <w:rPr>
          <w:rFonts w:ascii="Calibri" w:eastAsia="Calibri" w:hAnsi="Calibri" w:cs="Calibri"/>
        </w:rPr>
      </w:pPr>
      <w:r>
        <w:rPr>
          <w:rFonts w:ascii="Calibri" w:eastAsia="Calibri" w:hAnsi="Calibri" w:cs="Calibri"/>
        </w:rPr>
        <w:t>informare ERM e autorità competente;</w:t>
      </w:r>
    </w:p>
    <w:p w:rsidR="007C406B" w:rsidRDefault="003643A2">
      <w:pPr>
        <w:numPr>
          <w:ilvl w:val="0"/>
          <w:numId w:val="17"/>
        </w:numPr>
        <w:spacing w:after="40" w:line="252" w:lineRule="auto"/>
        <w:ind w:left="1865"/>
        <w:jc w:val="left"/>
        <w:rPr>
          <w:rFonts w:ascii="Calibri" w:eastAsia="Calibri" w:hAnsi="Calibri" w:cs="Calibri"/>
        </w:rPr>
      </w:pPr>
      <w:r>
        <w:rPr>
          <w:rFonts w:ascii="Calibri" w:eastAsia="Calibri" w:hAnsi="Calibri" w:cs="Calibri"/>
        </w:rPr>
        <w:t>predisporre report dettagliato.</w:t>
      </w:r>
    </w:p>
    <w:p w:rsidR="007C406B" w:rsidRDefault="007C406B">
      <w:pPr>
        <w:spacing w:after="40" w:line="252" w:lineRule="auto"/>
        <w:jc w:val="left"/>
        <w:rPr>
          <w:rFonts w:ascii="Calibri" w:eastAsia="Calibri" w:hAnsi="Calibri" w:cs="Calibri"/>
          <w:sz w:val="14"/>
          <w:szCs w:val="14"/>
        </w:rPr>
      </w:pPr>
    </w:p>
    <w:p w:rsidR="007C406B" w:rsidRDefault="003643A2">
      <w:pPr>
        <w:pStyle w:val="Titolo4"/>
        <w:numPr>
          <w:ilvl w:val="3"/>
          <w:numId w:val="26"/>
        </w:numPr>
        <w:spacing w:before="180" w:after="100" w:line="252" w:lineRule="auto"/>
        <w:ind w:left="2267" w:hanging="855"/>
        <w:jc w:val="left"/>
        <w:rPr>
          <w:rFonts w:ascii="Calibri" w:eastAsia="Calibri" w:hAnsi="Calibri" w:cs="Calibri"/>
        </w:rPr>
      </w:pPr>
      <w:bookmarkStart w:id="110" w:name="_heading=h.1xb76t39wjxy" w:colFirst="0" w:colLast="0"/>
      <w:bookmarkEnd w:id="110"/>
      <w:r>
        <w:rPr>
          <w:rFonts w:ascii="Calibri" w:eastAsia="Calibri" w:hAnsi="Calibri" w:cs="Calibri"/>
        </w:rPr>
        <w:t>Incendio o impatto al suolo con rischio incendio</w:t>
      </w:r>
    </w:p>
    <w:p w:rsidR="007C406B" w:rsidRDefault="003643A2">
      <w:pPr>
        <w:spacing w:after="100" w:line="252" w:lineRule="auto"/>
        <w:ind w:left="1440"/>
        <w:jc w:val="left"/>
        <w:rPr>
          <w:rFonts w:ascii="Calibri" w:eastAsia="Calibri" w:hAnsi="Calibri" w:cs="Calibri"/>
        </w:rPr>
      </w:pPr>
      <w:r>
        <w:rPr>
          <w:rFonts w:ascii="Calibri" w:eastAsia="Calibri" w:hAnsi="Calibri" w:cs="Calibri"/>
          <w:b/>
          <w:bCs/>
        </w:rPr>
        <w:t xml:space="preserve">Criterio di attivazione: </w:t>
      </w:r>
      <w:r>
        <w:rPr>
          <w:rFonts w:ascii="Calibri" w:eastAsia="Calibri" w:hAnsi="Calibri" w:cs="Calibri"/>
        </w:rPr>
        <w:t>Incendio, fumo, surriscaldamento, esplosione o batteria danneggiata/instabile.</w:t>
      </w:r>
    </w:p>
    <w:p w:rsidR="007C406B" w:rsidRDefault="003643A2">
      <w:pPr>
        <w:numPr>
          <w:ilvl w:val="0"/>
          <w:numId w:val="10"/>
        </w:numPr>
        <w:spacing w:after="0" w:line="252" w:lineRule="auto"/>
        <w:ind w:left="1865"/>
        <w:jc w:val="left"/>
        <w:rPr>
          <w:rFonts w:ascii="Calibri" w:eastAsia="Calibri" w:hAnsi="Calibri" w:cs="Calibri"/>
        </w:rPr>
      </w:pPr>
      <w:r>
        <w:rPr>
          <w:rFonts w:ascii="Calibri" w:eastAsia="Calibri" w:hAnsi="Calibri" w:cs="Calibri"/>
        </w:rPr>
        <w:t>allontanare le persone;</w:t>
      </w:r>
    </w:p>
    <w:p w:rsidR="007C406B" w:rsidRDefault="003643A2">
      <w:pPr>
        <w:numPr>
          <w:ilvl w:val="0"/>
          <w:numId w:val="10"/>
        </w:numPr>
        <w:spacing w:after="0" w:line="252" w:lineRule="auto"/>
        <w:ind w:left="1865"/>
        <w:jc w:val="left"/>
        <w:rPr>
          <w:rFonts w:ascii="Calibri" w:eastAsia="Calibri" w:hAnsi="Calibri" w:cs="Calibri"/>
        </w:rPr>
      </w:pPr>
      <w:r>
        <w:rPr>
          <w:rFonts w:ascii="Calibri" w:eastAsia="Calibri" w:hAnsi="Calibri" w:cs="Calibri"/>
        </w:rPr>
        <w:t>chiamare 112/Vigili del Fuoco se incendio non immediatamente controllabile;</w:t>
      </w:r>
    </w:p>
    <w:p w:rsidR="007C406B" w:rsidRDefault="003643A2">
      <w:pPr>
        <w:numPr>
          <w:ilvl w:val="0"/>
          <w:numId w:val="10"/>
        </w:numPr>
        <w:spacing w:after="0" w:line="252" w:lineRule="auto"/>
        <w:ind w:left="1865"/>
        <w:jc w:val="left"/>
        <w:rPr>
          <w:rFonts w:ascii="Calibri" w:eastAsia="Calibri" w:hAnsi="Calibri" w:cs="Calibri"/>
        </w:rPr>
      </w:pPr>
      <w:r>
        <w:rPr>
          <w:rFonts w:ascii="Calibri" w:eastAsia="Calibri" w:hAnsi="Calibri" w:cs="Calibri"/>
        </w:rPr>
        <w:t>utilizzare estintori solo se personale formato e senza esposizione indebita;</w:t>
      </w:r>
    </w:p>
    <w:p w:rsidR="007C406B" w:rsidRDefault="003643A2">
      <w:pPr>
        <w:numPr>
          <w:ilvl w:val="0"/>
          <w:numId w:val="10"/>
        </w:numPr>
        <w:spacing w:after="0" w:line="252" w:lineRule="auto"/>
        <w:ind w:left="1865"/>
        <w:jc w:val="left"/>
        <w:rPr>
          <w:rFonts w:ascii="Calibri" w:eastAsia="Calibri" w:hAnsi="Calibri" w:cs="Calibri"/>
        </w:rPr>
      </w:pPr>
      <w:r>
        <w:rPr>
          <w:rFonts w:ascii="Calibri" w:eastAsia="Calibri" w:hAnsi="Calibri" w:cs="Calibri"/>
        </w:rPr>
        <w:t>mantenere distanza da batterie danneggiate o surriscaldate;</w:t>
      </w:r>
    </w:p>
    <w:p w:rsidR="007C406B" w:rsidRDefault="003643A2">
      <w:pPr>
        <w:numPr>
          <w:ilvl w:val="0"/>
          <w:numId w:val="10"/>
        </w:numPr>
        <w:spacing w:after="0" w:line="252" w:lineRule="auto"/>
        <w:ind w:left="1865"/>
        <w:jc w:val="left"/>
        <w:rPr>
          <w:rFonts w:ascii="Calibri" w:eastAsia="Calibri" w:hAnsi="Calibri" w:cs="Calibri"/>
        </w:rPr>
      </w:pPr>
      <w:r>
        <w:rPr>
          <w:rFonts w:ascii="Calibri" w:eastAsia="Calibri" w:hAnsi="Calibri" w:cs="Calibri"/>
        </w:rPr>
        <w:t>delimitare area;</w:t>
      </w:r>
    </w:p>
    <w:p w:rsidR="007C406B" w:rsidRDefault="003643A2">
      <w:pPr>
        <w:numPr>
          <w:ilvl w:val="0"/>
          <w:numId w:val="10"/>
        </w:numPr>
        <w:spacing w:after="0" w:line="252" w:lineRule="auto"/>
        <w:ind w:left="1865"/>
        <w:jc w:val="left"/>
        <w:rPr>
          <w:rFonts w:ascii="Calibri" w:eastAsia="Calibri" w:hAnsi="Calibri" w:cs="Calibri"/>
        </w:rPr>
      </w:pPr>
      <w:r>
        <w:rPr>
          <w:rFonts w:ascii="Calibri" w:eastAsia="Calibri" w:hAnsi="Calibri" w:cs="Calibri"/>
        </w:rPr>
        <w:t>informare ERM;</w:t>
      </w:r>
    </w:p>
    <w:p w:rsidR="007C406B" w:rsidRDefault="003643A2">
      <w:pPr>
        <w:numPr>
          <w:ilvl w:val="0"/>
          <w:numId w:val="10"/>
        </w:numPr>
        <w:spacing w:after="0" w:line="252" w:lineRule="auto"/>
        <w:ind w:left="1865"/>
        <w:jc w:val="left"/>
        <w:rPr>
          <w:rFonts w:ascii="Calibri" w:eastAsia="Calibri" w:hAnsi="Calibri" w:cs="Calibri"/>
        </w:rPr>
      </w:pPr>
      <w:r>
        <w:rPr>
          <w:rFonts w:ascii="Calibri" w:eastAsia="Calibri" w:hAnsi="Calibri" w:cs="Calibri"/>
        </w:rPr>
        <w:t>registrare posizione, cause apparenti e mezzi utilizzati;</w:t>
      </w:r>
    </w:p>
    <w:p w:rsidR="007C406B" w:rsidRDefault="003643A2">
      <w:pPr>
        <w:numPr>
          <w:ilvl w:val="0"/>
          <w:numId w:val="10"/>
        </w:numPr>
        <w:spacing w:after="40" w:line="252" w:lineRule="auto"/>
        <w:ind w:left="1865"/>
        <w:jc w:val="left"/>
      </w:pPr>
      <w:r>
        <w:rPr>
          <w:rFonts w:ascii="Calibri" w:eastAsia="Calibri" w:hAnsi="Calibri" w:cs="Calibri"/>
        </w:rPr>
        <w:t>conservare evidenze dopo la messa in sicurezz</w:t>
      </w:r>
      <w:r>
        <w:rPr>
          <w:rFonts w:ascii="Aptos" w:eastAsia="Aptos" w:hAnsi="Aptos" w:cs="Aptos"/>
          <w:sz w:val="18"/>
          <w:szCs w:val="18"/>
        </w:rPr>
        <w:t>a.</w:t>
      </w:r>
    </w:p>
    <w:p w:rsidR="007C406B" w:rsidRDefault="007C406B">
      <w:pPr>
        <w:spacing w:after="40" w:line="252" w:lineRule="auto"/>
        <w:jc w:val="left"/>
        <w:rPr>
          <w:rFonts w:ascii="Aptos" w:eastAsia="Aptos" w:hAnsi="Aptos" w:cs="Aptos"/>
          <w:sz w:val="14"/>
          <w:szCs w:val="14"/>
        </w:rPr>
      </w:pPr>
    </w:p>
    <w:p w:rsidR="007C406B" w:rsidRDefault="003643A2">
      <w:pPr>
        <w:pStyle w:val="Titolo4"/>
        <w:numPr>
          <w:ilvl w:val="3"/>
          <w:numId w:val="26"/>
        </w:numPr>
        <w:spacing w:before="180" w:after="100" w:line="252" w:lineRule="auto"/>
        <w:ind w:left="2267" w:hanging="855"/>
        <w:jc w:val="left"/>
        <w:rPr>
          <w:rFonts w:ascii="Calibri" w:eastAsia="Calibri" w:hAnsi="Calibri" w:cs="Calibri"/>
        </w:rPr>
      </w:pPr>
      <w:bookmarkStart w:id="111" w:name="_heading=h.z22d9lm6h0eb" w:colFirst="0" w:colLast="0"/>
      <w:bookmarkEnd w:id="111"/>
      <w:r>
        <w:rPr>
          <w:rFonts w:ascii="Calibri" w:eastAsia="Calibri" w:hAnsi="Calibri" w:cs="Calibri"/>
        </w:rPr>
        <w:lastRenderedPageBreak/>
        <w:t>Rilascio di sostanze pericolose</w:t>
      </w:r>
    </w:p>
    <w:p w:rsidR="007C406B" w:rsidRDefault="003643A2">
      <w:pPr>
        <w:spacing w:after="100" w:line="252" w:lineRule="auto"/>
        <w:ind w:left="1440"/>
        <w:jc w:val="left"/>
        <w:rPr>
          <w:rFonts w:ascii="Calibri" w:eastAsia="Calibri" w:hAnsi="Calibri" w:cs="Calibri"/>
          <w:sz w:val="23"/>
          <w:szCs w:val="23"/>
        </w:rPr>
      </w:pPr>
      <w:r>
        <w:rPr>
          <w:rFonts w:ascii="Calibri" w:eastAsia="Calibri" w:hAnsi="Calibri" w:cs="Calibri"/>
          <w:b/>
          <w:bCs/>
        </w:rPr>
        <w:t>Criterio di attivazione</w:t>
      </w:r>
      <w:r>
        <w:rPr>
          <w:rFonts w:ascii="Calibri" w:eastAsia="Calibri" w:hAnsi="Calibri" w:cs="Calibri"/>
          <w:b/>
          <w:bCs/>
          <w:sz w:val="23"/>
          <w:szCs w:val="23"/>
        </w:rPr>
        <w:t xml:space="preserve">: </w:t>
      </w:r>
      <w:r>
        <w:rPr>
          <w:rFonts w:ascii="Calibri" w:eastAsia="Calibri" w:hAnsi="Calibri" w:cs="Calibri"/>
          <w:sz w:val="23"/>
          <w:szCs w:val="23"/>
        </w:rPr>
        <w:t>Evento applicabile in presenza di payload, materiali o componenti che possano rilasciare sostanze pericolose.</w:t>
      </w:r>
    </w:p>
    <w:p w:rsidR="007C406B" w:rsidRDefault="003643A2">
      <w:pPr>
        <w:numPr>
          <w:ilvl w:val="0"/>
          <w:numId w:val="20"/>
        </w:numPr>
        <w:spacing w:after="0" w:line="252" w:lineRule="auto"/>
        <w:ind w:left="1865"/>
        <w:jc w:val="left"/>
        <w:rPr>
          <w:rFonts w:ascii="Calibri" w:eastAsia="Calibri" w:hAnsi="Calibri" w:cs="Calibri"/>
        </w:rPr>
      </w:pPr>
      <w:r>
        <w:rPr>
          <w:rFonts w:ascii="Calibri" w:eastAsia="Calibri" w:hAnsi="Calibri" w:cs="Calibri"/>
        </w:rPr>
        <w:t>evitare contatto con la sostanza;</w:t>
      </w:r>
    </w:p>
    <w:p w:rsidR="007C406B" w:rsidRDefault="003643A2">
      <w:pPr>
        <w:numPr>
          <w:ilvl w:val="0"/>
          <w:numId w:val="20"/>
        </w:numPr>
        <w:spacing w:after="0" w:line="252" w:lineRule="auto"/>
        <w:ind w:left="1865"/>
        <w:jc w:val="left"/>
        <w:rPr>
          <w:rFonts w:ascii="Calibri" w:eastAsia="Calibri" w:hAnsi="Calibri" w:cs="Calibri"/>
        </w:rPr>
      </w:pPr>
      <w:r>
        <w:rPr>
          <w:rFonts w:ascii="Calibri" w:eastAsia="Calibri" w:hAnsi="Calibri" w:cs="Calibri"/>
        </w:rPr>
        <w:t>allontanare personale e terzi;</w:t>
      </w:r>
    </w:p>
    <w:p w:rsidR="007C406B" w:rsidRDefault="003643A2">
      <w:pPr>
        <w:numPr>
          <w:ilvl w:val="0"/>
          <w:numId w:val="20"/>
        </w:numPr>
        <w:spacing w:after="0" w:line="252" w:lineRule="auto"/>
        <w:ind w:left="1865"/>
        <w:jc w:val="left"/>
        <w:rPr>
          <w:rFonts w:ascii="Calibri" w:eastAsia="Calibri" w:hAnsi="Calibri" w:cs="Calibri"/>
        </w:rPr>
      </w:pPr>
      <w:r>
        <w:rPr>
          <w:rFonts w:ascii="Calibri" w:eastAsia="Calibri" w:hAnsi="Calibri" w:cs="Calibri"/>
        </w:rPr>
        <w:t>informare 112/Vigili del Fuoco se necessario;</w:t>
      </w:r>
    </w:p>
    <w:p w:rsidR="007C406B" w:rsidRDefault="003643A2">
      <w:pPr>
        <w:numPr>
          <w:ilvl w:val="0"/>
          <w:numId w:val="20"/>
        </w:numPr>
        <w:spacing w:after="0" w:line="252" w:lineRule="auto"/>
        <w:ind w:left="1865"/>
        <w:jc w:val="left"/>
        <w:rPr>
          <w:rFonts w:ascii="Calibri" w:eastAsia="Calibri" w:hAnsi="Calibri" w:cs="Calibri"/>
        </w:rPr>
      </w:pPr>
      <w:r>
        <w:rPr>
          <w:rFonts w:ascii="Calibri" w:eastAsia="Calibri" w:hAnsi="Calibri" w:cs="Calibri"/>
        </w:rPr>
        <w:t>comunicare natura nota o presunta della sostanza;</w:t>
      </w:r>
    </w:p>
    <w:p w:rsidR="007C406B" w:rsidRDefault="003643A2">
      <w:pPr>
        <w:numPr>
          <w:ilvl w:val="0"/>
          <w:numId w:val="20"/>
        </w:numPr>
        <w:spacing w:after="0" w:line="252" w:lineRule="auto"/>
        <w:ind w:left="1865"/>
        <w:jc w:val="left"/>
        <w:rPr>
          <w:rFonts w:ascii="Calibri" w:eastAsia="Calibri" w:hAnsi="Calibri" w:cs="Calibri"/>
        </w:rPr>
      </w:pPr>
      <w:r>
        <w:rPr>
          <w:rFonts w:ascii="Calibri" w:eastAsia="Calibri" w:hAnsi="Calibri" w:cs="Calibri"/>
        </w:rPr>
        <w:t>utilizzare DPI se adeguati e disponibili;</w:t>
      </w:r>
    </w:p>
    <w:p w:rsidR="007C406B" w:rsidRDefault="003643A2">
      <w:pPr>
        <w:numPr>
          <w:ilvl w:val="0"/>
          <w:numId w:val="20"/>
        </w:numPr>
        <w:spacing w:after="0" w:line="252" w:lineRule="auto"/>
        <w:ind w:left="1865"/>
        <w:jc w:val="left"/>
        <w:rPr>
          <w:rFonts w:ascii="Calibri" w:eastAsia="Calibri" w:hAnsi="Calibri" w:cs="Calibri"/>
        </w:rPr>
      </w:pPr>
      <w:r>
        <w:rPr>
          <w:rFonts w:ascii="Calibri" w:eastAsia="Calibri" w:hAnsi="Calibri" w:cs="Calibri"/>
        </w:rPr>
        <w:t>impedire ulteriore dispersione solo se sicuro;</w:t>
      </w:r>
    </w:p>
    <w:p w:rsidR="007C406B" w:rsidRDefault="003643A2">
      <w:pPr>
        <w:numPr>
          <w:ilvl w:val="0"/>
          <w:numId w:val="20"/>
        </w:numPr>
        <w:spacing w:after="0" w:line="252" w:lineRule="auto"/>
        <w:ind w:left="1865"/>
        <w:jc w:val="left"/>
        <w:rPr>
          <w:rFonts w:ascii="Calibri" w:eastAsia="Calibri" w:hAnsi="Calibri" w:cs="Calibri"/>
        </w:rPr>
      </w:pPr>
      <w:r>
        <w:rPr>
          <w:rFonts w:ascii="Calibri" w:eastAsia="Calibri" w:hAnsi="Calibri" w:cs="Calibri"/>
        </w:rPr>
        <w:t>informare ERM;</w:t>
      </w:r>
    </w:p>
    <w:p w:rsidR="007C406B" w:rsidRDefault="003643A2">
      <w:pPr>
        <w:numPr>
          <w:ilvl w:val="0"/>
          <w:numId w:val="20"/>
        </w:numPr>
        <w:spacing w:after="40" w:line="252" w:lineRule="auto"/>
        <w:ind w:left="1865"/>
        <w:jc w:val="left"/>
        <w:rPr>
          <w:rFonts w:ascii="Calibri" w:eastAsia="Calibri" w:hAnsi="Calibri" w:cs="Calibri"/>
        </w:rPr>
      </w:pPr>
      <w:r>
        <w:rPr>
          <w:rFonts w:ascii="Calibri" w:eastAsia="Calibri" w:hAnsi="Calibri" w:cs="Calibri"/>
        </w:rPr>
        <w:t>conservare schede tecniche/SDS, se disponibili.</w:t>
      </w:r>
    </w:p>
    <w:p w:rsidR="007C406B" w:rsidRDefault="007C406B">
      <w:pPr>
        <w:spacing w:after="40" w:line="252" w:lineRule="auto"/>
        <w:ind w:left="720"/>
        <w:jc w:val="left"/>
        <w:rPr>
          <w:rFonts w:ascii="Calibri" w:eastAsia="Calibri" w:hAnsi="Calibri" w:cs="Calibri"/>
          <w:sz w:val="14"/>
          <w:szCs w:val="14"/>
        </w:rPr>
      </w:pPr>
    </w:p>
    <w:p w:rsidR="007C406B" w:rsidRDefault="003643A2">
      <w:pPr>
        <w:pStyle w:val="Titolo4"/>
        <w:numPr>
          <w:ilvl w:val="3"/>
          <w:numId w:val="26"/>
        </w:numPr>
        <w:spacing w:before="180" w:after="100" w:line="252" w:lineRule="auto"/>
        <w:ind w:left="2267" w:hanging="855"/>
        <w:jc w:val="left"/>
        <w:rPr>
          <w:rFonts w:ascii="Calibri" w:eastAsia="Calibri" w:hAnsi="Calibri" w:cs="Calibri"/>
        </w:rPr>
      </w:pPr>
      <w:bookmarkStart w:id="112" w:name="_heading=h.gs6p6wi8k1m9" w:colFirst="0" w:colLast="0"/>
      <w:bookmarkEnd w:id="112"/>
      <w:r>
        <w:rPr>
          <w:rFonts w:ascii="Calibri" w:eastAsia="Calibri" w:hAnsi="Calibri" w:cs="Calibri"/>
        </w:rPr>
        <w:t>Danno a infrastruttura critica</w:t>
      </w:r>
    </w:p>
    <w:p w:rsidR="007C406B" w:rsidRDefault="003643A2">
      <w:pPr>
        <w:spacing w:after="100" w:line="252" w:lineRule="auto"/>
        <w:ind w:left="1440"/>
        <w:jc w:val="left"/>
        <w:rPr>
          <w:rFonts w:ascii="Calibri" w:eastAsia="Calibri" w:hAnsi="Calibri" w:cs="Calibri"/>
          <w:sz w:val="23"/>
          <w:szCs w:val="23"/>
        </w:rPr>
      </w:pPr>
      <w:r>
        <w:rPr>
          <w:rFonts w:ascii="Calibri" w:eastAsia="Calibri" w:hAnsi="Calibri" w:cs="Calibri"/>
          <w:b/>
          <w:bCs/>
        </w:rPr>
        <w:t>Criterio di attivazione</w:t>
      </w:r>
      <w:r>
        <w:rPr>
          <w:rFonts w:ascii="Calibri" w:eastAsia="Calibri" w:hAnsi="Calibri" w:cs="Calibri"/>
          <w:b/>
          <w:bCs/>
          <w:sz w:val="23"/>
          <w:szCs w:val="23"/>
        </w:rPr>
        <w:t xml:space="preserve">: </w:t>
      </w:r>
      <w:r>
        <w:rPr>
          <w:rFonts w:ascii="Calibri" w:eastAsia="Calibri" w:hAnsi="Calibri" w:cs="Calibri"/>
          <w:sz w:val="23"/>
          <w:szCs w:val="23"/>
        </w:rPr>
        <w:t>Impatto o rischio di impatto su infrastruttura critica o su sue pertinenze.</w:t>
      </w:r>
    </w:p>
    <w:p w:rsidR="007C406B" w:rsidRDefault="003643A2">
      <w:pPr>
        <w:numPr>
          <w:ilvl w:val="0"/>
          <w:numId w:val="34"/>
        </w:numPr>
        <w:spacing w:after="0" w:line="252" w:lineRule="auto"/>
        <w:ind w:left="1865"/>
        <w:jc w:val="left"/>
        <w:rPr>
          <w:rFonts w:ascii="Calibri" w:eastAsia="Calibri" w:hAnsi="Calibri" w:cs="Calibri"/>
        </w:rPr>
      </w:pPr>
      <w:r>
        <w:rPr>
          <w:rFonts w:ascii="Calibri" w:eastAsia="Calibri" w:hAnsi="Calibri" w:cs="Calibri"/>
        </w:rPr>
        <w:t>interrompere l'operazione;</w:t>
      </w:r>
    </w:p>
    <w:p w:rsidR="007C406B" w:rsidRDefault="003643A2">
      <w:pPr>
        <w:numPr>
          <w:ilvl w:val="0"/>
          <w:numId w:val="34"/>
        </w:numPr>
        <w:spacing w:after="0" w:line="252" w:lineRule="auto"/>
        <w:ind w:left="1865"/>
        <w:jc w:val="left"/>
        <w:rPr>
          <w:rFonts w:ascii="Calibri" w:eastAsia="Calibri" w:hAnsi="Calibri" w:cs="Calibri"/>
        </w:rPr>
      </w:pPr>
      <w:r>
        <w:rPr>
          <w:rFonts w:ascii="Calibri" w:eastAsia="Calibri" w:hAnsi="Calibri" w:cs="Calibri"/>
        </w:rPr>
        <w:t>allertare il gestore dell'infrastruttura;</w:t>
      </w:r>
    </w:p>
    <w:p w:rsidR="007C406B" w:rsidRDefault="003643A2">
      <w:pPr>
        <w:numPr>
          <w:ilvl w:val="0"/>
          <w:numId w:val="34"/>
        </w:numPr>
        <w:spacing w:after="0" w:line="252" w:lineRule="auto"/>
        <w:ind w:left="1865"/>
        <w:jc w:val="left"/>
        <w:rPr>
          <w:rFonts w:ascii="Calibri" w:eastAsia="Calibri" w:hAnsi="Calibri" w:cs="Calibri"/>
        </w:rPr>
      </w:pPr>
      <w:r>
        <w:rPr>
          <w:rFonts w:ascii="Calibri" w:eastAsia="Calibri" w:hAnsi="Calibri" w:cs="Calibri"/>
        </w:rPr>
        <w:t>chiamare 112 se vi è pericolo immediato;</w:t>
      </w:r>
    </w:p>
    <w:p w:rsidR="007C406B" w:rsidRDefault="003643A2">
      <w:pPr>
        <w:numPr>
          <w:ilvl w:val="0"/>
          <w:numId w:val="34"/>
        </w:numPr>
        <w:spacing w:after="0" w:line="252" w:lineRule="auto"/>
        <w:ind w:left="1865"/>
        <w:jc w:val="left"/>
        <w:rPr>
          <w:rFonts w:ascii="Calibri" w:eastAsia="Calibri" w:hAnsi="Calibri" w:cs="Calibri"/>
        </w:rPr>
      </w:pPr>
      <w:r>
        <w:rPr>
          <w:rFonts w:ascii="Calibri" w:eastAsia="Calibri" w:hAnsi="Calibri" w:cs="Calibri"/>
        </w:rPr>
        <w:t>delimitare area se possibile;</w:t>
      </w:r>
    </w:p>
    <w:p w:rsidR="007C406B" w:rsidRDefault="003643A2">
      <w:pPr>
        <w:numPr>
          <w:ilvl w:val="0"/>
          <w:numId w:val="34"/>
        </w:numPr>
        <w:spacing w:after="0" w:line="252" w:lineRule="auto"/>
        <w:ind w:left="1865"/>
        <w:jc w:val="left"/>
        <w:rPr>
          <w:rFonts w:ascii="Calibri" w:eastAsia="Calibri" w:hAnsi="Calibri" w:cs="Calibri"/>
        </w:rPr>
      </w:pPr>
      <w:r>
        <w:rPr>
          <w:rFonts w:ascii="Calibri" w:eastAsia="Calibri" w:hAnsi="Calibri" w:cs="Calibri"/>
        </w:rPr>
        <w:t>informare ERM;</w:t>
      </w:r>
    </w:p>
    <w:p w:rsidR="007C406B" w:rsidRDefault="003643A2">
      <w:pPr>
        <w:numPr>
          <w:ilvl w:val="0"/>
          <w:numId w:val="34"/>
        </w:numPr>
        <w:spacing w:after="0" w:line="252" w:lineRule="auto"/>
        <w:ind w:left="1865"/>
        <w:jc w:val="left"/>
        <w:rPr>
          <w:rFonts w:ascii="Calibri" w:eastAsia="Calibri" w:hAnsi="Calibri" w:cs="Calibri"/>
        </w:rPr>
      </w:pPr>
      <w:r>
        <w:rPr>
          <w:rFonts w:ascii="Calibri" w:eastAsia="Calibri" w:hAnsi="Calibri" w:cs="Calibri"/>
        </w:rPr>
        <w:t>non rimuovere UA salvo necessità di sicurezza;</w:t>
      </w:r>
    </w:p>
    <w:p w:rsidR="007C406B" w:rsidRDefault="003643A2">
      <w:pPr>
        <w:numPr>
          <w:ilvl w:val="0"/>
          <w:numId w:val="34"/>
        </w:numPr>
        <w:spacing w:after="0" w:line="252" w:lineRule="auto"/>
        <w:ind w:left="1865"/>
        <w:jc w:val="left"/>
        <w:rPr>
          <w:rFonts w:ascii="Calibri" w:eastAsia="Calibri" w:hAnsi="Calibri" w:cs="Calibri"/>
        </w:rPr>
      </w:pPr>
      <w:r>
        <w:rPr>
          <w:rFonts w:ascii="Calibri" w:eastAsia="Calibri" w:hAnsi="Calibri" w:cs="Calibri"/>
        </w:rPr>
        <w:t>raccogliere dati fotografici, log e testimonianze;</w:t>
      </w:r>
    </w:p>
    <w:p w:rsidR="007C406B" w:rsidRDefault="003643A2">
      <w:pPr>
        <w:numPr>
          <w:ilvl w:val="0"/>
          <w:numId w:val="34"/>
        </w:numPr>
        <w:spacing w:after="40" w:line="252" w:lineRule="auto"/>
        <w:ind w:left="1865"/>
        <w:jc w:val="left"/>
        <w:rPr>
          <w:rFonts w:ascii="Calibri" w:eastAsia="Calibri" w:hAnsi="Calibri" w:cs="Calibri"/>
        </w:rPr>
      </w:pPr>
      <w:r>
        <w:rPr>
          <w:rFonts w:ascii="Calibri" w:eastAsia="Calibri" w:hAnsi="Calibri" w:cs="Calibri"/>
        </w:rPr>
        <w:t>coordinare ogni azione successiva con gestore e autorità.</w:t>
      </w:r>
    </w:p>
    <w:p w:rsidR="007C406B" w:rsidRDefault="007C406B">
      <w:pPr>
        <w:pBdr>
          <w:top w:val="nil"/>
          <w:left w:val="nil"/>
          <w:bottom w:val="nil"/>
          <w:right w:val="nil"/>
          <w:between w:val="nil"/>
        </w:pBdr>
        <w:spacing w:after="0" w:line="252" w:lineRule="auto"/>
        <w:jc w:val="left"/>
        <w:rPr>
          <w:rFonts w:ascii="Calibri" w:eastAsia="Calibri" w:hAnsi="Calibri" w:cs="Calibri"/>
          <w:sz w:val="18"/>
          <w:szCs w:val="18"/>
        </w:rPr>
      </w:pPr>
    </w:p>
    <w:p w:rsidR="007C406B" w:rsidRDefault="003643A2">
      <w:pPr>
        <w:pStyle w:val="Titolo3"/>
        <w:numPr>
          <w:ilvl w:val="2"/>
          <w:numId w:val="26"/>
        </w:numPr>
        <w:rPr>
          <w:rFonts w:ascii="Calibri" w:eastAsia="Calibri" w:hAnsi="Calibri" w:cs="Calibri"/>
        </w:rPr>
      </w:pPr>
      <w:bookmarkStart w:id="113" w:name="_heading=h.al9zlmjvx64r" w:colFirst="0" w:colLast="0"/>
      <w:bookmarkEnd w:id="113"/>
      <w:r>
        <w:rPr>
          <w:rFonts w:ascii="Calibri" w:eastAsia="Calibri" w:hAnsi="Calibri" w:cs="Calibri"/>
          <w:sz w:val="22"/>
          <w:szCs w:val="22"/>
        </w:rPr>
        <w:t>Contatti</w:t>
      </w:r>
    </w:p>
    <w:p w:rsidR="007C406B" w:rsidRDefault="003643A2">
      <w:pPr>
        <w:rPr>
          <w:rFonts w:ascii="Calibri" w:eastAsia="Calibri" w:hAnsi="Calibri" w:cs="Calibri"/>
        </w:rPr>
      </w:pPr>
      <w:r>
        <w:rPr>
          <w:rFonts w:ascii="Calibri" w:eastAsia="Calibri" w:hAnsi="Calibri" w:cs="Calibri"/>
        </w:rPr>
        <w:t>La lista dei contatti è resa disponibile in formato cartaceo e digitale a tutto il personale rilevante. Il numero unico europeo d'emergenza 112 deve essere indicato per le operazioni condotte negli Stati in cui è utilizzato.</w:t>
      </w:r>
    </w:p>
    <w:p w:rsidR="007C406B" w:rsidRDefault="007C406B">
      <w:pPr>
        <w:rPr>
          <w:rFonts w:ascii="Calibri" w:eastAsia="Calibri" w:hAnsi="Calibri" w:cs="Calibri"/>
          <w:sz w:val="14"/>
          <w:szCs w:val="14"/>
        </w:rPr>
      </w:pPr>
    </w:p>
    <w:p w:rsidR="007C406B" w:rsidRDefault="003643A2">
      <w:pPr>
        <w:pStyle w:val="Titolo4"/>
        <w:numPr>
          <w:ilvl w:val="3"/>
          <w:numId w:val="26"/>
        </w:numPr>
        <w:rPr>
          <w:rFonts w:ascii="Calibri" w:eastAsia="Calibri" w:hAnsi="Calibri" w:cs="Calibri"/>
        </w:rPr>
      </w:pPr>
      <w:bookmarkStart w:id="114" w:name="_heading=h.3xztrtb0qcm" w:colFirst="0" w:colLast="0"/>
      <w:bookmarkEnd w:id="114"/>
      <w:r>
        <w:rPr>
          <w:rFonts w:ascii="Calibri" w:eastAsia="Calibri" w:hAnsi="Calibri" w:cs="Calibri"/>
        </w:rPr>
        <w:t>Contatti interni</w:t>
      </w:r>
    </w:p>
    <w:sdt>
      <w:sdtPr>
        <w:tag w:val="goog_rdk_4"/>
        <w:id w:val="1853323924"/>
      </w:sdtPr>
      <w:sdtEndPr>
        <w:rPr>
          <w:highlight w:val="yellow"/>
        </w:rPr>
      </w:sdtEndPr>
      <w:sdtContent>
        <w:tbl>
          <w:tblPr>
            <w:tblStyle w:val="ad"/>
            <w:tblW w:w="9135"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27"/>
            <w:gridCol w:w="1827"/>
            <w:gridCol w:w="1827"/>
            <w:gridCol w:w="1827"/>
            <w:gridCol w:w="1827"/>
          </w:tblGrid>
          <w:tr w:rsidR="007C406B">
            <w:trPr>
              <w:tblHeader/>
              <w:jc w:val="center"/>
            </w:trPr>
            <w:tc>
              <w:tcPr>
                <w:tcW w:w="1827" w:type="dxa"/>
                <w:shd w:val="clear" w:color="auto" w:fill="1F4E79"/>
                <w:vAlign w:val="center"/>
              </w:tcPr>
              <w:p w:rsidR="007C406B" w:rsidRPr="002360D0" w:rsidRDefault="003643A2">
                <w:pPr>
                  <w:spacing w:after="20"/>
                  <w:jc w:val="center"/>
                  <w:rPr>
                    <w:rFonts w:ascii="Calibri" w:eastAsia="Calibri" w:hAnsi="Calibri" w:cs="Calibri"/>
                  </w:rPr>
                </w:pPr>
                <w:r>
                  <w:rPr>
                    <w:rFonts w:ascii="Calibri" w:eastAsia="Calibri" w:hAnsi="Calibri" w:cs="Calibri"/>
                    <w:b/>
                    <w:bCs/>
                    <w:color w:val="FFFFFF"/>
                  </w:rPr>
                  <w:t>Ruolo</w:t>
                </w:r>
              </w:p>
            </w:tc>
            <w:tc>
              <w:tcPr>
                <w:tcW w:w="1827"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Nome</w:t>
                </w:r>
              </w:p>
            </w:tc>
            <w:tc>
              <w:tcPr>
                <w:tcW w:w="1827"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Telefono</w:t>
                </w:r>
              </w:p>
            </w:tc>
            <w:tc>
              <w:tcPr>
                <w:tcW w:w="1827"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E-mail</w:t>
                </w:r>
              </w:p>
            </w:tc>
            <w:tc>
              <w:tcPr>
                <w:tcW w:w="1827"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Disponibilità</w:t>
                </w:r>
              </w:p>
            </w:tc>
          </w:tr>
          <w:tr w:rsidR="007C406B">
            <w:trPr>
              <w:jc w:val="center"/>
            </w:trPr>
            <w:tc>
              <w:tcPr>
                <w:tcW w:w="1827" w:type="dxa"/>
                <w:vAlign w:val="center"/>
              </w:tcPr>
              <w:p w:rsidR="007C406B" w:rsidRDefault="003643A2">
                <w:pPr>
                  <w:spacing w:after="20"/>
                  <w:jc w:val="left"/>
                  <w:rPr>
                    <w:rFonts w:ascii="Calibri" w:eastAsia="Calibri" w:hAnsi="Calibri" w:cs="Calibri"/>
                  </w:rPr>
                </w:pPr>
                <w:r>
                  <w:rPr>
                    <w:rFonts w:ascii="Calibri" w:eastAsia="Calibri" w:hAnsi="Calibri" w:cs="Calibri"/>
                  </w:rPr>
                  <w:t>ERM</w:t>
                </w:r>
              </w:p>
            </w:tc>
            <w:tc>
              <w:tcPr>
                <w:tcW w:w="1827"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827"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827"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827"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r>
          <w:tr w:rsidR="007C406B">
            <w:trPr>
              <w:jc w:val="center"/>
            </w:trPr>
            <w:tc>
              <w:tcPr>
                <w:tcW w:w="1827"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Sostituto ERM</w:t>
                </w:r>
              </w:p>
            </w:tc>
            <w:tc>
              <w:tcPr>
                <w:tcW w:w="1827"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827"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827"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827"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r>
          <w:tr w:rsidR="007C406B">
            <w:trPr>
              <w:jc w:val="center"/>
            </w:trPr>
            <w:tc>
              <w:tcPr>
                <w:tcW w:w="1827" w:type="dxa"/>
                <w:vAlign w:val="center"/>
              </w:tcPr>
              <w:p w:rsidR="007C406B" w:rsidRDefault="003643A2">
                <w:pPr>
                  <w:spacing w:after="20"/>
                  <w:jc w:val="left"/>
                  <w:rPr>
                    <w:rFonts w:ascii="Calibri" w:eastAsia="Calibri" w:hAnsi="Calibri" w:cs="Calibri"/>
                  </w:rPr>
                </w:pPr>
                <w:r>
                  <w:rPr>
                    <w:rFonts w:ascii="Calibri" w:eastAsia="Calibri" w:hAnsi="Calibri" w:cs="Calibri"/>
                  </w:rPr>
                  <w:t xml:space="preserve">Remote </w:t>
                </w:r>
                <w:proofErr w:type="spellStart"/>
                <w:r>
                  <w:rPr>
                    <w:rFonts w:ascii="Calibri" w:eastAsia="Calibri" w:hAnsi="Calibri" w:cs="Calibri"/>
                  </w:rPr>
                  <w:t>Pilot</w:t>
                </w:r>
                <w:proofErr w:type="spellEnd"/>
              </w:p>
            </w:tc>
            <w:tc>
              <w:tcPr>
                <w:tcW w:w="1827"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827"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827"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827"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r>
          <w:tr w:rsidR="007C406B">
            <w:trPr>
              <w:jc w:val="center"/>
            </w:trPr>
            <w:tc>
              <w:tcPr>
                <w:tcW w:w="1827"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Accountable Manager</w:t>
                </w:r>
              </w:p>
            </w:tc>
            <w:tc>
              <w:tcPr>
                <w:tcW w:w="1827"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827"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827"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827"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r>
          <w:tr w:rsidR="007C406B">
            <w:trPr>
              <w:jc w:val="center"/>
            </w:trPr>
            <w:tc>
              <w:tcPr>
                <w:tcW w:w="1827" w:type="dxa"/>
                <w:vAlign w:val="center"/>
              </w:tcPr>
              <w:p w:rsidR="007C406B" w:rsidRDefault="003643A2">
                <w:pPr>
                  <w:spacing w:after="20"/>
                  <w:jc w:val="left"/>
                  <w:rPr>
                    <w:rFonts w:ascii="Calibri" w:eastAsia="Calibri" w:hAnsi="Calibri" w:cs="Calibri"/>
                  </w:rPr>
                </w:pPr>
                <w:r>
                  <w:rPr>
                    <w:rFonts w:ascii="Calibri" w:eastAsia="Calibri" w:hAnsi="Calibri" w:cs="Calibri"/>
                  </w:rPr>
                  <w:t>Safety Manager</w:t>
                </w:r>
              </w:p>
            </w:tc>
            <w:tc>
              <w:tcPr>
                <w:tcW w:w="1827"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827"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827"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827"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r>
          <w:tr w:rsidR="007C406B">
            <w:trPr>
              <w:jc w:val="center"/>
            </w:trPr>
            <w:tc>
              <w:tcPr>
                <w:tcW w:w="1827"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Responsabile mezzi emergenza</w:t>
                </w:r>
              </w:p>
            </w:tc>
            <w:tc>
              <w:tcPr>
                <w:tcW w:w="1827"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827"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827"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1827"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r>
        </w:tbl>
      </w:sdtContent>
    </w:sdt>
    <w:p w:rsidR="007C406B" w:rsidRDefault="007C406B">
      <w:pPr>
        <w:spacing w:after="100" w:line="252" w:lineRule="auto"/>
        <w:jc w:val="left"/>
        <w:rPr>
          <w:sz w:val="14"/>
          <w:szCs w:val="14"/>
        </w:rPr>
      </w:pPr>
    </w:p>
    <w:p w:rsidR="007C406B" w:rsidRDefault="003643A2">
      <w:pPr>
        <w:pStyle w:val="Titolo4"/>
        <w:numPr>
          <w:ilvl w:val="3"/>
          <w:numId w:val="26"/>
        </w:numPr>
        <w:rPr>
          <w:rFonts w:ascii="Calibri" w:eastAsia="Calibri" w:hAnsi="Calibri" w:cs="Calibri"/>
        </w:rPr>
      </w:pPr>
      <w:bookmarkStart w:id="115" w:name="_heading=h.193vw63h6h16" w:colFirst="0" w:colLast="0"/>
      <w:bookmarkEnd w:id="115"/>
      <w:r>
        <w:rPr>
          <w:rFonts w:ascii="Calibri" w:eastAsia="Calibri" w:hAnsi="Calibri" w:cs="Calibri"/>
        </w:rPr>
        <w:t>Contatti esterni</w:t>
      </w:r>
    </w:p>
    <w:sdt>
      <w:sdtPr>
        <w:tag w:val="goog_rdk_5"/>
        <w:id w:val="-1631644035"/>
      </w:sdtPr>
      <w:sdtEndPr/>
      <w:sdtContent>
        <w:tbl>
          <w:tblPr>
            <w:tblStyle w:val="ae"/>
            <w:tblW w:w="9090"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72"/>
            <w:gridCol w:w="2272"/>
            <w:gridCol w:w="2273"/>
            <w:gridCol w:w="2273"/>
          </w:tblGrid>
          <w:tr w:rsidR="007C406B">
            <w:trPr>
              <w:tblHeader/>
              <w:jc w:val="center"/>
            </w:trPr>
            <w:tc>
              <w:tcPr>
                <w:tcW w:w="2272"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Ente / soggetto</w:t>
                </w:r>
              </w:p>
            </w:tc>
            <w:tc>
              <w:tcPr>
                <w:tcW w:w="2272"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Contatto</w:t>
                </w:r>
              </w:p>
            </w:tc>
            <w:tc>
              <w:tcPr>
                <w:tcW w:w="2273"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Telefono</w:t>
                </w:r>
              </w:p>
            </w:tc>
            <w:tc>
              <w:tcPr>
                <w:tcW w:w="2273"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Quando contattare</w:t>
                </w:r>
              </w:p>
            </w:tc>
          </w:tr>
          <w:tr w:rsidR="007C406B">
            <w:trPr>
              <w:jc w:val="center"/>
            </w:trPr>
            <w:tc>
              <w:tcPr>
                <w:tcW w:w="2272" w:type="dxa"/>
                <w:vAlign w:val="center"/>
              </w:tcPr>
              <w:p w:rsidR="007C406B" w:rsidRDefault="003643A2">
                <w:pPr>
                  <w:spacing w:after="20"/>
                  <w:jc w:val="left"/>
                  <w:rPr>
                    <w:rFonts w:ascii="Calibri" w:eastAsia="Calibri" w:hAnsi="Calibri" w:cs="Calibri"/>
                  </w:rPr>
                </w:pPr>
                <w:r>
                  <w:rPr>
                    <w:rFonts w:ascii="Calibri" w:eastAsia="Calibri" w:hAnsi="Calibri" w:cs="Calibri"/>
                  </w:rPr>
                  <w:t>Numero unico emergenza</w:t>
                </w:r>
              </w:p>
            </w:tc>
            <w:tc>
              <w:tcPr>
                <w:tcW w:w="2272" w:type="dxa"/>
                <w:vAlign w:val="center"/>
              </w:tcPr>
              <w:p w:rsidR="007C406B" w:rsidRDefault="003643A2">
                <w:pPr>
                  <w:spacing w:after="20"/>
                  <w:jc w:val="left"/>
                  <w:rPr>
                    <w:rFonts w:ascii="Calibri" w:eastAsia="Calibri" w:hAnsi="Calibri" w:cs="Calibri"/>
                  </w:rPr>
                </w:pPr>
                <w:r>
                  <w:rPr>
                    <w:rFonts w:ascii="Calibri" w:eastAsia="Calibri" w:hAnsi="Calibri" w:cs="Calibri"/>
                  </w:rPr>
                  <w:t>112</w:t>
                </w:r>
              </w:p>
            </w:tc>
            <w:tc>
              <w:tcPr>
                <w:tcW w:w="2273" w:type="dxa"/>
                <w:vAlign w:val="center"/>
              </w:tcPr>
              <w:p w:rsidR="007C406B" w:rsidRDefault="003643A2">
                <w:pPr>
                  <w:spacing w:after="20"/>
                  <w:jc w:val="left"/>
                  <w:rPr>
                    <w:rFonts w:ascii="Calibri" w:eastAsia="Calibri" w:hAnsi="Calibri" w:cs="Calibri"/>
                  </w:rPr>
                </w:pPr>
                <w:r>
                  <w:rPr>
                    <w:rFonts w:ascii="Calibri" w:eastAsia="Calibri" w:hAnsi="Calibri" w:cs="Calibri"/>
                  </w:rPr>
                  <w:t>112</w:t>
                </w:r>
              </w:p>
            </w:tc>
            <w:tc>
              <w:tcPr>
                <w:tcW w:w="2273" w:type="dxa"/>
                <w:vAlign w:val="center"/>
              </w:tcPr>
              <w:p w:rsidR="007C406B" w:rsidRDefault="003643A2">
                <w:pPr>
                  <w:spacing w:after="20"/>
                  <w:jc w:val="left"/>
                  <w:rPr>
                    <w:rFonts w:ascii="Calibri" w:eastAsia="Calibri" w:hAnsi="Calibri" w:cs="Calibri"/>
                  </w:rPr>
                </w:pPr>
                <w:r>
                  <w:rPr>
                    <w:rFonts w:ascii="Calibri" w:eastAsia="Calibri" w:hAnsi="Calibri" w:cs="Calibri"/>
                  </w:rPr>
                  <w:t>Feriti, incendio, pericolo grave, necessità soccorsi.</w:t>
                </w:r>
              </w:p>
            </w:tc>
          </w:tr>
          <w:tr w:rsidR="007C406B">
            <w:trPr>
              <w:jc w:val="center"/>
            </w:trPr>
            <w:tc>
              <w:tcPr>
                <w:tcW w:w="2272"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lastRenderedPageBreak/>
                  <w:t>Forze dell'ordine</w:t>
                </w:r>
              </w:p>
            </w:tc>
            <w:tc>
              <w:tcPr>
                <w:tcW w:w="2272"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2273"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2273"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Sicurezza pubblica, area da isolare, danni o interferenze.</w:t>
                </w:r>
              </w:p>
            </w:tc>
          </w:tr>
          <w:tr w:rsidR="007C406B">
            <w:trPr>
              <w:jc w:val="center"/>
            </w:trPr>
            <w:tc>
              <w:tcPr>
                <w:tcW w:w="2272" w:type="dxa"/>
                <w:vAlign w:val="center"/>
              </w:tcPr>
              <w:p w:rsidR="007C406B" w:rsidRDefault="003643A2">
                <w:pPr>
                  <w:spacing w:after="20"/>
                  <w:jc w:val="left"/>
                  <w:rPr>
                    <w:rFonts w:ascii="Calibri" w:eastAsia="Calibri" w:hAnsi="Calibri" w:cs="Calibri"/>
                  </w:rPr>
                </w:pPr>
                <w:r>
                  <w:rPr>
                    <w:rFonts w:ascii="Calibri" w:eastAsia="Calibri" w:hAnsi="Calibri" w:cs="Calibri"/>
                  </w:rPr>
                  <w:t>Vigili del Fuoco</w:t>
                </w:r>
              </w:p>
            </w:tc>
            <w:tc>
              <w:tcPr>
                <w:tcW w:w="2272"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2273"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2273" w:type="dxa"/>
                <w:vAlign w:val="center"/>
              </w:tcPr>
              <w:p w:rsidR="007C406B" w:rsidRDefault="003643A2">
                <w:pPr>
                  <w:spacing w:after="20"/>
                  <w:jc w:val="left"/>
                  <w:rPr>
                    <w:rFonts w:ascii="Calibri" w:eastAsia="Calibri" w:hAnsi="Calibri" w:cs="Calibri"/>
                  </w:rPr>
                </w:pPr>
                <w:r>
                  <w:rPr>
                    <w:rFonts w:ascii="Calibri" w:eastAsia="Calibri" w:hAnsi="Calibri" w:cs="Calibri"/>
                  </w:rPr>
                  <w:t>Incendio, batterie danneggiate, fumo, sostanze pericolose.</w:t>
                </w:r>
              </w:p>
            </w:tc>
          </w:tr>
          <w:tr w:rsidR="007C406B">
            <w:trPr>
              <w:jc w:val="center"/>
            </w:trPr>
            <w:tc>
              <w:tcPr>
                <w:tcW w:w="2272"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Servizio sanitario</w:t>
                </w:r>
              </w:p>
            </w:tc>
            <w:tc>
              <w:tcPr>
                <w:tcW w:w="2272"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2273"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2273"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Feriti o sospetti feriti.</w:t>
                </w:r>
              </w:p>
            </w:tc>
          </w:tr>
          <w:tr w:rsidR="007C406B">
            <w:trPr>
              <w:jc w:val="center"/>
            </w:trPr>
            <w:tc>
              <w:tcPr>
                <w:tcW w:w="2272" w:type="dxa"/>
                <w:vAlign w:val="center"/>
              </w:tcPr>
              <w:p w:rsidR="007C406B" w:rsidRDefault="003643A2">
                <w:pPr>
                  <w:spacing w:after="20"/>
                  <w:jc w:val="left"/>
                  <w:rPr>
                    <w:rFonts w:ascii="Calibri" w:eastAsia="Calibri" w:hAnsi="Calibri" w:cs="Calibri"/>
                  </w:rPr>
                </w:pPr>
                <w:r>
                  <w:rPr>
                    <w:rFonts w:ascii="Calibri" w:eastAsia="Calibri" w:hAnsi="Calibri" w:cs="Calibri"/>
                  </w:rPr>
                  <w:t>ATS / ente traffico aereo</w:t>
                </w:r>
              </w:p>
            </w:tc>
            <w:tc>
              <w:tcPr>
                <w:tcW w:w="2272"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2273"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2273" w:type="dxa"/>
                <w:vAlign w:val="center"/>
              </w:tcPr>
              <w:p w:rsidR="007C406B" w:rsidRDefault="003643A2">
                <w:pPr>
                  <w:spacing w:after="20"/>
                  <w:jc w:val="left"/>
                  <w:rPr>
                    <w:rFonts w:ascii="Calibri" w:eastAsia="Calibri" w:hAnsi="Calibri" w:cs="Calibri"/>
                  </w:rPr>
                </w:pPr>
                <w:r>
                  <w:rPr>
                    <w:rFonts w:ascii="Calibri" w:eastAsia="Calibri" w:hAnsi="Calibri" w:cs="Calibri"/>
                  </w:rPr>
                  <w:t xml:space="preserve">Rischio traffico aereo, </w:t>
                </w:r>
                <w:proofErr w:type="spellStart"/>
                <w:r>
                  <w:rPr>
                    <w:rFonts w:ascii="Calibri" w:eastAsia="Calibri" w:hAnsi="Calibri" w:cs="Calibri"/>
                  </w:rPr>
                  <w:t>fly-away</w:t>
                </w:r>
                <w:proofErr w:type="spellEnd"/>
                <w:r>
                  <w:rPr>
                    <w:rFonts w:ascii="Calibri" w:eastAsia="Calibri" w:hAnsi="Calibri" w:cs="Calibri"/>
                  </w:rPr>
                  <w:t>, ingresso in spazio aereo.</w:t>
                </w:r>
              </w:p>
            </w:tc>
          </w:tr>
          <w:tr w:rsidR="007C406B">
            <w:trPr>
              <w:jc w:val="center"/>
            </w:trPr>
            <w:tc>
              <w:tcPr>
                <w:tcW w:w="2272"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Gestore infrastruttura critica</w:t>
                </w:r>
              </w:p>
            </w:tc>
            <w:tc>
              <w:tcPr>
                <w:tcW w:w="2272"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2273"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2273"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Danno o rischio a infrastruttura critica.</w:t>
                </w:r>
              </w:p>
            </w:tc>
          </w:tr>
          <w:tr w:rsidR="007C406B">
            <w:trPr>
              <w:jc w:val="center"/>
            </w:trPr>
            <w:tc>
              <w:tcPr>
                <w:tcW w:w="2272" w:type="dxa"/>
                <w:vAlign w:val="center"/>
              </w:tcPr>
              <w:p w:rsidR="007C406B" w:rsidRDefault="003643A2">
                <w:pPr>
                  <w:spacing w:after="20"/>
                  <w:jc w:val="left"/>
                  <w:rPr>
                    <w:rFonts w:ascii="Calibri" w:eastAsia="Calibri" w:hAnsi="Calibri" w:cs="Calibri"/>
                  </w:rPr>
                </w:pPr>
                <w:r>
                  <w:rPr>
                    <w:rFonts w:ascii="Calibri" w:eastAsia="Calibri" w:hAnsi="Calibri" w:cs="Calibri"/>
                  </w:rPr>
                  <w:t>Autorità competente UAS</w:t>
                </w:r>
              </w:p>
            </w:tc>
            <w:tc>
              <w:tcPr>
                <w:tcW w:w="2272"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2273"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2273" w:type="dxa"/>
                <w:vAlign w:val="center"/>
              </w:tcPr>
              <w:p w:rsidR="007C406B" w:rsidRDefault="003643A2">
                <w:pPr>
                  <w:spacing w:after="20"/>
                  <w:jc w:val="left"/>
                  <w:rPr>
                    <w:rFonts w:ascii="Calibri" w:eastAsia="Calibri" w:hAnsi="Calibri" w:cs="Calibri"/>
                  </w:rPr>
                </w:pPr>
                <w:r>
                  <w:rPr>
                    <w:rFonts w:ascii="Calibri" w:eastAsia="Calibri" w:hAnsi="Calibri" w:cs="Calibri"/>
                  </w:rPr>
                  <w:t>Notifiche previste, eventi rilevanti.</w:t>
                </w:r>
              </w:p>
            </w:tc>
          </w:tr>
          <w:tr w:rsidR="007C406B">
            <w:trPr>
              <w:jc w:val="center"/>
            </w:trPr>
            <w:tc>
              <w:tcPr>
                <w:tcW w:w="2272"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Proprietario / gestore area</w:t>
                </w:r>
              </w:p>
            </w:tc>
            <w:tc>
              <w:tcPr>
                <w:tcW w:w="2272"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2273"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2273"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Danni, accesso area, ripristino.</w:t>
                </w:r>
              </w:p>
            </w:tc>
          </w:tr>
          <w:tr w:rsidR="007C406B">
            <w:trPr>
              <w:jc w:val="center"/>
            </w:trPr>
            <w:tc>
              <w:tcPr>
                <w:tcW w:w="2272" w:type="dxa"/>
                <w:vAlign w:val="center"/>
              </w:tcPr>
              <w:p w:rsidR="007C406B" w:rsidRDefault="003643A2">
                <w:pPr>
                  <w:spacing w:after="20"/>
                  <w:jc w:val="left"/>
                  <w:rPr>
                    <w:rFonts w:ascii="Calibri" w:eastAsia="Calibri" w:hAnsi="Calibri" w:cs="Calibri"/>
                  </w:rPr>
                </w:pPr>
                <w:r>
                  <w:rPr>
                    <w:rFonts w:ascii="Calibri" w:eastAsia="Calibri" w:hAnsi="Calibri" w:cs="Calibri"/>
                  </w:rPr>
                  <w:t>Terze parti ERP</w:t>
                </w:r>
              </w:p>
            </w:tc>
            <w:tc>
              <w:tcPr>
                <w:tcW w:w="2272"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2273"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c>
              <w:tcPr>
                <w:tcW w:w="2273" w:type="dxa"/>
                <w:vAlign w:val="center"/>
              </w:tcPr>
              <w:p w:rsidR="007C406B" w:rsidRDefault="003643A2">
                <w:pPr>
                  <w:spacing w:after="20"/>
                  <w:jc w:val="left"/>
                  <w:rPr>
                    <w:rFonts w:ascii="Calibri" w:eastAsia="Calibri" w:hAnsi="Calibri" w:cs="Calibri"/>
                  </w:rPr>
                </w:pPr>
                <w:r>
                  <w:rPr>
                    <w:rFonts w:ascii="Calibri" w:eastAsia="Calibri" w:hAnsi="Calibri" w:cs="Calibri"/>
                  </w:rPr>
                  <w:t>Secondo accordi di coordinamento ERP.</w:t>
                </w:r>
              </w:p>
            </w:tc>
          </w:tr>
        </w:tbl>
      </w:sdtContent>
    </w:sdt>
    <w:p w:rsidR="007C406B" w:rsidRDefault="007C406B"/>
    <w:p w:rsidR="007C406B" w:rsidRDefault="007C406B">
      <w:pPr>
        <w:rPr>
          <w:sz w:val="18"/>
          <w:szCs w:val="18"/>
        </w:rPr>
      </w:pPr>
    </w:p>
    <w:p w:rsidR="007C406B" w:rsidRDefault="003643A2">
      <w:pPr>
        <w:pStyle w:val="Titolo3"/>
        <w:numPr>
          <w:ilvl w:val="2"/>
          <w:numId w:val="26"/>
        </w:numPr>
        <w:rPr>
          <w:rFonts w:ascii="Calibri" w:eastAsia="Calibri" w:hAnsi="Calibri" w:cs="Calibri"/>
        </w:rPr>
      </w:pPr>
      <w:bookmarkStart w:id="116" w:name="_heading=h.63dorpyn1zed" w:colFirst="0" w:colLast="0"/>
      <w:bookmarkEnd w:id="116"/>
      <w:r>
        <w:rPr>
          <w:rFonts w:ascii="Calibri" w:eastAsia="Calibri" w:hAnsi="Calibri" w:cs="Calibri"/>
          <w:sz w:val="22"/>
          <w:szCs w:val="22"/>
        </w:rPr>
        <w:t>Validazione ERP</w:t>
      </w:r>
    </w:p>
    <w:p w:rsidR="007C406B" w:rsidRDefault="003643A2">
      <w:pPr>
        <w:rPr>
          <w:rFonts w:ascii="Calibri" w:eastAsia="Calibri" w:hAnsi="Calibri" w:cs="Calibri"/>
          <w:highlight w:val="yellow"/>
        </w:rPr>
      </w:pPr>
      <w:r>
        <w:rPr>
          <w:rFonts w:ascii="Calibri" w:eastAsia="Calibri" w:hAnsi="Calibri" w:cs="Calibri"/>
        </w:rPr>
        <w:t xml:space="preserve">L’ERP è stato validato in accordo alla AMC3 UAS.SPEC.030(3)(e) ed è stato verificato quanto segue: </w:t>
      </w:r>
      <w:r>
        <w:rPr>
          <w:rFonts w:ascii="Calibri" w:eastAsia="Calibri" w:hAnsi="Calibri" w:cs="Calibri"/>
          <w:highlight w:val="yellow"/>
        </w:rPr>
        <w:t>(scegliere l’opzione idonea alla propria organizzazione).</w:t>
      </w:r>
    </w:p>
    <w:p w:rsidR="007C406B" w:rsidRDefault="007C406B">
      <w:pPr>
        <w:rPr>
          <w:rFonts w:ascii="Calibri" w:eastAsia="Calibri" w:hAnsi="Calibri" w:cs="Calibri"/>
          <w:sz w:val="14"/>
          <w:szCs w:val="14"/>
        </w:rPr>
      </w:pPr>
    </w:p>
    <w:p w:rsidR="007C406B" w:rsidRDefault="003643A2">
      <w:pPr>
        <w:pStyle w:val="Titolo4"/>
        <w:numPr>
          <w:ilvl w:val="3"/>
          <w:numId w:val="26"/>
        </w:numPr>
        <w:ind w:left="2267" w:hanging="855"/>
        <w:rPr>
          <w:rFonts w:ascii="Calibri" w:eastAsia="Calibri" w:hAnsi="Calibri" w:cs="Calibri"/>
        </w:rPr>
      </w:pPr>
      <w:bookmarkStart w:id="117" w:name="_heading=h.v03s6cqpe3nz" w:colFirst="0" w:colLast="0"/>
      <w:bookmarkEnd w:id="117"/>
      <w:r>
        <w:rPr>
          <w:rFonts w:ascii="Calibri" w:eastAsia="Calibri" w:hAnsi="Calibri" w:cs="Calibri"/>
        </w:rPr>
        <w:t>Operatore costituito da una sola persona</w:t>
      </w:r>
    </w:p>
    <w:p w:rsidR="007C406B" w:rsidRDefault="003643A2">
      <w:pPr>
        <w:spacing w:after="100" w:line="252" w:lineRule="auto"/>
        <w:ind w:left="1440"/>
        <w:jc w:val="left"/>
        <w:rPr>
          <w:rFonts w:ascii="Calibri" w:eastAsia="Calibri" w:hAnsi="Calibri" w:cs="Calibri"/>
          <w:highlight w:val="yellow"/>
        </w:rPr>
      </w:pPr>
      <w:r>
        <w:rPr>
          <w:rFonts w:ascii="Calibri" w:eastAsia="Calibri" w:hAnsi="Calibri" w:cs="Calibri"/>
          <w:highlight w:val="yellow"/>
        </w:rPr>
        <w:t xml:space="preserve">Se l'operatore UAS è una </w:t>
      </w:r>
      <w:r>
        <w:rPr>
          <w:rFonts w:ascii="Calibri" w:eastAsia="Calibri" w:hAnsi="Calibri" w:cs="Calibri"/>
          <w:i/>
          <w:iCs/>
          <w:highlight w:val="yellow"/>
        </w:rPr>
        <w:t>one-</w:t>
      </w:r>
      <w:proofErr w:type="spellStart"/>
      <w:r>
        <w:rPr>
          <w:rFonts w:ascii="Calibri" w:eastAsia="Calibri" w:hAnsi="Calibri" w:cs="Calibri"/>
          <w:i/>
          <w:iCs/>
          <w:highlight w:val="yellow"/>
        </w:rPr>
        <w:t>person</w:t>
      </w:r>
      <w:proofErr w:type="spellEnd"/>
      <w:r>
        <w:rPr>
          <w:rFonts w:ascii="Calibri" w:eastAsia="Calibri" w:hAnsi="Calibri" w:cs="Calibri"/>
          <w:i/>
          <w:iCs/>
          <w:highlight w:val="yellow"/>
        </w:rPr>
        <w:t xml:space="preserve"> </w:t>
      </w:r>
      <w:proofErr w:type="spellStart"/>
      <w:r>
        <w:rPr>
          <w:rFonts w:ascii="Calibri" w:eastAsia="Calibri" w:hAnsi="Calibri" w:cs="Calibri"/>
          <w:i/>
          <w:iCs/>
          <w:highlight w:val="yellow"/>
        </w:rPr>
        <w:t>entity</w:t>
      </w:r>
      <w:proofErr w:type="spellEnd"/>
      <w:r>
        <w:rPr>
          <w:rFonts w:ascii="Calibri" w:eastAsia="Calibri" w:hAnsi="Calibri" w:cs="Calibri"/>
          <w:highlight w:val="yellow"/>
        </w:rPr>
        <w:t xml:space="preserve"> e non gestisce personale esterno nella risposta all'emergenza, deve almeno assicurare quanto segue.</w:t>
      </w:r>
    </w:p>
    <w:p w:rsidR="007C406B" w:rsidRDefault="003643A2">
      <w:pPr>
        <w:numPr>
          <w:ilvl w:val="0"/>
          <w:numId w:val="87"/>
        </w:numPr>
        <w:spacing w:after="0" w:line="252" w:lineRule="auto"/>
        <w:ind w:left="1865"/>
        <w:jc w:val="left"/>
        <w:rPr>
          <w:rFonts w:ascii="Calibri" w:eastAsia="Calibri" w:hAnsi="Calibri" w:cs="Calibri"/>
          <w:highlight w:val="yellow"/>
        </w:rPr>
      </w:pPr>
      <w:r>
        <w:rPr>
          <w:rFonts w:ascii="Calibri" w:eastAsia="Calibri" w:hAnsi="Calibri" w:cs="Calibri"/>
          <w:highlight w:val="yellow"/>
        </w:rPr>
        <w:t>le procedure coprono tutte le situazioni di emergenza identificate;</w:t>
      </w:r>
    </w:p>
    <w:p w:rsidR="007C406B" w:rsidRDefault="003643A2">
      <w:pPr>
        <w:numPr>
          <w:ilvl w:val="0"/>
          <w:numId w:val="87"/>
        </w:numPr>
        <w:spacing w:after="0" w:line="252" w:lineRule="auto"/>
        <w:ind w:left="1865"/>
        <w:jc w:val="left"/>
        <w:rPr>
          <w:rFonts w:ascii="Calibri" w:eastAsia="Calibri" w:hAnsi="Calibri" w:cs="Calibri"/>
          <w:highlight w:val="yellow"/>
        </w:rPr>
      </w:pPr>
      <w:r>
        <w:rPr>
          <w:rFonts w:ascii="Calibri" w:eastAsia="Calibri" w:hAnsi="Calibri" w:cs="Calibri"/>
          <w:highlight w:val="yellow"/>
        </w:rPr>
        <w:t>le azioni necessarie sono riportate nelle checklist corrispondenti;</w:t>
      </w:r>
    </w:p>
    <w:p w:rsidR="007C406B" w:rsidRDefault="003643A2">
      <w:pPr>
        <w:numPr>
          <w:ilvl w:val="0"/>
          <w:numId w:val="87"/>
        </w:numPr>
        <w:spacing w:after="0" w:line="252" w:lineRule="auto"/>
        <w:ind w:left="1865"/>
        <w:jc w:val="left"/>
        <w:rPr>
          <w:rFonts w:ascii="Calibri" w:eastAsia="Calibri" w:hAnsi="Calibri" w:cs="Calibri"/>
          <w:highlight w:val="yellow"/>
        </w:rPr>
      </w:pPr>
      <w:r>
        <w:rPr>
          <w:rFonts w:ascii="Calibri" w:eastAsia="Calibri" w:hAnsi="Calibri" w:cs="Calibri"/>
          <w:highlight w:val="yellow"/>
        </w:rPr>
        <w:t>i contatti sono aggiornati;</w:t>
      </w:r>
    </w:p>
    <w:p w:rsidR="007C406B" w:rsidRDefault="003643A2">
      <w:pPr>
        <w:numPr>
          <w:ilvl w:val="0"/>
          <w:numId w:val="87"/>
        </w:numPr>
        <w:spacing w:after="0" w:line="252" w:lineRule="auto"/>
        <w:ind w:left="1865"/>
        <w:jc w:val="left"/>
        <w:rPr>
          <w:rFonts w:ascii="Calibri" w:eastAsia="Calibri" w:hAnsi="Calibri" w:cs="Calibri"/>
          <w:highlight w:val="yellow"/>
        </w:rPr>
      </w:pPr>
      <w:r>
        <w:rPr>
          <w:rFonts w:ascii="Calibri" w:eastAsia="Calibri" w:hAnsi="Calibri" w:cs="Calibri"/>
          <w:highlight w:val="yellow"/>
        </w:rPr>
        <w:t>i mezzi di comunicazione per allertare i contatti rilevanti sono operativi;</w:t>
      </w:r>
    </w:p>
    <w:p w:rsidR="007C406B" w:rsidRDefault="003643A2">
      <w:pPr>
        <w:numPr>
          <w:ilvl w:val="0"/>
          <w:numId w:val="87"/>
        </w:numPr>
        <w:spacing w:after="40" w:line="252" w:lineRule="auto"/>
        <w:ind w:left="1865"/>
        <w:jc w:val="left"/>
        <w:rPr>
          <w:rFonts w:ascii="Calibri" w:eastAsia="Calibri" w:hAnsi="Calibri" w:cs="Calibri"/>
          <w:highlight w:val="yellow"/>
        </w:rPr>
      </w:pPr>
      <w:r>
        <w:rPr>
          <w:rFonts w:ascii="Calibri" w:eastAsia="Calibri" w:hAnsi="Calibri" w:cs="Calibri"/>
          <w:highlight w:val="yellow"/>
        </w:rPr>
        <w:t>i mezzi di risposta all'emergenza sono disponibili e utilizzabili prima di ogni operazione.</w:t>
      </w:r>
    </w:p>
    <w:p w:rsidR="007C406B" w:rsidRDefault="007C406B">
      <w:pPr>
        <w:ind w:left="576"/>
        <w:rPr>
          <w:rFonts w:ascii="Calibri" w:eastAsia="Calibri" w:hAnsi="Calibri" w:cs="Calibri"/>
          <w:sz w:val="14"/>
          <w:szCs w:val="14"/>
        </w:rPr>
      </w:pPr>
    </w:p>
    <w:p w:rsidR="007C406B" w:rsidRDefault="003643A2">
      <w:pPr>
        <w:pStyle w:val="Titolo4"/>
        <w:numPr>
          <w:ilvl w:val="3"/>
          <w:numId w:val="26"/>
        </w:numPr>
        <w:ind w:left="2267" w:hanging="855"/>
        <w:rPr>
          <w:rFonts w:ascii="Calibri" w:eastAsia="Calibri" w:hAnsi="Calibri" w:cs="Calibri"/>
        </w:rPr>
      </w:pPr>
      <w:bookmarkStart w:id="118" w:name="_heading=h.3ehgkl8tdjzr" w:colFirst="0" w:colLast="0"/>
      <w:bookmarkEnd w:id="118"/>
      <w:r>
        <w:rPr>
          <w:rFonts w:ascii="Calibri" w:eastAsia="Calibri" w:hAnsi="Calibri" w:cs="Calibri"/>
        </w:rPr>
        <w:t>Operatore con più persone o con personale esterno</w:t>
      </w:r>
    </w:p>
    <w:p w:rsidR="007C406B" w:rsidRDefault="003643A2">
      <w:pPr>
        <w:spacing w:after="100" w:line="252" w:lineRule="auto"/>
        <w:ind w:left="1440"/>
        <w:jc w:val="left"/>
        <w:rPr>
          <w:rFonts w:ascii="Calibri" w:eastAsia="Calibri" w:hAnsi="Calibri" w:cs="Calibri"/>
          <w:highlight w:val="yellow"/>
        </w:rPr>
      </w:pPr>
      <w:r>
        <w:rPr>
          <w:rFonts w:ascii="Calibri" w:eastAsia="Calibri" w:hAnsi="Calibri" w:cs="Calibri"/>
          <w:highlight w:val="yellow"/>
        </w:rPr>
        <w:t>È stata effettuata un’esercitazione di tipo “</w:t>
      </w:r>
      <w:proofErr w:type="spellStart"/>
      <w:r>
        <w:rPr>
          <w:rFonts w:ascii="Calibri" w:eastAsia="Calibri" w:hAnsi="Calibri" w:cs="Calibri"/>
          <w:highlight w:val="yellow"/>
        </w:rPr>
        <w:t>tabletop</w:t>
      </w:r>
      <w:proofErr w:type="spellEnd"/>
      <w:r>
        <w:rPr>
          <w:rFonts w:ascii="Calibri" w:eastAsia="Calibri" w:hAnsi="Calibri" w:cs="Calibri"/>
          <w:highlight w:val="yellow"/>
        </w:rPr>
        <w:t xml:space="preserve">” in cui hanno partecipato tutti i membri d’equipaggio coinvolti nell’ERT. L’esercitazione, condotta dall’ERM, si è svolta il giorno </w:t>
      </w:r>
      <w:proofErr w:type="spellStart"/>
      <w:r>
        <w:rPr>
          <w:rFonts w:ascii="Calibri" w:eastAsia="Calibri" w:hAnsi="Calibri" w:cs="Calibri"/>
          <w:highlight w:val="yellow"/>
        </w:rPr>
        <w:t>xxxx</w:t>
      </w:r>
      <w:proofErr w:type="spellEnd"/>
      <w:r>
        <w:rPr>
          <w:rFonts w:ascii="Calibri" w:eastAsia="Calibri" w:hAnsi="Calibri" w:cs="Calibri"/>
          <w:highlight w:val="yellow"/>
        </w:rPr>
        <w:t xml:space="preserve"> in località </w:t>
      </w:r>
      <w:proofErr w:type="spellStart"/>
      <w:r>
        <w:rPr>
          <w:rFonts w:ascii="Calibri" w:eastAsia="Calibri" w:hAnsi="Calibri" w:cs="Calibri"/>
          <w:highlight w:val="yellow"/>
        </w:rPr>
        <w:t>xxxx</w:t>
      </w:r>
      <w:proofErr w:type="spellEnd"/>
      <w:r>
        <w:rPr>
          <w:rFonts w:ascii="Calibri" w:eastAsia="Calibri" w:hAnsi="Calibri" w:cs="Calibri"/>
          <w:highlight w:val="yellow"/>
        </w:rPr>
        <w:t>, con le seguenti caratteristiche:</w:t>
      </w:r>
    </w:p>
    <w:p w:rsidR="007C406B" w:rsidRDefault="003643A2">
      <w:pPr>
        <w:numPr>
          <w:ilvl w:val="0"/>
          <w:numId w:val="1"/>
        </w:numPr>
        <w:spacing w:after="0" w:line="252" w:lineRule="auto"/>
        <w:ind w:left="1865"/>
        <w:jc w:val="left"/>
        <w:rPr>
          <w:rFonts w:ascii="Calibri" w:eastAsia="Calibri" w:hAnsi="Calibri" w:cs="Calibri"/>
          <w:highlight w:val="yellow"/>
        </w:rPr>
      </w:pPr>
      <w:r>
        <w:rPr>
          <w:rFonts w:ascii="Calibri" w:eastAsia="Calibri" w:hAnsi="Calibri" w:cs="Calibri"/>
          <w:highlight w:val="yellow"/>
        </w:rPr>
        <w:t>è stata rappresentativa secondo i criteri definiti nell'ERP;</w:t>
      </w:r>
    </w:p>
    <w:p w:rsidR="007C406B" w:rsidRDefault="003643A2">
      <w:pPr>
        <w:numPr>
          <w:ilvl w:val="0"/>
          <w:numId w:val="1"/>
        </w:numPr>
        <w:spacing w:after="0" w:line="252" w:lineRule="auto"/>
        <w:ind w:left="1865"/>
        <w:jc w:val="left"/>
        <w:rPr>
          <w:rFonts w:ascii="Calibri" w:eastAsia="Calibri" w:hAnsi="Calibri" w:cs="Calibri"/>
          <w:highlight w:val="yellow"/>
        </w:rPr>
      </w:pPr>
      <w:r>
        <w:rPr>
          <w:rFonts w:ascii="Calibri" w:eastAsia="Calibri" w:hAnsi="Calibri" w:cs="Calibri"/>
          <w:highlight w:val="yellow"/>
        </w:rPr>
        <w:t xml:space="preserve">è stata coerente con il </w:t>
      </w:r>
      <w:proofErr w:type="spellStart"/>
      <w:r>
        <w:rPr>
          <w:rFonts w:ascii="Calibri" w:eastAsia="Calibri" w:hAnsi="Calibri" w:cs="Calibri"/>
          <w:highlight w:val="yellow"/>
        </w:rPr>
        <w:t>syllabus</w:t>
      </w:r>
      <w:proofErr w:type="spellEnd"/>
      <w:r>
        <w:rPr>
          <w:rFonts w:ascii="Calibri" w:eastAsia="Calibri" w:hAnsi="Calibri" w:cs="Calibri"/>
          <w:highlight w:val="yellow"/>
        </w:rPr>
        <w:t xml:space="preserve"> di training ERP;</w:t>
      </w:r>
    </w:p>
    <w:p w:rsidR="007C406B" w:rsidRDefault="003643A2">
      <w:pPr>
        <w:numPr>
          <w:ilvl w:val="0"/>
          <w:numId w:val="1"/>
        </w:numPr>
        <w:spacing w:after="0" w:line="252" w:lineRule="auto"/>
        <w:ind w:left="1865"/>
        <w:jc w:val="left"/>
        <w:rPr>
          <w:rFonts w:ascii="Calibri" w:eastAsia="Calibri" w:hAnsi="Calibri" w:cs="Calibri"/>
          <w:highlight w:val="yellow"/>
        </w:rPr>
      </w:pPr>
      <w:r>
        <w:rPr>
          <w:rFonts w:ascii="Calibri" w:eastAsia="Calibri" w:hAnsi="Calibri" w:cs="Calibri"/>
          <w:highlight w:val="yellow"/>
        </w:rPr>
        <w:t>ha incluso scenari pertinenti e membri ERT rilevanti;</w:t>
      </w:r>
    </w:p>
    <w:p w:rsidR="007C406B" w:rsidRDefault="003643A2">
      <w:pPr>
        <w:numPr>
          <w:ilvl w:val="0"/>
          <w:numId w:val="1"/>
        </w:numPr>
        <w:spacing w:after="0" w:line="252" w:lineRule="auto"/>
        <w:ind w:left="1865"/>
        <w:jc w:val="left"/>
        <w:rPr>
          <w:rFonts w:ascii="Calibri" w:eastAsia="Calibri" w:hAnsi="Calibri" w:cs="Calibri"/>
          <w:highlight w:val="yellow"/>
        </w:rPr>
      </w:pPr>
      <w:r>
        <w:rPr>
          <w:rFonts w:ascii="Calibri" w:eastAsia="Calibri" w:hAnsi="Calibri" w:cs="Calibri"/>
          <w:highlight w:val="yellow"/>
        </w:rPr>
        <w:t>ha coperto progressivamente tutti gli aspetti del piano;</w:t>
      </w:r>
    </w:p>
    <w:p w:rsidR="007C406B" w:rsidRDefault="003643A2">
      <w:pPr>
        <w:numPr>
          <w:ilvl w:val="0"/>
          <w:numId w:val="1"/>
        </w:numPr>
        <w:spacing w:after="0" w:line="252" w:lineRule="auto"/>
        <w:ind w:left="1865"/>
        <w:jc w:val="left"/>
        <w:rPr>
          <w:rFonts w:ascii="Calibri" w:eastAsia="Calibri" w:hAnsi="Calibri" w:cs="Calibri"/>
          <w:highlight w:val="yellow"/>
        </w:rPr>
      </w:pPr>
      <w:r>
        <w:rPr>
          <w:rFonts w:ascii="Calibri" w:eastAsia="Calibri" w:hAnsi="Calibri" w:cs="Calibri"/>
          <w:highlight w:val="yellow"/>
        </w:rPr>
        <w:t>è stata guidata dall'ERM individuato per lo scopo;</w:t>
      </w:r>
    </w:p>
    <w:p w:rsidR="007C406B" w:rsidRDefault="003643A2">
      <w:pPr>
        <w:numPr>
          <w:ilvl w:val="0"/>
          <w:numId w:val="1"/>
        </w:numPr>
        <w:spacing w:after="0" w:line="252" w:lineRule="auto"/>
        <w:ind w:left="1865"/>
        <w:jc w:val="left"/>
        <w:rPr>
          <w:rFonts w:ascii="Calibri" w:eastAsia="Calibri" w:hAnsi="Calibri" w:cs="Calibri"/>
          <w:highlight w:val="yellow"/>
        </w:rPr>
      </w:pPr>
      <w:r>
        <w:rPr>
          <w:rFonts w:ascii="Calibri" w:eastAsia="Calibri" w:hAnsi="Calibri" w:cs="Calibri"/>
          <w:highlight w:val="yellow"/>
        </w:rPr>
        <w:t>ha simulato il coinvolgimento di terze parti identificate nel piano.</w:t>
      </w:r>
    </w:p>
    <w:p w:rsidR="007C406B" w:rsidRDefault="007C406B">
      <w:pPr>
        <w:spacing w:after="0" w:line="252" w:lineRule="auto"/>
        <w:jc w:val="left"/>
        <w:rPr>
          <w:rFonts w:ascii="Calibri" w:eastAsia="Calibri" w:hAnsi="Calibri" w:cs="Calibri"/>
          <w:highlight w:val="yellow"/>
        </w:rPr>
      </w:pPr>
    </w:p>
    <w:p w:rsidR="007C406B" w:rsidRDefault="003643A2">
      <w:pPr>
        <w:ind w:left="141"/>
        <w:rPr>
          <w:rFonts w:ascii="Calibri" w:eastAsia="Calibri" w:hAnsi="Calibri" w:cs="Calibri"/>
        </w:rPr>
      </w:pPr>
      <w:r>
        <w:rPr>
          <w:rFonts w:ascii="Calibri" w:eastAsia="Calibri" w:hAnsi="Calibri" w:cs="Calibri"/>
        </w:rPr>
        <w:t>La validazione verrà ripetuta nel caso sia necessario variare l’ERP in una delle sue parti o per formare nuovo personale.</w:t>
      </w:r>
    </w:p>
    <w:p w:rsidR="007C406B" w:rsidRDefault="003643A2">
      <w:pPr>
        <w:ind w:left="141"/>
        <w:rPr>
          <w:rFonts w:ascii="Calibri" w:eastAsia="Calibri" w:hAnsi="Calibri" w:cs="Calibri"/>
        </w:rPr>
      </w:pPr>
      <w:r>
        <w:rPr>
          <w:rFonts w:ascii="Calibri" w:eastAsia="Calibri" w:hAnsi="Calibri" w:cs="Calibri"/>
        </w:rPr>
        <w:lastRenderedPageBreak/>
        <w:t xml:space="preserve">Il “report” della validazione è conservato presso </w:t>
      </w:r>
      <w:r>
        <w:rPr>
          <w:rFonts w:ascii="Calibri" w:eastAsia="Calibri" w:hAnsi="Calibri" w:cs="Calibri"/>
          <w:highlight w:val="yellow"/>
        </w:rPr>
        <w:t>gli uffici dell’operatore</w:t>
      </w:r>
      <w:r>
        <w:rPr>
          <w:rFonts w:ascii="Calibri" w:eastAsia="Calibri" w:hAnsi="Calibri" w:cs="Calibri"/>
        </w:rPr>
        <w:t xml:space="preserve"> e reso disponibile per verifiche da parte di ENAC.</w:t>
      </w:r>
    </w:p>
    <w:p w:rsidR="007C406B" w:rsidRDefault="007C406B">
      <w:pPr>
        <w:rPr>
          <w:rFonts w:ascii="Calibri" w:eastAsia="Calibri" w:hAnsi="Calibri" w:cs="Calibri"/>
          <w:b/>
          <w:bCs/>
          <w:sz w:val="18"/>
          <w:szCs w:val="18"/>
        </w:rPr>
      </w:pPr>
    </w:p>
    <w:p w:rsidR="007C406B" w:rsidRDefault="003643A2">
      <w:pPr>
        <w:pStyle w:val="Titolo3"/>
        <w:numPr>
          <w:ilvl w:val="2"/>
          <w:numId w:val="26"/>
        </w:numPr>
        <w:rPr>
          <w:rFonts w:ascii="Calibri" w:eastAsia="Calibri" w:hAnsi="Calibri" w:cs="Calibri"/>
        </w:rPr>
      </w:pPr>
      <w:bookmarkStart w:id="119" w:name="_heading=h.2y4kbrxauzml" w:colFirst="0" w:colLast="0"/>
      <w:bookmarkEnd w:id="119"/>
      <w:r>
        <w:rPr>
          <w:rFonts w:ascii="Calibri" w:eastAsia="Calibri" w:hAnsi="Calibri" w:cs="Calibri"/>
          <w:sz w:val="22"/>
          <w:szCs w:val="22"/>
        </w:rPr>
        <w:t>Addestramento sull’ERP</w:t>
      </w:r>
    </w:p>
    <w:p w:rsidR="007C406B" w:rsidRDefault="003643A2">
      <w:pPr>
        <w:spacing w:after="100" w:line="252" w:lineRule="auto"/>
        <w:jc w:val="left"/>
        <w:rPr>
          <w:rFonts w:ascii="Calibri" w:eastAsia="Calibri" w:hAnsi="Calibri" w:cs="Calibri"/>
        </w:rPr>
      </w:pPr>
      <w:r>
        <w:rPr>
          <w:rFonts w:ascii="Calibri" w:eastAsia="Calibri" w:hAnsi="Calibri" w:cs="Calibri"/>
        </w:rPr>
        <w:t xml:space="preserve">L'operatore UAS fornisce al personale rilevante, in particolare ai membri dell’ERT, formazione sul presente ERP. La formazione iniziale e ricorrente viene erogata come da Parte D di questo manuale a tutti i membri </w:t>
      </w:r>
      <w:proofErr w:type="gramStart"/>
      <w:r>
        <w:rPr>
          <w:rFonts w:ascii="Calibri" w:eastAsia="Calibri" w:hAnsi="Calibri" w:cs="Calibri"/>
        </w:rPr>
        <w:t>d’equipaggio  e</w:t>
      </w:r>
      <w:proofErr w:type="gramEnd"/>
      <w:r>
        <w:rPr>
          <w:rFonts w:ascii="Calibri" w:eastAsia="Calibri" w:hAnsi="Calibri" w:cs="Calibri"/>
        </w:rPr>
        <w:t xml:space="preserve"> include gli argomenti di seguito individuati:</w:t>
      </w:r>
    </w:p>
    <w:sdt>
      <w:sdtPr>
        <w:tag w:val="goog_rdk_6"/>
        <w:id w:val="2060119062"/>
      </w:sdtPr>
      <w:sdtEndPr/>
      <w:sdtContent>
        <w:tbl>
          <w:tblPr>
            <w:tblStyle w:val="af"/>
            <w:tblW w:w="9060"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092"/>
            <w:gridCol w:w="3438"/>
            <w:gridCol w:w="2265"/>
            <w:gridCol w:w="2265"/>
          </w:tblGrid>
          <w:tr w:rsidR="007C406B">
            <w:trPr>
              <w:tblHeader/>
              <w:jc w:val="center"/>
            </w:trPr>
            <w:tc>
              <w:tcPr>
                <w:tcW w:w="1092"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Modulo</w:t>
                </w:r>
              </w:p>
            </w:tc>
            <w:tc>
              <w:tcPr>
                <w:tcW w:w="3438"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Contenuto minimo</w:t>
                </w:r>
              </w:p>
            </w:tc>
            <w:tc>
              <w:tcPr>
                <w:tcW w:w="2265"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Destinatari</w:t>
                </w:r>
              </w:p>
            </w:tc>
            <w:tc>
              <w:tcPr>
                <w:tcW w:w="2265"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Evidenza</w:t>
                </w:r>
              </w:p>
            </w:tc>
          </w:tr>
          <w:tr w:rsidR="007C406B">
            <w:trPr>
              <w:jc w:val="center"/>
            </w:trPr>
            <w:tc>
              <w:tcPr>
                <w:tcW w:w="1092" w:type="dxa"/>
                <w:vAlign w:val="center"/>
              </w:tcPr>
              <w:p w:rsidR="007C406B" w:rsidRDefault="003643A2">
                <w:pPr>
                  <w:spacing w:after="20"/>
                  <w:jc w:val="left"/>
                  <w:rPr>
                    <w:rFonts w:ascii="Calibri" w:eastAsia="Calibri" w:hAnsi="Calibri" w:cs="Calibri"/>
                  </w:rPr>
                </w:pPr>
                <w:r>
                  <w:rPr>
                    <w:rFonts w:ascii="Calibri" w:eastAsia="Calibri" w:hAnsi="Calibri" w:cs="Calibri"/>
                  </w:rPr>
                  <w:t>T-01</w:t>
                </w:r>
              </w:p>
            </w:tc>
            <w:tc>
              <w:tcPr>
                <w:tcW w:w="3438" w:type="dxa"/>
                <w:vAlign w:val="center"/>
              </w:tcPr>
              <w:p w:rsidR="007C406B" w:rsidRDefault="003643A2">
                <w:pPr>
                  <w:spacing w:after="20"/>
                  <w:jc w:val="left"/>
                  <w:rPr>
                    <w:rFonts w:ascii="Calibri" w:eastAsia="Calibri" w:hAnsi="Calibri" w:cs="Calibri"/>
                  </w:rPr>
                </w:pPr>
                <w:r>
                  <w:rPr>
                    <w:rFonts w:ascii="Calibri" w:eastAsia="Calibri" w:hAnsi="Calibri" w:cs="Calibri"/>
                  </w:rPr>
                  <w:t>Scopo, campo di applicazione e criteri di attivazione ERP.</w:t>
                </w:r>
              </w:p>
            </w:tc>
            <w:tc>
              <w:tcPr>
                <w:tcW w:w="2265" w:type="dxa"/>
                <w:vAlign w:val="center"/>
              </w:tcPr>
              <w:p w:rsidR="007C406B" w:rsidRDefault="003643A2">
                <w:pPr>
                  <w:spacing w:after="20"/>
                  <w:jc w:val="left"/>
                  <w:rPr>
                    <w:rFonts w:ascii="Calibri" w:eastAsia="Calibri" w:hAnsi="Calibri" w:cs="Calibri"/>
                  </w:rPr>
                </w:pPr>
                <w:r>
                  <w:rPr>
                    <w:rFonts w:ascii="Calibri" w:eastAsia="Calibri" w:hAnsi="Calibri" w:cs="Calibri"/>
                  </w:rPr>
                  <w:t>Tutto il personale rilevante</w:t>
                </w:r>
              </w:p>
            </w:tc>
            <w:tc>
              <w:tcPr>
                <w:tcW w:w="2265" w:type="dxa"/>
                <w:vAlign w:val="center"/>
              </w:tcPr>
              <w:p w:rsidR="007C406B" w:rsidRDefault="003643A2">
                <w:pPr>
                  <w:spacing w:after="20"/>
                  <w:jc w:val="left"/>
                  <w:rPr>
                    <w:rFonts w:ascii="Calibri" w:eastAsia="Calibri" w:hAnsi="Calibri" w:cs="Calibri"/>
                  </w:rPr>
                </w:pPr>
                <w:r>
                  <w:rPr>
                    <w:rFonts w:ascii="Calibri" w:eastAsia="Calibri" w:hAnsi="Calibri" w:cs="Calibri"/>
                  </w:rPr>
                  <w:t>Registro training</w:t>
                </w:r>
              </w:p>
            </w:tc>
          </w:tr>
          <w:tr w:rsidR="007C406B">
            <w:trPr>
              <w:jc w:val="center"/>
            </w:trPr>
            <w:tc>
              <w:tcPr>
                <w:tcW w:w="1092"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T-02</w:t>
                </w:r>
              </w:p>
            </w:tc>
            <w:tc>
              <w:tcPr>
                <w:tcW w:w="3438"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 xml:space="preserve">Ruoli, responsabilità, ERM/ERT </w:t>
                </w:r>
              </w:p>
            </w:tc>
            <w:tc>
              <w:tcPr>
                <w:tcW w:w="226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ERM, ERT, piloti</w:t>
                </w:r>
              </w:p>
            </w:tc>
            <w:tc>
              <w:tcPr>
                <w:tcW w:w="226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Registro training</w:t>
                </w:r>
              </w:p>
            </w:tc>
          </w:tr>
          <w:tr w:rsidR="007C406B">
            <w:trPr>
              <w:jc w:val="center"/>
            </w:trPr>
            <w:tc>
              <w:tcPr>
                <w:tcW w:w="1092" w:type="dxa"/>
                <w:vAlign w:val="center"/>
              </w:tcPr>
              <w:p w:rsidR="007C406B" w:rsidRDefault="003643A2">
                <w:pPr>
                  <w:spacing w:after="20"/>
                  <w:jc w:val="left"/>
                  <w:rPr>
                    <w:rFonts w:ascii="Calibri" w:eastAsia="Calibri" w:hAnsi="Calibri" w:cs="Calibri"/>
                  </w:rPr>
                </w:pPr>
                <w:r>
                  <w:rPr>
                    <w:rFonts w:ascii="Calibri" w:eastAsia="Calibri" w:hAnsi="Calibri" w:cs="Calibri"/>
                  </w:rPr>
                  <w:t>T-03</w:t>
                </w:r>
              </w:p>
            </w:tc>
            <w:tc>
              <w:tcPr>
                <w:tcW w:w="3438" w:type="dxa"/>
                <w:vAlign w:val="center"/>
              </w:tcPr>
              <w:p w:rsidR="007C406B" w:rsidRDefault="003643A2">
                <w:pPr>
                  <w:spacing w:after="20"/>
                  <w:jc w:val="left"/>
                  <w:rPr>
                    <w:rFonts w:ascii="Calibri" w:eastAsia="Calibri" w:hAnsi="Calibri" w:cs="Calibri"/>
                  </w:rPr>
                </w:pPr>
                <w:r>
                  <w:rPr>
                    <w:rFonts w:ascii="Calibri" w:eastAsia="Calibri" w:hAnsi="Calibri" w:cs="Calibri"/>
                  </w:rPr>
                  <w:t>Uso checklist e comunicazioni con autorità/enti.</w:t>
                </w:r>
              </w:p>
            </w:tc>
            <w:tc>
              <w:tcPr>
                <w:tcW w:w="2265" w:type="dxa"/>
                <w:vAlign w:val="center"/>
              </w:tcPr>
              <w:p w:rsidR="007C406B" w:rsidRDefault="003643A2">
                <w:pPr>
                  <w:spacing w:after="20"/>
                  <w:jc w:val="left"/>
                  <w:rPr>
                    <w:rFonts w:ascii="Calibri" w:eastAsia="Calibri" w:hAnsi="Calibri" w:cs="Calibri"/>
                  </w:rPr>
                </w:pPr>
                <w:r>
                  <w:rPr>
                    <w:rFonts w:ascii="Calibri" w:eastAsia="Calibri" w:hAnsi="Calibri" w:cs="Calibri"/>
                  </w:rPr>
                  <w:t xml:space="preserve">ERM, ERT, </w:t>
                </w:r>
              </w:p>
            </w:tc>
            <w:tc>
              <w:tcPr>
                <w:tcW w:w="2265" w:type="dxa"/>
                <w:vAlign w:val="center"/>
              </w:tcPr>
              <w:p w:rsidR="007C406B" w:rsidRDefault="003643A2">
                <w:pPr>
                  <w:spacing w:after="20"/>
                  <w:jc w:val="left"/>
                  <w:rPr>
                    <w:rFonts w:ascii="Calibri" w:eastAsia="Calibri" w:hAnsi="Calibri" w:cs="Calibri"/>
                  </w:rPr>
                </w:pPr>
                <w:r>
                  <w:rPr>
                    <w:rFonts w:ascii="Calibri" w:eastAsia="Calibri" w:hAnsi="Calibri" w:cs="Calibri"/>
                  </w:rPr>
                  <w:t>Esercitazione</w:t>
                </w:r>
              </w:p>
            </w:tc>
          </w:tr>
          <w:tr w:rsidR="007C406B">
            <w:trPr>
              <w:jc w:val="center"/>
            </w:trPr>
            <w:tc>
              <w:tcPr>
                <w:tcW w:w="1092"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T-04</w:t>
                </w:r>
              </w:p>
            </w:tc>
            <w:tc>
              <w:tcPr>
                <w:tcW w:w="3438"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Primo soccorso, antincendio, DPI, sicurezza scena, se applicabile.</w:t>
                </w:r>
              </w:p>
            </w:tc>
            <w:tc>
              <w:tcPr>
                <w:tcW w:w="226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Personale designato</w:t>
                </w:r>
              </w:p>
            </w:tc>
            <w:tc>
              <w:tcPr>
                <w:tcW w:w="226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Qualifiche/attestati</w:t>
                </w:r>
              </w:p>
            </w:tc>
          </w:tr>
          <w:tr w:rsidR="007C406B">
            <w:trPr>
              <w:jc w:val="center"/>
            </w:trPr>
            <w:tc>
              <w:tcPr>
                <w:tcW w:w="1092" w:type="dxa"/>
                <w:vAlign w:val="center"/>
              </w:tcPr>
              <w:p w:rsidR="007C406B" w:rsidRDefault="003643A2">
                <w:pPr>
                  <w:spacing w:after="20"/>
                  <w:jc w:val="left"/>
                  <w:rPr>
                    <w:rFonts w:ascii="Calibri" w:eastAsia="Calibri" w:hAnsi="Calibri" w:cs="Calibri"/>
                  </w:rPr>
                </w:pPr>
                <w:r>
                  <w:rPr>
                    <w:rFonts w:ascii="Calibri" w:eastAsia="Calibri" w:hAnsi="Calibri" w:cs="Calibri"/>
                  </w:rPr>
                  <w:t>T-05</w:t>
                </w:r>
              </w:p>
            </w:tc>
            <w:tc>
              <w:tcPr>
                <w:tcW w:w="3438" w:type="dxa"/>
                <w:vAlign w:val="center"/>
              </w:tcPr>
              <w:p w:rsidR="007C406B" w:rsidRDefault="003643A2">
                <w:pPr>
                  <w:spacing w:after="20"/>
                  <w:jc w:val="left"/>
                  <w:rPr>
                    <w:rFonts w:ascii="Calibri" w:eastAsia="Calibri" w:hAnsi="Calibri" w:cs="Calibri"/>
                  </w:rPr>
                </w:pPr>
                <w:r>
                  <w:rPr>
                    <w:rFonts w:ascii="Calibri" w:eastAsia="Calibri" w:hAnsi="Calibri" w:cs="Calibri"/>
                  </w:rPr>
                  <w:t>Raccolta informazioni, log, evidenze e report.</w:t>
                </w:r>
              </w:p>
            </w:tc>
            <w:tc>
              <w:tcPr>
                <w:tcW w:w="2265" w:type="dxa"/>
                <w:vAlign w:val="center"/>
              </w:tcPr>
              <w:p w:rsidR="007C406B" w:rsidRDefault="003643A2">
                <w:pPr>
                  <w:spacing w:after="20"/>
                  <w:jc w:val="left"/>
                  <w:rPr>
                    <w:rFonts w:ascii="Calibri" w:eastAsia="Calibri" w:hAnsi="Calibri" w:cs="Calibri"/>
                  </w:rPr>
                </w:pPr>
                <w:r>
                  <w:rPr>
                    <w:rFonts w:ascii="Calibri" w:eastAsia="Calibri" w:hAnsi="Calibri" w:cs="Calibri"/>
                  </w:rPr>
                  <w:t>ERM, ERT</w:t>
                </w:r>
              </w:p>
            </w:tc>
            <w:tc>
              <w:tcPr>
                <w:tcW w:w="2265" w:type="dxa"/>
                <w:vAlign w:val="center"/>
              </w:tcPr>
              <w:p w:rsidR="007C406B" w:rsidRDefault="003643A2">
                <w:pPr>
                  <w:spacing w:after="20"/>
                  <w:jc w:val="left"/>
                  <w:rPr>
                    <w:rFonts w:ascii="Calibri" w:eastAsia="Calibri" w:hAnsi="Calibri" w:cs="Calibri"/>
                  </w:rPr>
                </w:pPr>
                <w:r>
                  <w:rPr>
                    <w:rFonts w:ascii="Calibri" w:eastAsia="Calibri" w:hAnsi="Calibri" w:cs="Calibri"/>
                  </w:rPr>
                  <w:t>Registro training</w:t>
                </w:r>
              </w:p>
            </w:tc>
          </w:tr>
          <w:tr w:rsidR="007C406B">
            <w:trPr>
              <w:jc w:val="center"/>
            </w:trPr>
            <w:tc>
              <w:tcPr>
                <w:tcW w:w="1092"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T-06</w:t>
                </w:r>
              </w:p>
            </w:tc>
            <w:tc>
              <w:tcPr>
                <w:tcW w:w="3438"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 xml:space="preserve">Scenario training e </w:t>
                </w:r>
                <w:proofErr w:type="spellStart"/>
                <w:r>
                  <w:rPr>
                    <w:rFonts w:ascii="Calibri" w:eastAsia="Calibri" w:hAnsi="Calibri" w:cs="Calibri"/>
                  </w:rPr>
                  <w:t>tabletop</w:t>
                </w:r>
                <w:proofErr w:type="spellEnd"/>
                <w:r>
                  <w:rPr>
                    <w:rFonts w:ascii="Calibri" w:eastAsia="Calibri" w:hAnsi="Calibri" w:cs="Calibri"/>
                  </w:rPr>
                  <w:t xml:space="preserve"> exercise.</w:t>
                </w:r>
              </w:p>
            </w:tc>
            <w:tc>
              <w:tcPr>
                <w:tcW w:w="226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Partecipanti ERT</w:t>
                </w:r>
              </w:p>
            </w:tc>
            <w:tc>
              <w:tcPr>
                <w:tcW w:w="226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Report esercitazione</w:t>
                </w:r>
              </w:p>
            </w:tc>
          </w:tr>
        </w:tbl>
      </w:sdtContent>
    </w:sdt>
    <w:p w:rsidR="007C406B" w:rsidRDefault="003643A2">
      <w:pPr>
        <w:pStyle w:val="Titolo2"/>
        <w:ind w:left="0" w:firstLine="0"/>
        <w:rPr>
          <w:rFonts w:ascii="Calibri" w:eastAsia="Calibri" w:hAnsi="Calibri" w:cs="Calibri"/>
          <w:b w:val="0"/>
          <w:bCs w:val="0"/>
          <w:sz w:val="22"/>
          <w:szCs w:val="22"/>
        </w:rPr>
      </w:pPr>
      <w:bookmarkStart w:id="120" w:name="_heading=h.pv0xnrqv36p9" w:colFirst="0" w:colLast="0"/>
      <w:bookmarkEnd w:id="120"/>
      <w:r>
        <w:rPr>
          <w:rFonts w:ascii="Calibri" w:eastAsia="Calibri" w:hAnsi="Calibri" w:cs="Calibri"/>
          <w:b w:val="0"/>
          <w:bCs w:val="0"/>
          <w:sz w:val="22"/>
          <w:szCs w:val="22"/>
        </w:rPr>
        <w:t>Per ogni esercitazione sull’ERP verrà prodotto un report contenente i dati della tabella sottostante.</w:t>
      </w:r>
    </w:p>
    <w:p w:rsidR="007C406B" w:rsidRDefault="007C406B">
      <w:pPr>
        <w:spacing w:after="40" w:line="252" w:lineRule="auto"/>
        <w:ind w:left="432"/>
        <w:jc w:val="left"/>
        <w:rPr>
          <w:rFonts w:ascii="Aptos" w:eastAsia="Aptos" w:hAnsi="Aptos" w:cs="Aptos"/>
          <w:sz w:val="18"/>
          <w:szCs w:val="18"/>
        </w:rPr>
      </w:pPr>
    </w:p>
    <w:sdt>
      <w:sdtPr>
        <w:tag w:val="goog_rdk_7"/>
        <w:id w:val="1754216240"/>
      </w:sdtPr>
      <w:sdtEndPr/>
      <w:sdtContent>
        <w:tbl>
          <w:tblPr>
            <w:tblStyle w:val="af0"/>
            <w:tblW w:w="8880"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355"/>
            <w:gridCol w:w="3525"/>
          </w:tblGrid>
          <w:tr w:rsidR="007C406B">
            <w:trPr>
              <w:jc w:val="center"/>
            </w:trPr>
            <w:tc>
              <w:tcPr>
                <w:tcW w:w="5355"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Parametro</w:t>
                </w:r>
              </w:p>
            </w:tc>
            <w:tc>
              <w:tcPr>
                <w:tcW w:w="3525"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Valore</w:t>
                </w:r>
              </w:p>
            </w:tc>
          </w:tr>
          <w:tr w:rsidR="007C406B">
            <w:trPr>
              <w:jc w:val="center"/>
            </w:trPr>
            <w:tc>
              <w:tcPr>
                <w:tcW w:w="5355" w:type="dxa"/>
                <w:vAlign w:val="center"/>
              </w:tcPr>
              <w:p w:rsidR="007C406B" w:rsidRDefault="003643A2">
                <w:pPr>
                  <w:spacing w:after="20"/>
                  <w:jc w:val="left"/>
                  <w:rPr>
                    <w:rFonts w:ascii="Calibri" w:eastAsia="Calibri" w:hAnsi="Calibri" w:cs="Calibri"/>
                  </w:rPr>
                </w:pPr>
                <w:r>
                  <w:rPr>
                    <w:rFonts w:ascii="Calibri" w:eastAsia="Calibri" w:hAnsi="Calibri" w:cs="Calibri"/>
                  </w:rPr>
                  <w:t xml:space="preserve">Periodicità </w:t>
                </w:r>
                <w:proofErr w:type="spellStart"/>
                <w:r>
                  <w:rPr>
                    <w:rFonts w:ascii="Calibri" w:eastAsia="Calibri" w:hAnsi="Calibri" w:cs="Calibri"/>
                  </w:rPr>
                  <w:t>tabletop</w:t>
                </w:r>
                <w:proofErr w:type="spellEnd"/>
                <w:r>
                  <w:rPr>
                    <w:rFonts w:ascii="Calibri" w:eastAsia="Calibri" w:hAnsi="Calibri" w:cs="Calibri"/>
                  </w:rPr>
                  <w:t xml:space="preserve"> exercise</w:t>
                </w:r>
              </w:p>
            </w:tc>
            <w:tc>
              <w:tcPr>
                <w:tcW w:w="3525" w:type="dxa"/>
                <w:vAlign w:val="center"/>
              </w:tcPr>
              <w:p w:rsidR="007C406B" w:rsidRDefault="003643A2">
                <w:pPr>
                  <w:spacing w:after="20"/>
                  <w:jc w:val="left"/>
                  <w:rPr>
                    <w:rFonts w:ascii="Calibri" w:eastAsia="Calibri" w:hAnsi="Calibri" w:cs="Calibri"/>
                  </w:rPr>
                </w:pPr>
                <w:r>
                  <w:rPr>
                    <w:rFonts w:ascii="Calibri" w:eastAsia="Calibri" w:hAnsi="Calibri" w:cs="Calibri"/>
                  </w:rPr>
                  <w:t xml:space="preserve">☐ annuale </w:t>
                </w:r>
              </w:p>
              <w:p w:rsidR="007C406B" w:rsidRDefault="003643A2">
                <w:pPr>
                  <w:spacing w:after="20"/>
                  <w:jc w:val="left"/>
                  <w:rPr>
                    <w:rFonts w:ascii="Calibri" w:eastAsia="Calibri" w:hAnsi="Calibri" w:cs="Calibri"/>
                  </w:rPr>
                </w:pPr>
                <w:r>
                  <w:rPr>
                    <w:rFonts w:ascii="Calibri" w:eastAsia="Calibri" w:hAnsi="Calibri" w:cs="Calibri"/>
                  </w:rPr>
                  <w:t xml:space="preserve">☐ prima di operazioni complesse </w:t>
                </w:r>
              </w:p>
              <w:p w:rsidR="007C406B" w:rsidRDefault="003643A2">
                <w:pPr>
                  <w:spacing w:after="20"/>
                  <w:jc w:val="left"/>
                  <w:rPr>
                    <w:rFonts w:ascii="Calibri" w:eastAsia="Calibri" w:hAnsi="Calibri" w:cs="Calibri"/>
                  </w:rPr>
                </w:pPr>
                <w:r>
                  <w:rPr>
                    <w:rFonts w:ascii="Calibri" w:eastAsia="Calibri" w:hAnsi="Calibri" w:cs="Calibri"/>
                  </w:rPr>
                  <w:t xml:space="preserve">☐ dopo modifica significativa </w:t>
                </w:r>
              </w:p>
              <w:p w:rsidR="007C406B" w:rsidRDefault="003643A2">
                <w:pPr>
                  <w:spacing w:after="20"/>
                  <w:jc w:val="left"/>
                  <w:rPr>
                    <w:rFonts w:ascii="Calibri" w:eastAsia="Calibri" w:hAnsi="Calibri" w:cs="Calibri"/>
                  </w:rPr>
                </w:pPr>
                <w:r>
                  <w:rPr>
                    <w:rFonts w:ascii="Calibri" w:eastAsia="Calibri" w:hAnsi="Calibri" w:cs="Calibri"/>
                  </w:rPr>
                  <w:t>☐ altro: [●]</w:t>
                </w:r>
              </w:p>
            </w:tc>
          </w:tr>
          <w:tr w:rsidR="007C406B">
            <w:trPr>
              <w:jc w:val="center"/>
            </w:trPr>
            <w:tc>
              <w:tcPr>
                <w:tcW w:w="535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Facilitatore designato</w:t>
                </w:r>
              </w:p>
            </w:tc>
            <w:tc>
              <w:tcPr>
                <w:tcW w:w="352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r>
          <w:tr w:rsidR="007C406B">
            <w:trPr>
              <w:jc w:val="center"/>
            </w:trPr>
            <w:tc>
              <w:tcPr>
                <w:tcW w:w="5355" w:type="dxa"/>
                <w:vAlign w:val="center"/>
              </w:tcPr>
              <w:p w:rsidR="007C406B" w:rsidRDefault="003643A2">
                <w:pPr>
                  <w:spacing w:after="20"/>
                  <w:jc w:val="left"/>
                  <w:rPr>
                    <w:rFonts w:ascii="Calibri" w:eastAsia="Calibri" w:hAnsi="Calibri" w:cs="Calibri"/>
                  </w:rPr>
                </w:pPr>
                <w:r>
                  <w:rPr>
                    <w:rFonts w:ascii="Calibri" w:eastAsia="Calibri" w:hAnsi="Calibri" w:cs="Calibri"/>
                  </w:rPr>
                  <w:t>Criteri di rappresentatività scenario</w:t>
                </w:r>
              </w:p>
            </w:tc>
            <w:tc>
              <w:tcPr>
                <w:tcW w:w="3525" w:type="dx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r>
          <w:tr w:rsidR="007C406B">
            <w:trPr>
              <w:jc w:val="center"/>
            </w:trPr>
            <w:tc>
              <w:tcPr>
                <w:tcW w:w="535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Terze parti coinvolgibili</w:t>
                </w:r>
              </w:p>
            </w:tc>
            <w:tc>
              <w:tcPr>
                <w:tcW w:w="3525" w:type="dxa"/>
                <w:shd w:val="clear" w:color="auto" w:fill="FAFAFA"/>
                <w:vAlign w:val="center"/>
              </w:tcPr>
              <w:p w:rsidR="007C406B" w:rsidRPr="002360D0" w:rsidRDefault="003643A2">
                <w:pPr>
                  <w:spacing w:after="20"/>
                  <w:jc w:val="left"/>
                  <w:rPr>
                    <w:rFonts w:ascii="Calibri" w:eastAsia="Calibri" w:hAnsi="Calibri" w:cs="Calibri"/>
                    <w:highlight w:val="yellow"/>
                  </w:rPr>
                </w:pPr>
                <w:r w:rsidRPr="002360D0">
                  <w:rPr>
                    <w:rFonts w:ascii="Calibri" w:eastAsia="Calibri" w:hAnsi="Calibri" w:cs="Calibri"/>
                    <w:highlight w:val="yellow"/>
                  </w:rPr>
                  <w:t>[●]</w:t>
                </w:r>
              </w:p>
            </w:tc>
          </w:tr>
          <w:tr w:rsidR="007C406B">
            <w:trPr>
              <w:jc w:val="center"/>
            </w:trPr>
            <w:tc>
              <w:tcPr>
                <w:tcW w:w="5355" w:type="dxa"/>
                <w:vAlign w:val="center"/>
              </w:tcPr>
              <w:p w:rsidR="007C406B" w:rsidRDefault="003643A2">
                <w:pPr>
                  <w:spacing w:after="20"/>
                  <w:jc w:val="left"/>
                  <w:rPr>
                    <w:rFonts w:ascii="Calibri" w:eastAsia="Calibri" w:hAnsi="Calibri" w:cs="Calibri"/>
                  </w:rPr>
                </w:pPr>
                <w:r>
                  <w:rPr>
                    <w:rFonts w:ascii="Calibri" w:eastAsia="Calibri" w:hAnsi="Calibri" w:cs="Calibri"/>
                  </w:rPr>
                  <w:t>Metodo di registrazione esito</w:t>
                </w:r>
              </w:p>
            </w:tc>
            <w:tc>
              <w:tcPr>
                <w:tcW w:w="3525" w:type="dxa"/>
                <w:vAlign w:val="center"/>
              </w:tcPr>
              <w:p w:rsidR="007C406B" w:rsidRDefault="003643A2">
                <w:pPr>
                  <w:spacing w:after="20"/>
                  <w:jc w:val="left"/>
                  <w:rPr>
                    <w:rFonts w:ascii="Calibri" w:eastAsia="Calibri" w:hAnsi="Calibri" w:cs="Calibri"/>
                  </w:rPr>
                </w:pPr>
                <w:r>
                  <w:rPr>
                    <w:rFonts w:ascii="Calibri" w:eastAsia="Calibri" w:hAnsi="Calibri" w:cs="Calibri"/>
                  </w:rPr>
                  <w:t xml:space="preserve">Report esercitazione </w:t>
                </w:r>
                <w:proofErr w:type="spellStart"/>
                <w:r>
                  <w:rPr>
                    <w:rFonts w:ascii="Calibri" w:eastAsia="Calibri" w:hAnsi="Calibri" w:cs="Calibri"/>
                  </w:rPr>
                  <w:t>tabletop</w:t>
                </w:r>
                <w:proofErr w:type="spellEnd"/>
                <w:r>
                  <w:rPr>
                    <w:rFonts w:ascii="Calibri" w:eastAsia="Calibri" w:hAnsi="Calibri" w:cs="Calibri"/>
                  </w:rPr>
                  <w:t xml:space="preserve"> - Allegato J</w:t>
                </w:r>
              </w:p>
            </w:tc>
          </w:tr>
        </w:tbl>
      </w:sdtContent>
    </w:sdt>
    <w:p w:rsidR="007C406B" w:rsidRDefault="007C406B">
      <w:pPr>
        <w:rPr>
          <w:rFonts w:ascii="Calibri" w:eastAsia="Calibri" w:hAnsi="Calibri" w:cs="Calibri"/>
          <w:sz w:val="14"/>
          <w:szCs w:val="14"/>
        </w:rPr>
      </w:pPr>
    </w:p>
    <w:p w:rsidR="007C406B" w:rsidRDefault="003643A2">
      <w:r>
        <w:rPr>
          <w:rFonts w:ascii="Calibri" w:eastAsia="Calibri" w:hAnsi="Calibri" w:cs="Calibri"/>
        </w:rPr>
        <w:t>L’addestramento sull’ERP viene registrato su apposito modulo come da paragrafo 8.1.4</w:t>
      </w:r>
    </w:p>
    <w:p w:rsidR="007C406B" w:rsidRDefault="007C406B">
      <w:pPr>
        <w:rPr>
          <w:rFonts w:ascii="Calibri" w:eastAsia="Calibri" w:hAnsi="Calibri" w:cs="Calibri"/>
        </w:rPr>
      </w:pPr>
    </w:p>
    <w:p w:rsidR="007C406B" w:rsidRDefault="003643A2">
      <w:pPr>
        <w:pStyle w:val="Titolo2"/>
        <w:numPr>
          <w:ilvl w:val="1"/>
          <w:numId w:val="26"/>
        </w:numPr>
        <w:rPr>
          <w:rFonts w:ascii="Calibri" w:eastAsia="Calibri" w:hAnsi="Calibri" w:cs="Calibri"/>
        </w:rPr>
      </w:pPr>
      <w:bookmarkStart w:id="121" w:name="_heading=h.j1qiccr9ux67" w:colFirst="0" w:colLast="0"/>
      <w:bookmarkEnd w:id="121"/>
      <w:r>
        <w:rPr>
          <w:rFonts w:ascii="Calibri" w:eastAsia="Calibri" w:hAnsi="Calibri" w:cs="Calibri"/>
        </w:rPr>
        <w:t xml:space="preserve">ERP template </w:t>
      </w:r>
      <w:proofErr w:type="gramStart"/>
      <w:r>
        <w:rPr>
          <w:rFonts w:ascii="Calibri" w:eastAsia="Calibri" w:hAnsi="Calibri" w:cs="Calibri"/>
        </w:rPr>
        <w:t>( check</w:t>
      </w:r>
      <w:proofErr w:type="gramEnd"/>
      <w:r>
        <w:rPr>
          <w:rFonts w:ascii="Calibri" w:eastAsia="Calibri" w:hAnsi="Calibri" w:cs="Calibri"/>
        </w:rPr>
        <w:t>-list)</w:t>
      </w:r>
    </w:p>
    <w:p w:rsidR="007C406B" w:rsidRDefault="003643A2">
      <w:pPr>
        <w:rPr>
          <w:rFonts w:ascii="Calibri" w:eastAsia="Calibri" w:hAnsi="Calibri" w:cs="Calibri"/>
        </w:rPr>
      </w:pPr>
      <w:r>
        <w:rPr>
          <w:rFonts w:ascii="Calibri" w:eastAsia="Calibri" w:hAnsi="Calibri" w:cs="Calibri"/>
        </w:rPr>
        <w:t>L’ ERP viene generalmente utilizzato in formato check-list per facilità d'uso e per agevolare l'azione delle persone coinvolte sul posto in caso di emergenza. Tre pagine stampabili si trovano nell'Annesso (vedere 8.3.1).</w:t>
      </w:r>
    </w:p>
    <w:p w:rsidR="007C406B" w:rsidRDefault="003643A2">
      <w:pPr>
        <w:rPr>
          <w:rFonts w:ascii="Calibri" w:eastAsia="Calibri" w:hAnsi="Calibri" w:cs="Calibri"/>
        </w:rPr>
      </w:pPr>
      <w:r>
        <w:rPr>
          <w:rFonts w:ascii="Calibri" w:eastAsia="Calibri" w:hAnsi="Calibri" w:cs="Calibri"/>
        </w:rPr>
        <w:t>Questo documento deve essere compilato e firmato dal Responsabile della risposta alle emergenze (ERM) prima dell'operazione. Copia della check-list viene conservata insieme al registro dell’operazione.</w:t>
      </w:r>
    </w:p>
    <w:p w:rsidR="007C406B" w:rsidRDefault="007C406B">
      <w:pPr>
        <w:rPr>
          <w:rFonts w:ascii="Calibri" w:eastAsia="Calibri" w:hAnsi="Calibri" w:cs="Calibri"/>
        </w:rPr>
      </w:pPr>
    </w:p>
    <w:p w:rsidR="007C406B" w:rsidRDefault="003643A2">
      <w:pPr>
        <w:pStyle w:val="Titolo2"/>
        <w:numPr>
          <w:ilvl w:val="1"/>
          <w:numId w:val="26"/>
        </w:numPr>
        <w:rPr>
          <w:rFonts w:ascii="Calibri" w:eastAsia="Calibri" w:hAnsi="Calibri" w:cs="Calibri"/>
        </w:rPr>
      </w:pPr>
      <w:bookmarkStart w:id="122" w:name="_heading=h.2dcgf1gboedj" w:colFirst="0" w:colLast="0"/>
      <w:bookmarkEnd w:id="122"/>
      <w:r>
        <w:rPr>
          <w:rFonts w:ascii="Calibri" w:eastAsia="Calibri" w:hAnsi="Calibri" w:cs="Calibri"/>
        </w:rPr>
        <w:lastRenderedPageBreak/>
        <w:t xml:space="preserve">Preparazione e briefing </w:t>
      </w:r>
    </w:p>
    <w:p w:rsidR="007C406B" w:rsidRDefault="003643A2">
      <w:pPr>
        <w:rPr>
          <w:rFonts w:ascii="Calibri" w:eastAsia="Calibri" w:hAnsi="Calibri" w:cs="Calibri"/>
          <w:color w:val="000000"/>
        </w:rPr>
      </w:pPr>
      <w:r>
        <w:rPr>
          <w:rFonts w:ascii="Calibri" w:eastAsia="Calibri" w:hAnsi="Calibri" w:cs="Calibri"/>
        </w:rPr>
        <w:t xml:space="preserve">Al fine di essere pronti ad affrontare un’attivazione dell’ERP in modo efficace e tempestivo, oltre ad includerne la trattazione durante il briefing </w:t>
      </w:r>
      <w:proofErr w:type="spellStart"/>
      <w:r>
        <w:rPr>
          <w:rFonts w:ascii="Calibri" w:eastAsia="Calibri" w:hAnsi="Calibri" w:cs="Calibri"/>
        </w:rPr>
        <w:t>pre</w:t>
      </w:r>
      <w:proofErr w:type="spellEnd"/>
      <w:r>
        <w:rPr>
          <w:rFonts w:ascii="Calibri" w:eastAsia="Calibri" w:hAnsi="Calibri" w:cs="Calibri"/>
        </w:rPr>
        <w:t>-missione, l’equipaggio designato all’operazione avrà cura di:</w:t>
      </w:r>
    </w:p>
    <w:p w:rsidR="007C406B" w:rsidRDefault="003643A2">
      <w:pPr>
        <w:numPr>
          <w:ilvl w:val="1"/>
          <w:numId w:val="72"/>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rPr>
        <w:t xml:space="preserve">annotare la </w:t>
      </w:r>
      <w:r>
        <w:rPr>
          <w:rFonts w:ascii="Calibri" w:eastAsia="Calibri" w:hAnsi="Calibri" w:cs="Calibri"/>
          <w:color w:val="000000"/>
        </w:rPr>
        <w:t>posizione dei materiali di primo soccorso ("kit di primo soccorso", ecc.).</w:t>
      </w:r>
    </w:p>
    <w:p w:rsidR="007C406B" w:rsidRDefault="003643A2">
      <w:pPr>
        <w:numPr>
          <w:ilvl w:val="1"/>
          <w:numId w:val="72"/>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rPr>
        <w:t>posizionare adeguatamente le</w:t>
      </w:r>
      <w:r>
        <w:rPr>
          <w:rFonts w:ascii="Calibri" w:eastAsia="Calibri" w:hAnsi="Calibri" w:cs="Calibri"/>
          <w:color w:val="000000"/>
        </w:rPr>
        <w:t xml:space="preserve"> attrezzature antincendio (estintori, ecc.).</w:t>
      </w:r>
    </w:p>
    <w:p w:rsidR="007C406B" w:rsidRDefault="003643A2">
      <w:pPr>
        <w:numPr>
          <w:ilvl w:val="1"/>
          <w:numId w:val="72"/>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rPr>
        <w:t xml:space="preserve">annotare i </w:t>
      </w:r>
      <w:r>
        <w:rPr>
          <w:rFonts w:ascii="Calibri" w:eastAsia="Calibri" w:hAnsi="Calibri" w:cs="Calibri"/>
          <w:color w:val="000000"/>
        </w:rPr>
        <w:t>numeri di telefono per ulteriori servizi di emergenza, nel caso in cui l'emergenza non possa essere gestita con le risorse proprie</w:t>
      </w:r>
      <w:r>
        <w:rPr>
          <w:rFonts w:ascii="Calibri" w:eastAsia="Calibri" w:hAnsi="Calibri" w:cs="Calibri"/>
        </w:rPr>
        <w:t>;</w:t>
      </w:r>
    </w:p>
    <w:p w:rsidR="007C406B" w:rsidRDefault="003643A2">
      <w:pPr>
        <w:numPr>
          <w:ilvl w:val="1"/>
          <w:numId w:val="72"/>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rPr>
        <w:t xml:space="preserve">annotare i numeri di telefono di eventuali aerodromi/aeroporti interessati. Per gli aerodromi/aeroporti con zone di controllo, il numero diretto dei controllori della torre. </w:t>
      </w:r>
    </w:p>
    <w:p w:rsidR="007C406B" w:rsidRDefault="003643A2">
      <w:pPr>
        <w:rPr>
          <w:rFonts w:ascii="Calibri" w:eastAsia="Calibri" w:hAnsi="Calibri" w:cs="Calibri"/>
        </w:rPr>
      </w:pPr>
      <w:r>
        <w:rPr>
          <w:rFonts w:ascii="Calibri" w:eastAsia="Calibri" w:hAnsi="Calibri" w:cs="Calibri"/>
        </w:rPr>
        <w:t xml:space="preserve">Le informazioni specifiche della località o i numeri di telefono possono essere presi dai punti 3.x.5 in poi nella Parte C dell'Annesso. </w:t>
      </w:r>
    </w:p>
    <w:p w:rsidR="007C406B" w:rsidRDefault="007C406B">
      <w:pPr>
        <w:rPr>
          <w:rFonts w:ascii="Calibri" w:eastAsia="Calibri" w:hAnsi="Calibri" w:cs="Calibri"/>
        </w:rPr>
      </w:pPr>
    </w:p>
    <w:p w:rsidR="007C406B" w:rsidRDefault="003643A2">
      <w:pPr>
        <w:pStyle w:val="Titolo2"/>
        <w:numPr>
          <w:ilvl w:val="1"/>
          <w:numId w:val="26"/>
        </w:numPr>
        <w:rPr>
          <w:rFonts w:ascii="Calibri" w:eastAsia="Calibri" w:hAnsi="Calibri" w:cs="Calibri"/>
        </w:rPr>
      </w:pPr>
      <w:bookmarkStart w:id="123" w:name="_heading=h.360cw2py3dsd" w:colFirst="0" w:colLast="0"/>
      <w:bookmarkEnd w:id="123"/>
      <w:r>
        <w:rPr>
          <w:rFonts w:ascii="Calibri" w:eastAsia="Calibri" w:hAnsi="Calibri" w:cs="Calibri"/>
        </w:rPr>
        <w:t>Procedure ed obblighi di segnalazione dopo un’emergenza</w:t>
      </w:r>
    </w:p>
    <w:p w:rsidR="007C406B" w:rsidRDefault="003643A2">
      <w:pPr>
        <w:rPr>
          <w:rFonts w:ascii="Calibri" w:eastAsia="Calibri" w:hAnsi="Calibri" w:cs="Calibri"/>
        </w:rPr>
      </w:pPr>
      <w:r>
        <w:rPr>
          <w:rFonts w:ascii="Calibri" w:eastAsia="Calibri" w:hAnsi="Calibri" w:cs="Calibri"/>
        </w:rPr>
        <w:t xml:space="preserve">Nel caso di attivazione dell’ERP, verrà registrato l’evento riempiendo la tabellina di seguito proposta. </w:t>
      </w:r>
    </w:p>
    <w:p w:rsidR="007C406B" w:rsidRDefault="003643A2">
      <w:pPr>
        <w:rPr>
          <w:rFonts w:ascii="Calibri" w:eastAsia="Calibri" w:hAnsi="Calibri" w:cs="Calibri"/>
        </w:rPr>
      </w:pPr>
      <w:r>
        <w:rPr>
          <w:rFonts w:ascii="Calibri" w:eastAsia="Calibri" w:hAnsi="Calibri" w:cs="Calibri"/>
        </w:rPr>
        <w:t>Opportuna segnalazione verrà effettuata in accordo alla procedura contenuta nel paragrafo 2.7 di questo manuale</w:t>
      </w:r>
    </w:p>
    <w:sdt>
      <w:sdtPr>
        <w:tag w:val="goog_rdk_8"/>
        <w:id w:val="-474589509"/>
      </w:sdtPr>
      <w:sdtEndPr/>
      <w:sdtContent>
        <w:tbl>
          <w:tblPr>
            <w:tblStyle w:val="af1"/>
            <w:tblW w:w="9090"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545"/>
            <w:gridCol w:w="4545"/>
          </w:tblGrid>
          <w:tr w:rsidR="007C406B">
            <w:trPr>
              <w:tblHeader/>
              <w:jc w:val="center"/>
            </w:trPr>
            <w:tc>
              <w:tcPr>
                <w:tcW w:w="4545"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Campo</w:t>
                </w:r>
              </w:p>
            </w:tc>
            <w:tc>
              <w:tcPr>
                <w:tcW w:w="4545" w:type="dxa"/>
                <w:shd w:val="clear" w:color="auto" w:fill="1F4E79"/>
                <w:vAlign w:val="center"/>
              </w:tcPr>
              <w:p w:rsidR="007C406B" w:rsidRDefault="003643A2">
                <w:pPr>
                  <w:spacing w:after="20"/>
                  <w:jc w:val="center"/>
                  <w:rPr>
                    <w:rFonts w:ascii="Calibri" w:eastAsia="Calibri" w:hAnsi="Calibri" w:cs="Calibri"/>
                  </w:rPr>
                </w:pPr>
                <w:r>
                  <w:rPr>
                    <w:rFonts w:ascii="Calibri" w:eastAsia="Calibri" w:hAnsi="Calibri" w:cs="Calibri"/>
                    <w:b/>
                    <w:bCs/>
                    <w:color w:val="FFFFFF"/>
                  </w:rPr>
                  <w:t>Informazione</w:t>
                </w:r>
              </w:p>
            </w:tc>
          </w:tr>
          <w:tr w:rsidR="007C406B">
            <w:trPr>
              <w:jc w:val="center"/>
            </w:trPr>
            <w:tc>
              <w:tcPr>
                <w:tcW w:w="4545" w:type="dxa"/>
                <w:vAlign w:val="center"/>
              </w:tcPr>
              <w:p w:rsidR="007C406B" w:rsidRDefault="003643A2">
                <w:pPr>
                  <w:spacing w:after="20"/>
                  <w:jc w:val="left"/>
                  <w:rPr>
                    <w:rFonts w:ascii="Calibri" w:eastAsia="Calibri" w:hAnsi="Calibri" w:cs="Calibri"/>
                  </w:rPr>
                </w:pPr>
                <w:r>
                  <w:rPr>
                    <w:rFonts w:ascii="Calibri" w:eastAsia="Calibri" w:hAnsi="Calibri" w:cs="Calibri"/>
                  </w:rPr>
                  <w:t>Data e ora evento</w:t>
                </w:r>
              </w:p>
            </w:tc>
            <w:tc>
              <w:tcPr>
                <w:tcW w:w="4545" w:type="dxa"/>
                <w:vAlign w:val="center"/>
              </w:tcPr>
              <w:p w:rsidR="007C406B" w:rsidRDefault="003643A2">
                <w:pPr>
                  <w:spacing w:after="20"/>
                  <w:jc w:val="left"/>
                  <w:rPr>
                    <w:rFonts w:ascii="Calibri" w:eastAsia="Calibri" w:hAnsi="Calibri" w:cs="Calibri"/>
                  </w:rPr>
                </w:pPr>
                <w:r>
                  <w:rPr>
                    <w:rFonts w:ascii="Calibri" w:eastAsia="Calibri" w:hAnsi="Calibri" w:cs="Calibri"/>
                  </w:rPr>
                  <w:t>[●]</w:t>
                </w:r>
              </w:p>
            </w:tc>
          </w:tr>
          <w:tr w:rsidR="007C406B">
            <w:trPr>
              <w:jc w:val="center"/>
            </w:trPr>
            <w:tc>
              <w:tcPr>
                <w:tcW w:w="454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Luogo</w:t>
                </w:r>
              </w:p>
            </w:tc>
            <w:tc>
              <w:tcPr>
                <w:tcW w:w="454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w:t>
                </w:r>
              </w:p>
            </w:tc>
          </w:tr>
          <w:tr w:rsidR="007C406B">
            <w:trPr>
              <w:jc w:val="center"/>
            </w:trPr>
            <w:tc>
              <w:tcPr>
                <w:tcW w:w="4545" w:type="dxa"/>
                <w:vAlign w:val="center"/>
              </w:tcPr>
              <w:p w:rsidR="007C406B" w:rsidRDefault="003643A2">
                <w:pPr>
                  <w:spacing w:after="20"/>
                  <w:jc w:val="left"/>
                  <w:rPr>
                    <w:rFonts w:ascii="Calibri" w:eastAsia="Calibri" w:hAnsi="Calibri" w:cs="Calibri"/>
                  </w:rPr>
                </w:pPr>
                <w:r>
                  <w:rPr>
                    <w:rFonts w:ascii="Calibri" w:eastAsia="Calibri" w:hAnsi="Calibri" w:cs="Calibri"/>
                  </w:rPr>
                  <w:t>Operazione interessata</w:t>
                </w:r>
              </w:p>
            </w:tc>
            <w:tc>
              <w:tcPr>
                <w:tcW w:w="4545" w:type="dxa"/>
                <w:vAlign w:val="center"/>
              </w:tcPr>
              <w:p w:rsidR="007C406B" w:rsidRDefault="003643A2">
                <w:pPr>
                  <w:spacing w:after="20"/>
                  <w:jc w:val="left"/>
                  <w:rPr>
                    <w:rFonts w:ascii="Calibri" w:eastAsia="Calibri" w:hAnsi="Calibri" w:cs="Calibri"/>
                  </w:rPr>
                </w:pPr>
                <w:r>
                  <w:rPr>
                    <w:rFonts w:ascii="Calibri" w:eastAsia="Calibri" w:hAnsi="Calibri" w:cs="Calibri"/>
                  </w:rPr>
                  <w:t>[●]</w:t>
                </w:r>
              </w:p>
            </w:tc>
          </w:tr>
          <w:tr w:rsidR="007C406B">
            <w:trPr>
              <w:jc w:val="center"/>
            </w:trPr>
            <w:tc>
              <w:tcPr>
                <w:tcW w:w="454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UA coinvolto</w:t>
                </w:r>
              </w:p>
            </w:tc>
            <w:tc>
              <w:tcPr>
                <w:tcW w:w="454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w:t>
                </w:r>
              </w:p>
            </w:tc>
          </w:tr>
          <w:tr w:rsidR="007C406B">
            <w:trPr>
              <w:jc w:val="center"/>
            </w:trPr>
            <w:tc>
              <w:tcPr>
                <w:tcW w:w="4545" w:type="dxa"/>
                <w:vAlign w:val="center"/>
              </w:tcPr>
              <w:p w:rsidR="007C406B" w:rsidRDefault="003643A2">
                <w:pPr>
                  <w:spacing w:after="20"/>
                  <w:jc w:val="left"/>
                  <w:rPr>
                    <w:rFonts w:ascii="Calibri" w:eastAsia="Calibri" w:hAnsi="Calibri" w:cs="Calibri"/>
                  </w:rPr>
                </w:pPr>
                <w:r>
                  <w:rPr>
                    <w:rFonts w:ascii="Calibri" w:eastAsia="Calibri" w:hAnsi="Calibri" w:cs="Calibri"/>
                  </w:rPr>
                  <w:t>Pilota remoto</w:t>
                </w:r>
              </w:p>
            </w:tc>
            <w:tc>
              <w:tcPr>
                <w:tcW w:w="4545" w:type="dxa"/>
                <w:vAlign w:val="center"/>
              </w:tcPr>
              <w:p w:rsidR="007C406B" w:rsidRDefault="003643A2">
                <w:pPr>
                  <w:spacing w:after="20"/>
                  <w:jc w:val="left"/>
                  <w:rPr>
                    <w:rFonts w:ascii="Calibri" w:eastAsia="Calibri" w:hAnsi="Calibri" w:cs="Calibri"/>
                  </w:rPr>
                </w:pPr>
                <w:r>
                  <w:rPr>
                    <w:rFonts w:ascii="Calibri" w:eastAsia="Calibri" w:hAnsi="Calibri" w:cs="Calibri"/>
                  </w:rPr>
                  <w:t>[●]</w:t>
                </w:r>
              </w:p>
            </w:tc>
          </w:tr>
          <w:tr w:rsidR="007C406B">
            <w:trPr>
              <w:jc w:val="center"/>
            </w:trPr>
            <w:tc>
              <w:tcPr>
                <w:tcW w:w="454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Descrizione evento</w:t>
                </w:r>
              </w:p>
            </w:tc>
            <w:tc>
              <w:tcPr>
                <w:tcW w:w="454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w:t>
                </w:r>
              </w:p>
            </w:tc>
          </w:tr>
          <w:tr w:rsidR="007C406B">
            <w:trPr>
              <w:jc w:val="center"/>
            </w:trPr>
            <w:tc>
              <w:tcPr>
                <w:tcW w:w="4545" w:type="dxa"/>
                <w:vAlign w:val="center"/>
              </w:tcPr>
              <w:p w:rsidR="007C406B" w:rsidRDefault="003643A2">
                <w:pPr>
                  <w:spacing w:after="20"/>
                  <w:jc w:val="left"/>
                  <w:rPr>
                    <w:rFonts w:ascii="Calibri" w:eastAsia="Calibri" w:hAnsi="Calibri" w:cs="Calibri"/>
                  </w:rPr>
                </w:pPr>
                <w:r>
                  <w:rPr>
                    <w:rFonts w:ascii="Calibri" w:eastAsia="Calibri" w:hAnsi="Calibri" w:cs="Calibri"/>
                  </w:rPr>
                  <w:t>Persone coinvolte</w:t>
                </w:r>
              </w:p>
            </w:tc>
            <w:tc>
              <w:tcPr>
                <w:tcW w:w="4545" w:type="dxa"/>
                <w:vAlign w:val="center"/>
              </w:tcPr>
              <w:p w:rsidR="007C406B" w:rsidRDefault="003643A2">
                <w:pPr>
                  <w:spacing w:after="20"/>
                  <w:jc w:val="left"/>
                  <w:rPr>
                    <w:rFonts w:ascii="Calibri" w:eastAsia="Calibri" w:hAnsi="Calibri" w:cs="Calibri"/>
                  </w:rPr>
                </w:pPr>
                <w:r>
                  <w:rPr>
                    <w:rFonts w:ascii="Calibri" w:eastAsia="Calibri" w:hAnsi="Calibri" w:cs="Calibri"/>
                  </w:rPr>
                  <w:t>[●]</w:t>
                </w:r>
              </w:p>
            </w:tc>
          </w:tr>
          <w:tr w:rsidR="007C406B">
            <w:trPr>
              <w:jc w:val="center"/>
            </w:trPr>
            <w:tc>
              <w:tcPr>
                <w:tcW w:w="454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Feriti</w:t>
                </w:r>
              </w:p>
            </w:tc>
            <w:tc>
              <w:tcPr>
                <w:tcW w:w="454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 No ☐ Sì, descrivere: [●]</w:t>
                </w:r>
              </w:p>
            </w:tc>
          </w:tr>
          <w:tr w:rsidR="007C406B">
            <w:trPr>
              <w:jc w:val="center"/>
            </w:trPr>
            <w:tc>
              <w:tcPr>
                <w:tcW w:w="4545" w:type="dxa"/>
                <w:vAlign w:val="center"/>
              </w:tcPr>
              <w:p w:rsidR="007C406B" w:rsidRDefault="003643A2">
                <w:pPr>
                  <w:spacing w:after="20"/>
                  <w:jc w:val="left"/>
                  <w:rPr>
                    <w:rFonts w:ascii="Calibri" w:eastAsia="Calibri" w:hAnsi="Calibri" w:cs="Calibri"/>
                  </w:rPr>
                </w:pPr>
                <w:r>
                  <w:rPr>
                    <w:rFonts w:ascii="Calibri" w:eastAsia="Calibri" w:hAnsi="Calibri" w:cs="Calibri"/>
                  </w:rPr>
                  <w:t>Danni materiali</w:t>
                </w:r>
              </w:p>
            </w:tc>
            <w:tc>
              <w:tcPr>
                <w:tcW w:w="4545" w:type="dxa"/>
                <w:vAlign w:val="center"/>
              </w:tcPr>
              <w:p w:rsidR="007C406B" w:rsidRDefault="003643A2">
                <w:pPr>
                  <w:spacing w:after="20"/>
                  <w:jc w:val="left"/>
                  <w:rPr>
                    <w:rFonts w:ascii="Calibri" w:eastAsia="Calibri" w:hAnsi="Calibri" w:cs="Calibri"/>
                  </w:rPr>
                </w:pPr>
                <w:r>
                  <w:rPr>
                    <w:rFonts w:ascii="Calibri" w:eastAsia="Calibri" w:hAnsi="Calibri" w:cs="Calibri"/>
                  </w:rPr>
                  <w:t>☐ No ☐ Sì, descrivere: [●]</w:t>
                </w:r>
              </w:p>
            </w:tc>
          </w:tr>
          <w:tr w:rsidR="007C406B">
            <w:trPr>
              <w:jc w:val="center"/>
            </w:trPr>
            <w:tc>
              <w:tcPr>
                <w:tcW w:w="454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Enti allertati</w:t>
                </w:r>
              </w:p>
            </w:tc>
            <w:tc>
              <w:tcPr>
                <w:tcW w:w="454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w:t>
                </w:r>
              </w:p>
            </w:tc>
          </w:tr>
          <w:tr w:rsidR="007C406B">
            <w:trPr>
              <w:jc w:val="center"/>
            </w:trPr>
            <w:tc>
              <w:tcPr>
                <w:tcW w:w="4545" w:type="dxa"/>
                <w:vAlign w:val="center"/>
              </w:tcPr>
              <w:p w:rsidR="007C406B" w:rsidRDefault="003643A2">
                <w:pPr>
                  <w:spacing w:after="20"/>
                  <w:jc w:val="left"/>
                  <w:rPr>
                    <w:rFonts w:ascii="Calibri" w:eastAsia="Calibri" w:hAnsi="Calibri" w:cs="Calibri"/>
                  </w:rPr>
                </w:pPr>
                <w:r>
                  <w:rPr>
                    <w:rFonts w:ascii="Calibri" w:eastAsia="Calibri" w:hAnsi="Calibri" w:cs="Calibri"/>
                  </w:rPr>
                  <w:t>Azioni immediate</w:t>
                </w:r>
              </w:p>
            </w:tc>
            <w:tc>
              <w:tcPr>
                <w:tcW w:w="4545" w:type="dxa"/>
                <w:vAlign w:val="center"/>
              </w:tcPr>
              <w:p w:rsidR="007C406B" w:rsidRDefault="003643A2">
                <w:pPr>
                  <w:spacing w:after="20"/>
                  <w:jc w:val="left"/>
                  <w:rPr>
                    <w:rFonts w:ascii="Calibri" w:eastAsia="Calibri" w:hAnsi="Calibri" w:cs="Calibri"/>
                  </w:rPr>
                </w:pPr>
                <w:r>
                  <w:rPr>
                    <w:rFonts w:ascii="Calibri" w:eastAsia="Calibri" w:hAnsi="Calibri" w:cs="Calibri"/>
                  </w:rPr>
                  <w:t>[●]</w:t>
                </w:r>
              </w:p>
            </w:tc>
          </w:tr>
          <w:tr w:rsidR="007C406B">
            <w:trPr>
              <w:jc w:val="center"/>
            </w:trPr>
            <w:tc>
              <w:tcPr>
                <w:tcW w:w="454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Evidenze raccolte</w:t>
                </w:r>
              </w:p>
            </w:tc>
            <w:tc>
              <w:tcPr>
                <w:tcW w:w="454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w:t>
                </w:r>
              </w:p>
            </w:tc>
          </w:tr>
          <w:tr w:rsidR="007C406B">
            <w:trPr>
              <w:jc w:val="center"/>
            </w:trPr>
            <w:tc>
              <w:tcPr>
                <w:tcW w:w="4545" w:type="dxa"/>
                <w:vAlign w:val="center"/>
              </w:tcPr>
              <w:p w:rsidR="007C406B" w:rsidRDefault="003643A2">
                <w:pPr>
                  <w:spacing w:after="20"/>
                  <w:jc w:val="left"/>
                  <w:rPr>
                    <w:rFonts w:ascii="Calibri" w:eastAsia="Calibri" w:hAnsi="Calibri" w:cs="Calibri"/>
                  </w:rPr>
                </w:pPr>
                <w:r>
                  <w:rPr>
                    <w:rFonts w:ascii="Calibri" w:eastAsia="Calibri" w:hAnsi="Calibri" w:cs="Calibri"/>
                  </w:rPr>
                  <w:t>Log/telemetria disponibile</w:t>
                </w:r>
              </w:p>
            </w:tc>
            <w:tc>
              <w:tcPr>
                <w:tcW w:w="4545" w:type="dxa"/>
                <w:vAlign w:val="center"/>
              </w:tcPr>
              <w:p w:rsidR="007C406B" w:rsidRDefault="003643A2">
                <w:pPr>
                  <w:spacing w:after="20"/>
                  <w:jc w:val="left"/>
                  <w:rPr>
                    <w:rFonts w:ascii="Calibri" w:eastAsia="Calibri" w:hAnsi="Calibri" w:cs="Calibri"/>
                  </w:rPr>
                </w:pPr>
                <w:r>
                  <w:rPr>
                    <w:rFonts w:ascii="Calibri" w:eastAsia="Calibri" w:hAnsi="Calibri" w:cs="Calibri"/>
                  </w:rPr>
                  <w:t>[●]</w:t>
                </w:r>
              </w:p>
            </w:tc>
          </w:tr>
          <w:tr w:rsidR="007C406B">
            <w:trPr>
              <w:jc w:val="center"/>
            </w:trPr>
            <w:tc>
              <w:tcPr>
                <w:tcW w:w="454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Decisioni ERM</w:t>
                </w:r>
              </w:p>
            </w:tc>
            <w:tc>
              <w:tcPr>
                <w:tcW w:w="454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w:t>
                </w:r>
              </w:p>
            </w:tc>
          </w:tr>
          <w:tr w:rsidR="007C406B">
            <w:trPr>
              <w:jc w:val="center"/>
            </w:trPr>
            <w:tc>
              <w:tcPr>
                <w:tcW w:w="4545" w:type="dxa"/>
                <w:vAlign w:val="center"/>
              </w:tcPr>
              <w:p w:rsidR="007C406B" w:rsidRDefault="003643A2">
                <w:pPr>
                  <w:spacing w:after="20"/>
                  <w:jc w:val="left"/>
                  <w:rPr>
                    <w:rFonts w:ascii="Calibri" w:eastAsia="Calibri" w:hAnsi="Calibri" w:cs="Calibri"/>
                  </w:rPr>
                </w:pPr>
                <w:r>
                  <w:rPr>
                    <w:rFonts w:ascii="Calibri" w:eastAsia="Calibri" w:hAnsi="Calibri" w:cs="Calibri"/>
                  </w:rPr>
                  <w:t>Ripristino situazione</w:t>
                </w:r>
              </w:p>
            </w:tc>
            <w:tc>
              <w:tcPr>
                <w:tcW w:w="4545" w:type="dxa"/>
                <w:vAlign w:val="center"/>
              </w:tcPr>
              <w:p w:rsidR="007C406B" w:rsidRDefault="003643A2">
                <w:pPr>
                  <w:spacing w:after="20"/>
                  <w:jc w:val="left"/>
                  <w:rPr>
                    <w:rFonts w:ascii="Calibri" w:eastAsia="Calibri" w:hAnsi="Calibri" w:cs="Calibri"/>
                  </w:rPr>
                </w:pPr>
                <w:r>
                  <w:rPr>
                    <w:rFonts w:ascii="Calibri" w:eastAsia="Calibri" w:hAnsi="Calibri" w:cs="Calibri"/>
                  </w:rPr>
                  <w:t>[●]</w:t>
                </w:r>
              </w:p>
            </w:tc>
          </w:tr>
          <w:tr w:rsidR="007C406B">
            <w:trPr>
              <w:jc w:val="center"/>
            </w:trPr>
            <w:tc>
              <w:tcPr>
                <w:tcW w:w="454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Report/notifiche inviate</w:t>
                </w:r>
              </w:p>
            </w:tc>
            <w:tc>
              <w:tcPr>
                <w:tcW w:w="454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w:t>
                </w:r>
              </w:p>
            </w:tc>
          </w:tr>
          <w:tr w:rsidR="007C406B">
            <w:trPr>
              <w:jc w:val="center"/>
            </w:trPr>
            <w:tc>
              <w:tcPr>
                <w:tcW w:w="4545" w:type="dxa"/>
                <w:vAlign w:val="center"/>
              </w:tcPr>
              <w:p w:rsidR="007C406B" w:rsidRDefault="003643A2">
                <w:pPr>
                  <w:spacing w:after="20"/>
                  <w:jc w:val="left"/>
                  <w:rPr>
                    <w:rFonts w:ascii="Calibri" w:eastAsia="Calibri" w:hAnsi="Calibri" w:cs="Calibri"/>
                  </w:rPr>
                </w:pPr>
                <w:r>
                  <w:rPr>
                    <w:rFonts w:ascii="Calibri" w:eastAsia="Calibri" w:hAnsi="Calibri" w:cs="Calibri"/>
                  </w:rPr>
                  <w:t>Lezioni apprese</w:t>
                </w:r>
              </w:p>
            </w:tc>
            <w:tc>
              <w:tcPr>
                <w:tcW w:w="4545" w:type="dxa"/>
                <w:vAlign w:val="center"/>
              </w:tcPr>
              <w:p w:rsidR="007C406B" w:rsidRDefault="003643A2">
                <w:pPr>
                  <w:spacing w:after="20"/>
                  <w:jc w:val="left"/>
                  <w:rPr>
                    <w:rFonts w:ascii="Calibri" w:eastAsia="Calibri" w:hAnsi="Calibri" w:cs="Calibri"/>
                  </w:rPr>
                </w:pPr>
                <w:r>
                  <w:rPr>
                    <w:rFonts w:ascii="Calibri" w:eastAsia="Calibri" w:hAnsi="Calibri" w:cs="Calibri"/>
                  </w:rPr>
                  <w:t>[●]</w:t>
                </w:r>
              </w:p>
            </w:tc>
          </w:tr>
          <w:tr w:rsidR="007C406B">
            <w:trPr>
              <w:jc w:val="center"/>
            </w:trPr>
            <w:tc>
              <w:tcPr>
                <w:tcW w:w="454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Azioni correttive</w:t>
                </w:r>
              </w:p>
            </w:tc>
            <w:tc>
              <w:tcPr>
                <w:tcW w:w="4545" w:type="dxa"/>
                <w:shd w:val="clear" w:color="auto" w:fill="FAFAFA"/>
                <w:vAlign w:val="center"/>
              </w:tcPr>
              <w:p w:rsidR="007C406B" w:rsidRDefault="003643A2">
                <w:pPr>
                  <w:spacing w:after="20"/>
                  <w:jc w:val="left"/>
                  <w:rPr>
                    <w:rFonts w:ascii="Calibri" w:eastAsia="Calibri" w:hAnsi="Calibri" w:cs="Calibri"/>
                  </w:rPr>
                </w:pPr>
                <w:r>
                  <w:rPr>
                    <w:rFonts w:ascii="Calibri" w:eastAsia="Calibri" w:hAnsi="Calibri" w:cs="Calibri"/>
                  </w:rPr>
                  <w:t>[●]</w:t>
                </w:r>
              </w:p>
            </w:tc>
          </w:tr>
        </w:tbl>
      </w:sdtContent>
    </w:sdt>
    <w:p w:rsidR="007C406B" w:rsidRDefault="007C406B">
      <w:pPr>
        <w:spacing w:after="100" w:line="252" w:lineRule="auto"/>
        <w:jc w:val="left"/>
        <w:rPr>
          <w:rFonts w:ascii="Calibri" w:eastAsia="Calibri" w:hAnsi="Calibri" w:cs="Calibri"/>
          <w:b/>
          <w:bCs/>
          <w:color w:val="FFC000"/>
        </w:rPr>
      </w:pPr>
    </w:p>
    <w:p w:rsidR="007C406B" w:rsidRDefault="003643A2">
      <w:pPr>
        <w:spacing w:after="100" w:line="252" w:lineRule="auto"/>
        <w:jc w:val="left"/>
        <w:rPr>
          <w:rFonts w:ascii="Calibri" w:eastAsia="Calibri" w:hAnsi="Calibri" w:cs="Calibri"/>
          <w:b/>
          <w:bCs/>
          <w:color w:val="FFC000"/>
        </w:rPr>
      </w:pPr>
      <w:r>
        <w:br w:type="page"/>
      </w:r>
    </w:p>
    <w:p w:rsidR="007C406B" w:rsidRDefault="003643A2">
      <w:pPr>
        <w:pStyle w:val="Titolo1"/>
        <w:numPr>
          <w:ilvl w:val="0"/>
          <w:numId w:val="26"/>
        </w:numPr>
      </w:pPr>
      <w:bookmarkStart w:id="124" w:name="_heading=h.ln79f69c67j2" w:colFirst="0" w:colLast="0"/>
      <w:bookmarkEnd w:id="124"/>
      <w:r>
        <w:lastRenderedPageBreak/>
        <w:t>Parte tecnica dell’UAS (Parte T)</w:t>
      </w:r>
    </w:p>
    <w:p w:rsidR="007C406B" w:rsidRDefault="003643A2">
      <w:pPr>
        <w:rPr>
          <w:rFonts w:ascii="Calibri" w:eastAsia="Calibri" w:hAnsi="Calibri" w:cs="Calibri"/>
          <w:highlight w:val="yellow"/>
        </w:rPr>
      </w:pPr>
      <w:bookmarkStart w:id="125" w:name="_heading=h.9hbxrc8bobam" w:colFirst="0" w:colLast="0"/>
      <w:bookmarkEnd w:id="125"/>
      <w:r>
        <w:rPr>
          <w:rFonts w:ascii="Calibri" w:eastAsia="Calibri" w:hAnsi="Calibri" w:cs="Calibri"/>
        </w:rPr>
        <w:t>In questa sezione, vengono riportate le caratteristiche principali dell’UAS, così come riportato all’interno del manuale fornito dal costruttore, che resta comunque il riferimento principale in caso di discordanza di dati.</w:t>
      </w:r>
    </w:p>
    <w:p w:rsidR="007C406B" w:rsidRDefault="003643A2">
      <w:pPr>
        <w:rPr>
          <w:rFonts w:ascii="Calibri" w:eastAsia="Calibri" w:hAnsi="Calibri" w:cs="Calibri"/>
          <w:highlight w:val="yellow"/>
        </w:rPr>
      </w:pPr>
      <w:bookmarkStart w:id="126" w:name="_heading=h.j2vqsntrxm4q" w:colFirst="0" w:colLast="0"/>
      <w:bookmarkEnd w:id="126"/>
      <w:r>
        <w:rPr>
          <w:rFonts w:ascii="Calibri" w:eastAsia="Calibri" w:hAnsi="Calibri" w:cs="Calibri"/>
          <w:i/>
          <w:iCs/>
          <w:highlight w:val="yellow"/>
        </w:rPr>
        <w:t>L’operatore deve scegliere la tipologia di UAS utilizzato e cancellare il paragrafo non d’interesse.</w:t>
      </w:r>
    </w:p>
    <w:p w:rsidR="007C406B" w:rsidRDefault="003643A2">
      <w:pPr>
        <w:pStyle w:val="Titolo2"/>
        <w:numPr>
          <w:ilvl w:val="1"/>
          <w:numId w:val="26"/>
        </w:numPr>
        <w:rPr>
          <w:rFonts w:ascii="Calibri" w:eastAsia="Calibri" w:hAnsi="Calibri" w:cs="Calibri"/>
          <w:sz w:val="22"/>
          <w:szCs w:val="22"/>
        </w:rPr>
      </w:pPr>
      <w:bookmarkStart w:id="127" w:name="_heading=h.j52dnoym3gy4" w:colFirst="0" w:colLast="0"/>
      <w:bookmarkEnd w:id="127"/>
      <w:r>
        <w:rPr>
          <w:rFonts w:ascii="Calibri" w:eastAsia="Calibri" w:hAnsi="Calibri" w:cs="Calibri"/>
          <w:sz w:val="22"/>
          <w:szCs w:val="22"/>
        </w:rPr>
        <w:t xml:space="preserve">UAS 1 </w:t>
      </w:r>
      <w:r>
        <w:rPr>
          <w:rFonts w:ascii="Calibri" w:eastAsia="Calibri" w:hAnsi="Calibri" w:cs="Calibri"/>
          <w:sz w:val="22"/>
          <w:szCs w:val="22"/>
          <w:highlight w:val="yellow"/>
        </w:rPr>
        <w:t>[Modello/Tipo]</w:t>
      </w:r>
    </w:p>
    <w:p w:rsidR="007C406B" w:rsidRDefault="007C406B">
      <w:pPr>
        <w:rPr>
          <w:rFonts w:ascii="Calibri" w:eastAsia="Calibri" w:hAnsi="Calibri" w:cs="Calibri"/>
          <w:i/>
          <w:iCs/>
        </w:rPr>
      </w:pPr>
    </w:p>
    <w:p w:rsidR="007C406B" w:rsidRDefault="003643A2">
      <w:pPr>
        <w:pStyle w:val="Titolo3"/>
        <w:numPr>
          <w:ilvl w:val="2"/>
          <w:numId w:val="26"/>
        </w:numPr>
        <w:rPr>
          <w:rFonts w:ascii="Calibri" w:eastAsia="Calibri" w:hAnsi="Calibri" w:cs="Calibri"/>
        </w:rPr>
      </w:pPr>
      <w:bookmarkStart w:id="128" w:name="_heading=h.78l2o8urt49k" w:colFirst="0" w:colLast="0"/>
      <w:bookmarkEnd w:id="128"/>
      <w:r>
        <w:rPr>
          <w:rFonts w:ascii="Calibri" w:eastAsia="Calibri" w:hAnsi="Calibri" w:cs="Calibri"/>
          <w:sz w:val="22"/>
          <w:szCs w:val="22"/>
        </w:rPr>
        <w:t>Descrizione</w:t>
      </w:r>
    </w:p>
    <w:p w:rsidR="00BB3A59" w:rsidRPr="002360D0" w:rsidRDefault="003643A2">
      <w:pPr>
        <w:rPr>
          <w:rFonts w:ascii="Calibri" w:eastAsia="Calibri" w:hAnsi="Calibri" w:cs="Calibri"/>
          <w:highlight w:val="yellow"/>
        </w:rPr>
      </w:pPr>
      <w:r w:rsidRPr="002360D0">
        <w:rPr>
          <w:rFonts w:ascii="Calibri" w:eastAsia="Calibri" w:hAnsi="Calibri" w:cs="Calibri"/>
          <w:highlight w:val="yellow"/>
        </w:rPr>
        <w:t>L’UAS 1 è un sistema aeromobile senza equipaggio</w:t>
      </w:r>
      <w:r w:rsidR="00BB3A59" w:rsidRPr="002360D0">
        <w:rPr>
          <w:rFonts w:ascii="Calibri" w:eastAsia="Calibri" w:hAnsi="Calibri" w:cs="Calibri"/>
          <w:highlight w:val="yellow"/>
        </w:rPr>
        <w:t xml:space="preserve"> multi</w:t>
      </w:r>
      <w:r w:rsidR="007267EA">
        <w:rPr>
          <w:rFonts w:ascii="Calibri" w:eastAsia="Calibri" w:hAnsi="Calibri" w:cs="Calibri"/>
          <w:highlight w:val="yellow"/>
        </w:rPr>
        <w:t>-</w:t>
      </w:r>
      <w:r w:rsidR="00BB3A59" w:rsidRPr="002360D0">
        <w:rPr>
          <w:rFonts w:ascii="Calibri" w:eastAsia="Calibri" w:hAnsi="Calibri" w:cs="Calibri"/>
          <w:highlight w:val="yellow"/>
        </w:rPr>
        <w:t>rotore</w:t>
      </w:r>
      <w:r w:rsidR="007267EA">
        <w:rPr>
          <w:rFonts w:ascii="Calibri" w:eastAsia="Calibri" w:hAnsi="Calibri" w:cs="Calibri"/>
          <w:highlight w:val="yellow"/>
        </w:rPr>
        <w:t>, i</w:t>
      </w:r>
      <w:r w:rsidRPr="002360D0">
        <w:rPr>
          <w:rFonts w:ascii="Calibri" w:eastAsia="Calibri" w:hAnsi="Calibri" w:cs="Calibri"/>
          <w:highlight w:val="yellow"/>
        </w:rPr>
        <w:t xml:space="preserve"> dettagli tecnici, così come la capacità dell’UAS di mantenere la posizione nel tempo e nello spazio (precisione di posizionamento),</w:t>
      </w:r>
      <w:r w:rsidR="00BB3A59" w:rsidRPr="002360D0">
        <w:rPr>
          <w:rFonts w:ascii="Calibri" w:eastAsia="Calibri" w:hAnsi="Calibri" w:cs="Calibri"/>
          <w:highlight w:val="yellow"/>
        </w:rPr>
        <w:t xml:space="preserve"> sono</w:t>
      </w:r>
      <w:r w:rsidRPr="002360D0">
        <w:rPr>
          <w:rFonts w:ascii="Calibri" w:eastAsia="Calibri" w:hAnsi="Calibri" w:cs="Calibri"/>
          <w:highlight w:val="yellow"/>
        </w:rPr>
        <w:t xml:space="preserve"> </w:t>
      </w:r>
      <w:r w:rsidR="00BB3A59" w:rsidRPr="002360D0">
        <w:rPr>
          <w:rFonts w:ascii="Calibri" w:eastAsia="Calibri" w:hAnsi="Calibri" w:cs="Calibri"/>
          <w:highlight w:val="yellow"/>
        </w:rPr>
        <w:t>riportati</w:t>
      </w:r>
      <w:r w:rsidRPr="002360D0">
        <w:rPr>
          <w:rFonts w:ascii="Calibri" w:eastAsia="Calibri" w:hAnsi="Calibri" w:cs="Calibri"/>
          <w:highlight w:val="yellow"/>
        </w:rPr>
        <w:t xml:space="preserve"> nel manuale dell’UAS fornito dal costruttore</w:t>
      </w:r>
      <w:r w:rsidR="00BB3A59" w:rsidRPr="002360D0">
        <w:rPr>
          <w:rFonts w:ascii="Calibri" w:eastAsia="Calibri" w:hAnsi="Calibri" w:cs="Calibri"/>
          <w:highlight w:val="yellow"/>
        </w:rPr>
        <w:t xml:space="preserve"> e indicati di seguito:</w:t>
      </w:r>
    </w:p>
    <w:p w:rsidR="007C406B" w:rsidRDefault="00BB3A59">
      <w:pPr>
        <w:rPr>
          <w:rFonts w:ascii="Calibri" w:eastAsia="Calibri" w:hAnsi="Calibri" w:cs="Calibri"/>
          <w:highlight w:val="yellow"/>
        </w:rPr>
      </w:pPr>
      <w:r w:rsidRPr="002360D0">
        <w:rPr>
          <w:rFonts w:ascii="Calibri" w:eastAsia="Calibri" w:hAnsi="Calibri" w:cs="Calibri"/>
          <w:highlight w:val="yellow"/>
        </w:rPr>
        <w:t>….</w:t>
      </w:r>
      <w:r w:rsidR="003643A2" w:rsidRPr="002360D0">
        <w:rPr>
          <w:rFonts w:ascii="Calibri" w:eastAsia="Calibri" w:hAnsi="Calibri" w:cs="Calibri"/>
          <w:highlight w:val="yellow"/>
        </w:rPr>
        <w:t>.</w:t>
      </w:r>
    </w:p>
    <w:p w:rsidR="007267EA" w:rsidRPr="002360D0" w:rsidRDefault="007267EA">
      <w:pPr>
        <w:rPr>
          <w:rFonts w:ascii="Calibri" w:eastAsia="Calibri" w:hAnsi="Calibri" w:cs="Calibri"/>
          <w:highlight w:val="yellow"/>
        </w:rPr>
      </w:pPr>
      <w:r w:rsidRPr="002360D0">
        <w:rPr>
          <w:rFonts w:ascii="Calibri" w:eastAsia="Calibri" w:hAnsi="Calibri" w:cs="Calibri"/>
          <w:highlight w:val="yellow"/>
        </w:rPr>
        <w:t>…..</w:t>
      </w:r>
    </w:p>
    <w:p w:rsidR="007267EA" w:rsidRDefault="007267EA">
      <w:pPr>
        <w:rPr>
          <w:rFonts w:ascii="Calibri" w:eastAsia="Calibri" w:hAnsi="Calibri" w:cs="Calibri"/>
        </w:rPr>
      </w:pPr>
      <w:r w:rsidRPr="002360D0">
        <w:rPr>
          <w:rFonts w:ascii="Calibri" w:eastAsia="Calibri" w:hAnsi="Calibri" w:cs="Calibri"/>
          <w:highlight w:val="yellow"/>
        </w:rPr>
        <w:t>…..</w:t>
      </w:r>
    </w:p>
    <w:p w:rsidR="007C406B" w:rsidRDefault="007C406B">
      <w:pPr>
        <w:rPr>
          <w:rFonts w:ascii="Calibri" w:eastAsia="Calibri" w:hAnsi="Calibri" w:cs="Calibri"/>
        </w:rPr>
      </w:pPr>
    </w:p>
    <w:p w:rsidR="007C406B" w:rsidRDefault="003643A2">
      <w:pPr>
        <w:pStyle w:val="Titolo2"/>
        <w:numPr>
          <w:ilvl w:val="1"/>
          <w:numId w:val="26"/>
        </w:numPr>
        <w:rPr>
          <w:rFonts w:ascii="Calibri" w:eastAsia="Calibri" w:hAnsi="Calibri" w:cs="Calibri"/>
        </w:rPr>
      </w:pPr>
      <w:bookmarkStart w:id="129" w:name="_heading=h.llrubv6fraka" w:colFirst="0" w:colLast="0"/>
      <w:bookmarkEnd w:id="129"/>
      <w:r>
        <w:rPr>
          <w:rFonts w:ascii="Calibri" w:eastAsia="Calibri" w:hAnsi="Calibri" w:cs="Calibri"/>
        </w:rPr>
        <w:t xml:space="preserve">UAS 2 </w:t>
      </w:r>
      <w:r>
        <w:rPr>
          <w:rFonts w:ascii="Calibri" w:eastAsia="Calibri" w:hAnsi="Calibri" w:cs="Calibri"/>
          <w:highlight w:val="yellow"/>
        </w:rPr>
        <w:t>[Modello/Tipo]</w:t>
      </w:r>
      <w:r>
        <w:rPr>
          <w:rFonts w:ascii="Calibri" w:eastAsia="Calibri" w:hAnsi="Calibri" w:cs="Calibri"/>
        </w:rPr>
        <w:t xml:space="preserve"> </w:t>
      </w:r>
    </w:p>
    <w:p w:rsidR="007C406B" w:rsidRDefault="007C406B">
      <w:pPr>
        <w:rPr>
          <w:sz w:val="18"/>
          <w:szCs w:val="18"/>
        </w:rPr>
      </w:pPr>
    </w:p>
    <w:p w:rsidR="007C406B" w:rsidRDefault="003643A2">
      <w:pPr>
        <w:pStyle w:val="Titolo3"/>
        <w:numPr>
          <w:ilvl w:val="2"/>
          <w:numId w:val="26"/>
        </w:numPr>
        <w:rPr>
          <w:rFonts w:ascii="Calibri" w:eastAsia="Calibri" w:hAnsi="Calibri" w:cs="Calibri"/>
        </w:rPr>
      </w:pPr>
      <w:bookmarkStart w:id="130" w:name="_heading=h.oi7ue0d6shjf" w:colFirst="0" w:colLast="0"/>
      <w:bookmarkEnd w:id="130"/>
      <w:r>
        <w:rPr>
          <w:rFonts w:ascii="Calibri" w:eastAsia="Calibri" w:hAnsi="Calibri" w:cs="Calibri"/>
          <w:sz w:val="22"/>
          <w:szCs w:val="22"/>
        </w:rPr>
        <w:t>Descrizione</w:t>
      </w:r>
    </w:p>
    <w:p w:rsidR="007C406B" w:rsidRDefault="003643A2">
      <w:pPr>
        <w:rPr>
          <w:rFonts w:ascii="Calibri" w:eastAsia="Calibri" w:hAnsi="Calibri" w:cs="Calibri"/>
          <w:highlight w:val="yellow"/>
        </w:rPr>
      </w:pPr>
      <w:r>
        <w:rPr>
          <w:rFonts w:ascii="Calibri" w:eastAsia="Calibri" w:hAnsi="Calibri" w:cs="Calibri"/>
        </w:rPr>
        <w:t xml:space="preserve">L’UAS è un multi-rotore prodotto da </w:t>
      </w:r>
      <w:r>
        <w:rPr>
          <w:rFonts w:ascii="Calibri" w:eastAsia="Calibri" w:hAnsi="Calibri" w:cs="Calibri"/>
          <w:highlight w:val="yellow"/>
        </w:rPr>
        <w:t>[Nome del produttore]</w:t>
      </w:r>
      <w:r>
        <w:rPr>
          <w:rFonts w:ascii="Calibri" w:eastAsia="Calibri" w:hAnsi="Calibri" w:cs="Calibri"/>
        </w:rPr>
        <w:t>.</w:t>
      </w:r>
    </w:p>
    <w:p w:rsidR="007C406B" w:rsidRDefault="003643A2">
      <w:pPr>
        <w:rPr>
          <w:rFonts w:ascii="Calibri" w:eastAsia="Calibri" w:hAnsi="Calibri" w:cs="Calibri"/>
          <w:highlight w:val="yellow"/>
        </w:rPr>
      </w:pPr>
      <w:r>
        <w:rPr>
          <w:rFonts w:ascii="Calibri" w:eastAsia="Calibri" w:hAnsi="Calibri" w:cs="Calibri"/>
          <w:highlight w:val="yellow"/>
        </w:rPr>
        <w:t xml:space="preserve">È progettato come una croce completamente simmetrica con 4 rotori. La dimensione caratteristica dell'UAS è inferiore a </w:t>
      </w:r>
      <w:r w:rsidR="00434021">
        <w:rPr>
          <w:rFonts w:ascii="Calibri" w:eastAsia="Calibri" w:hAnsi="Calibri" w:cs="Calibri"/>
          <w:highlight w:val="yellow"/>
        </w:rPr>
        <w:t>5</w:t>
      </w:r>
      <w:r>
        <w:rPr>
          <w:rFonts w:ascii="Calibri" w:eastAsia="Calibri" w:hAnsi="Calibri" w:cs="Calibri"/>
          <w:highlight w:val="yellow"/>
        </w:rPr>
        <w:t xml:space="preserve"> m, misurata diagonalmente con le eliche estese, e ha una massa massima al decollo inferiore a </w:t>
      </w:r>
      <w:r w:rsidR="00434021">
        <w:rPr>
          <w:rFonts w:ascii="Calibri" w:eastAsia="Calibri" w:hAnsi="Calibri" w:cs="Calibri"/>
          <w:highlight w:val="yellow"/>
        </w:rPr>
        <w:t>180</w:t>
      </w:r>
      <w:r>
        <w:rPr>
          <w:rFonts w:ascii="Calibri" w:eastAsia="Calibri" w:hAnsi="Calibri" w:cs="Calibri"/>
          <w:highlight w:val="yellow"/>
        </w:rPr>
        <w:t xml:space="preserve"> kg.</w:t>
      </w:r>
    </w:p>
    <w:p w:rsidR="007C406B" w:rsidRDefault="007C406B">
      <w:pPr>
        <w:rPr>
          <w:rFonts w:ascii="Calibri" w:eastAsia="Calibri" w:hAnsi="Calibri" w:cs="Calibri"/>
        </w:rPr>
      </w:pPr>
    </w:p>
    <w:tbl>
      <w:tblPr>
        <w:tblStyle w:val="af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7C406B">
        <w:tc>
          <w:tcPr>
            <w:tcW w:w="4531" w:type="dxa"/>
          </w:tcPr>
          <w:p w:rsidR="007C406B" w:rsidRDefault="003643A2">
            <w:pPr>
              <w:rPr>
                <w:rFonts w:ascii="Calibri" w:eastAsia="Calibri" w:hAnsi="Calibri" w:cs="Calibri"/>
              </w:rPr>
            </w:pPr>
            <w:r>
              <w:rPr>
                <w:rFonts w:ascii="Calibri" w:eastAsia="Calibri" w:hAnsi="Calibri" w:cs="Calibri"/>
              </w:rPr>
              <w:t>Volt nominali dell’accumulatore</w:t>
            </w:r>
          </w:p>
        </w:tc>
        <w:tc>
          <w:tcPr>
            <w:tcW w:w="4531" w:type="dxa"/>
          </w:tcPr>
          <w:p w:rsidR="007C406B" w:rsidRDefault="003643A2">
            <w:pPr>
              <w:rPr>
                <w:rFonts w:ascii="Calibri" w:eastAsia="Calibri" w:hAnsi="Calibri" w:cs="Calibri"/>
              </w:rPr>
            </w:pPr>
            <w:r>
              <w:rPr>
                <w:rFonts w:ascii="Calibri" w:eastAsia="Calibri" w:hAnsi="Calibri" w:cs="Calibri"/>
                <w:highlight w:val="yellow"/>
              </w:rPr>
              <w:t>22.2 V</w:t>
            </w:r>
          </w:p>
        </w:tc>
      </w:tr>
      <w:tr w:rsidR="007C406B">
        <w:tc>
          <w:tcPr>
            <w:tcW w:w="4531" w:type="dxa"/>
          </w:tcPr>
          <w:p w:rsidR="007C406B" w:rsidRDefault="003643A2">
            <w:pPr>
              <w:rPr>
                <w:rFonts w:ascii="Calibri" w:eastAsia="Calibri" w:hAnsi="Calibri" w:cs="Calibri"/>
              </w:rPr>
            </w:pPr>
            <w:r>
              <w:rPr>
                <w:rFonts w:ascii="Calibri" w:eastAsia="Calibri" w:hAnsi="Calibri" w:cs="Calibri"/>
              </w:rPr>
              <w:t>Capacità dell’accumulatore</w:t>
            </w:r>
          </w:p>
        </w:tc>
        <w:tc>
          <w:tcPr>
            <w:tcW w:w="4531" w:type="dxa"/>
          </w:tcPr>
          <w:p w:rsidR="007C406B" w:rsidRDefault="003643A2">
            <w:pPr>
              <w:rPr>
                <w:rFonts w:ascii="Calibri" w:eastAsia="Calibri" w:hAnsi="Calibri" w:cs="Calibri"/>
              </w:rPr>
            </w:pPr>
            <w:r>
              <w:rPr>
                <w:rFonts w:ascii="Calibri" w:eastAsia="Calibri" w:hAnsi="Calibri" w:cs="Calibri"/>
                <w:highlight w:val="yellow"/>
              </w:rPr>
              <w:t xml:space="preserve">5000 </w:t>
            </w:r>
            <w:proofErr w:type="spellStart"/>
            <w:r>
              <w:rPr>
                <w:rFonts w:ascii="Calibri" w:eastAsia="Calibri" w:hAnsi="Calibri" w:cs="Calibri"/>
                <w:highlight w:val="yellow"/>
              </w:rPr>
              <w:t>mAh</w:t>
            </w:r>
            <w:proofErr w:type="spellEnd"/>
          </w:p>
        </w:tc>
      </w:tr>
      <w:tr w:rsidR="007C406B">
        <w:tc>
          <w:tcPr>
            <w:tcW w:w="4531" w:type="dxa"/>
          </w:tcPr>
          <w:p w:rsidR="007C406B" w:rsidRDefault="007267EA">
            <w:pPr>
              <w:rPr>
                <w:rFonts w:ascii="Calibri" w:eastAsia="Calibri" w:hAnsi="Calibri" w:cs="Calibri"/>
              </w:rPr>
            </w:pPr>
            <w:r>
              <w:rPr>
                <w:rFonts w:ascii="Calibri" w:eastAsia="Calibri" w:hAnsi="Calibri" w:cs="Calibri"/>
              </w:rPr>
              <w:t>MTOM</w:t>
            </w:r>
          </w:p>
        </w:tc>
        <w:tc>
          <w:tcPr>
            <w:tcW w:w="4531" w:type="dxa"/>
          </w:tcPr>
          <w:p w:rsidR="007C406B" w:rsidRDefault="003643A2">
            <w:pPr>
              <w:rPr>
                <w:rFonts w:ascii="Calibri" w:eastAsia="Calibri" w:hAnsi="Calibri" w:cs="Calibri"/>
              </w:rPr>
            </w:pPr>
            <w:r>
              <w:rPr>
                <w:rFonts w:ascii="Calibri" w:eastAsia="Calibri" w:hAnsi="Calibri" w:cs="Calibri"/>
                <w:highlight w:val="yellow"/>
              </w:rPr>
              <w:t>12.5 kg</w:t>
            </w:r>
          </w:p>
        </w:tc>
      </w:tr>
      <w:tr w:rsidR="007C406B">
        <w:tc>
          <w:tcPr>
            <w:tcW w:w="4531" w:type="dxa"/>
          </w:tcPr>
          <w:p w:rsidR="007C406B" w:rsidRDefault="003643A2">
            <w:pPr>
              <w:rPr>
                <w:rFonts w:ascii="Calibri" w:eastAsia="Calibri" w:hAnsi="Calibri" w:cs="Calibri"/>
              </w:rPr>
            </w:pPr>
            <w:r>
              <w:rPr>
                <w:rFonts w:ascii="Calibri" w:eastAsia="Calibri" w:hAnsi="Calibri" w:cs="Calibri"/>
              </w:rPr>
              <w:t>Peso a vuoto</w:t>
            </w:r>
          </w:p>
        </w:tc>
        <w:tc>
          <w:tcPr>
            <w:tcW w:w="4531" w:type="dxa"/>
          </w:tcPr>
          <w:p w:rsidR="007C406B" w:rsidRDefault="003643A2">
            <w:pPr>
              <w:rPr>
                <w:rFonts w:ascii="Calibri" w:eastAsia="Calibri" w:hAnsi="Calibri" w:cs="Calibri"/>
              </w:rPr>
            </w:pPr>
            <w:r>
              <w:rPr>
                <w:rFonts w:ascii="Calibri" w:eastAsia="Calibri" w:hAnsi="Calibri" w:cs="Calibri"/>
                <w:highlight w:val="yellow"/>
              </w:rPr>
              <w:t>9 kg</w:t>
            </w:r>
          </w:p>
        </w:tc>
      </w:tr>
      <w:tr w:rsidR="007C406B">
        <w:tc>
          <w:tcPr>
            <w:tcW w:w="4531" w:type="dxa"/>
          </w:tcPr>
          <w:p w:rsidR="007C406B" w:rsidRDefault="003643A2">
            <w:pPr>
              <w:rPr>
                <w:rFonts w:ascii="Calibri" w:eastAsia="Calibri" w:hAnsi="Calibri" w:cs="Calibri"/>
              </w:rPr>
            </w:pPr>
            <w:r>
              <w:rPr>
                <w:rFonts w:ascii="Calibri" w:eastAsia="Calibri" w:hAnsi="Calibri" w:cs="Calibri"/>
              </w:rPr>
              <w:t>Dimensione caratteristica (CD)</w:t>
            </w:r>
          </w:p>
        </w:tc>
        <w:tc>
          <w:tcPr>
            <w:tcW w:w="4531" w:type="dxa"/>
          </w:tcPr>
          <w:p w:rsidR="007C406B" w:rsidRDefault="003643A2">
            <w:pPr>
              <w:rPr>
                <w:rFonts w:ascii="Calibri" w:eastAsia="Calibri" w:hAnsi="Calibri" w:cs="Calibri"/>
              </w:rPr>
            </w:pPr>
            <w:r>
              <w:rPr>
                <w:rFonts w:ascii="Calibri" w:eastAsia="Calibri" w:hAnsi="Calibri" w:cs="Calibri"/>
                <w:highlight w:val="yellow"/>
              </w:rPr>
              <w:t>1,5 m</w:t>
            </w:r>
          </w:p>
        </w:tc>
      </w:tr>
      <w:tr w:rsidR="007C406B">
        <w:tc>
          <w:tcPr>
            <w:tcW w:w="4531" w:type="dxa"/>
          </w:tcPr>
          <w:p w:rsidR="007C406B" w:rsidRDefault="003643A2">
            <w:pPr>
              <w:rPr>
                <w:rFonts w:ascii="Calibri" w:eastAsia="Calibri" w:hAnsi="Calibri" w:cs="Calibri"/>
              </w:rPr>
            </w:pPr>
            <w:r>
              <w:rPr>
                <w:rFonts w:ascii="Calibri" w:eastAsia="Calibri" w:hAnsi="Calibri" w:cs="Calibri"/>
              </w:rPr>
              <w:t>durata nominale della batteria</w:t>
            </w:r>
          </w:p>
        </w:tc>
        <w:tc>
          <w:tcPr>
            <w:tcW w:w="4531" w:type="dxa"/>
          </w:tcPr>
          <w:p w:rsidR="007C406B" w:rsidRDefault="003643A2">
            <w:pPr>
              <w:rPr>
                <w:rFonts w:ascii="Calibri" w:eastAsia="Calibri" w:hAnsi="Calibri" w:cs="Calibri"/>
                <w:highlight w:val="yellow"/>
              </w:rPr>
            </w:pPr>
            <w:r>
              <w:rPr>
                <w:rFonts w:ascii="Calibri" w:eastAsia="Calibri" w:hAnsi="Calibri" w:cs="Calibri"/>
                <w:highlight w:val="yellow"/>
              </w:rPr>
              <w:t xml:space="preserve">30 </w:t>
            </w:r>
            <w:proofErr w:type="spellStart"/>
            <w:r>
              <w:rPr>
                <w:rFonts w:ascii="Calibri" w:eastAsia="Calibri" w:hAnsi="Calibri" w:cs="Calibri"/>
                <w:highlight w:val="yellow"/>
              </w:rPr>
              <w:t>min</w:t>
            </w:r>
            <w:proofErr w:type="spellEnd"/>
          </w:p>
        </w:tc>
      </w:tr>
      <w:tr w:rsidR="007C406B">
        <w:tc>
          <w:tcPr>
            <w:tcW w:w="4531" w:type="dxa"/>
          </w:tcPr>
          <w:p w:rsidR="007C406B" w:rsidRDefault="003643A2">
            <w:pPr>
              <w:rPr>
                <w:rFonts w:ascii="Calibri" w:eastAsia="Calibri" w:hAnsi="Calibri" w:cs="Calibri"/>
              </w:rPr>
            </w:pPr>
            <w:r>
              <w:rPr>
                <w:rFonts w:ascii="Calibri" w:eastAsia="Calibri" w:hAnsi="Calibri" w:cs="Calibri"/>
              </w:rPr>
              <w:t>velocità operativa</w:t>
            </w:r>
          </w:p>
        </w:tc>
        <w:tc>
          <w:tcPr>
            <w:tcW w:w="4531" w:type="dxa"/>
          </w:tcPr>
          <w:p w:rsidR="007C406B" w:rsidRDefault="003643A2">
            <w:pPr>
              <w:rPr>
                <w:rFonts w:ascii="Calibri" w:eastAsia="Calibri" w:hAnsi="Calibri" w:cs="Calibri"/>
                <w:highlight w:val="yellow"/>
              </w:rPr>
            </w:pPr>
            <w:r>
              <w:rPr>
                <w:rFonts w:ascii="Calibri" w:eastAsia="Calibri" w:hAnsi="Calibri" w:cs="Calibri"/>
                <w:highlight w:val="yellow"/>
              </w:rPr>
              <w:t>10 m/s</w:t>
            </w:r>
          </w:p>
        </w:tc>
      </w:tr>
      <w:tr w:rsidR="007C406B">
        <w:tc>
          <w:tcPr>
            <w:tcW w:w="4531" w:type="dxa"/>
          </w:tcPr>
          <w:p w:rsidR="007C406B" w:rsidRDefault="003643A2">
            <w:pPr>
              <w:rPr>
                <w:rFonts w:ascii="Calibri" w:eastAsia="Calibri" w:hAnsi="Calibri" w:cs="Calibri"/>
              </w:rPr>
            </w:pPr>
            <w:r>
              <w:rPr>
                <w:rFonts w:ascii="Calibri" w:eastAsia="Calibri" w:hAnsi="Calibri" w:cs="Calibri"/>
              </w:rPr>
              <w:t>velocità massima</w:t>
            </w:r>
          </w:p>
        </w:tc>
        <w:tc>
          <w:tcPr>
            <w:tcW w:w="4531" w:type="dxa"/>
          </w:tcPr>
          <w:p w:rsidR="007C406B" w:rsidRDefault="003643A2">
            <w:pPr>
              <w:rPr>
                <w:rFonts w:ascii="Calibri" w:eastAsia="Calibri" w:hAnsi="Calibri" w:cs="Calibri"/>
                <w:highlight w:val="yellow"/>
              </w:rPr>
            </w:pPr>
            <w:r>
              <w:rPr>
                <w:rFonts w:ascii="Calibri" w:eastAsia="Calibri" w:hAnsi="Calibri" w:cs="Calibri"/>
                <w:highlight w:val="yellow"/>
              </w:rPr>
              <w:t>20 m/s</w:t>
            </w:r>
          </w:p>
        </w:tc>
      </w:tr>
      <w:tr w:rsidR="007C406B">
        <w:tc>
          <w:tcPr>
            <w:tcW w:w="4531" w:type="dxa"/>
          </w:tcPr>
          <w:p w:rsidR="007C406B" w:rsidRDefault="003643A2">
            <w:pPr>
              <w:rPr>
                <w:rFonts w:ascii="Calibri" w:eastAsia="Calibri" w:hAnsi="Calibri" w:cs="Calibri"/>
              </w:rPr>
            </w:pPr>
            <w:r>
              <w:rPr>
                <w:rFonts w:ascii="Calibri" w:eastAsia="Calibri" w:hAnsi="Calibri" w:cs="Calibri"/>
              </w:rPr>
              <w:t>limiti di vento</w:t>
            </w:r>
          </w:p>
        </w:tc>
        <w:tc>
          <w:tcPr>
            <w:tcW w:w="4531" w:type="dxa"/>
          </w:tcPr>
          <w:p w:rsidR="007C406B" w:rsidRDefault="003643A2">
            <w:pPr>
              <w:rPr>
                <w:rFonts w:ascii="Calibri" w:eastAsia="Calibri" w:hAnsi="Calibri" w:cs="Calibri"/>
                <w:highlight w:val="yellow"/>
              </w:rPr>
            </w:pPr>
            <w:r>
              <w:rPr>
                <w:rFonts w:ascii="Calibri" w:eastAsia="Calibri" w:hAnsi="Calibri" w:cs="Calibri"/>
                <w:highlight w:val="yellow"/>
              </w:rPr>
              <w:t>10 m/s</w:t>
            </w:r>
          </w:p>
        </w:tc>
      </w:tr>
      <w:tr w:rsidR="007C406B">
        <w:tc>
          <w:tcPr>
            <w:tcW w:w="4531" w:type="dxa"/>
          </w:tcPr>
          <w:p w:rsidR="007C406B" w:rsidRDefault="003643A2">
            <w:pPr>
              <w:rPr>
                <w:rFonts w:ascii="Calibri" w:eastAsia="Calibri" w:hAnsi="Calibri" w:cs="Calibri"/>
              </w:rPr>
            </w:pPr>
            <w:r>
              <w:rPr>
                <w:rFonts w:ascii="Calibri" w:eastAsia="Calibri" w:hAnsi="Calibri" w:cs="Calibri"/>
              </w:rPr>
              <w:t>massima altitudine di decollo</w:t>
            </w:r>
          </w:p>
        </w:tc>
        <w:tc>
          <w:tcPr>
            <w:tcW w:w="4531" w:type="dxa"/>
          </w:tcPr>
          <w:p w:rsidR="007C406B" w:rsidRDefault="003643A2">
            <w:pPr>
              <w:rPr>
                <w:rFonts w:ascii="Calibri" w:eastAsia="Calibri" w:hAnsi="Calibri" w:cs="Calibri"/>
                <w:highlight w:val="yellow"/>
              </w:rPr>
            </w:pPr>
            <w:r>
              <w:rPr>
                <w:rFonts w:ascii="Calibri" w:eastAsia="Calibri" w:hAnsi="Calibri" w:cs="Calibri"/>
                <w:highlight w:val="yellow"/>
              </w:rPr>
              <w:t>2000 mt</w:t>
            </w:r>
          </w:p>
        </w:tc>
      </w:tr>
      <w:tr w:rsidR="007C406B">
        <w:tc>
          <w:tcPr>
            <w:tcW w:w="4531" w:type="dxa"/>
          </w:tcPr>
          <w:p w:rsidR="007C406B" w:rsidRDefault="003643A2">
            <w:pPr>
              <w:rPr>
                <w:rFonts w:ascii="Calibri" w:eastAsia="Calibri" w:hAnsi="Calibri" w:cs="Calibri"/>
              </w:rPr>
            </w:pPr>
            <w:r>
              <w:rPr>
                <w:rFonts w:ascii="Calibri" w:eastAsia="Calibri" w:hAnsi="Calibri" w:cs="Calibri"/>
              </w:rPr>
              <w:t>condizioni meteorologiche proibite</w:t>
            </w:r>
          </w:p>
        </w:tc>
        <w:tc>
          <w:tcPr>
            <w:tcW w:w="4531" w:type="dxa"/>
          </w:tcPr>
          <w:p w:rsidR="007C406B" w:rsidRDefault="003643A2">
            <w:pPr>
              <w:rPr>
                <w:rFonts w:ascii="Calibri" w:eastAsia="Calibri" w:hAnsi="Calibri" w:cs="Calibri"/>
                <w:highlight w:val="yellow"/>
              </w:rPr>
            </w:pPr>
            <w:r>
              <w:rPr>
                <w:rFonts w:ascii="Calibri" w:eastAsia="Calibri" w:hAnsi="Calibri" w:cs="Calibri"/>
                <w:highlight w:val="yellow"/>
              </w:rPr>
              <w:t>nebbia, pioggia, grandine</w:t>
            </w:r>
          </w:p>
        </w:tc>
      </w:tr>
      <w:tr w:rsidR="007C406B">
        <w:tc>
          <w:tcPr>
            <w:tcW w:w="4531" w:type="dxa"/>
          </w:tcPr>
          <w:p w:rsidR="007C406B" w:rsidRDefault="003643A2">
            <w:pPr>
              <w:rPr>
                <w:rFonts w:ascii="Calibri" w:eastAsia="Calibri" w:hAnsi="Calibri" w:cs="Calibri"/>
              </w:rPr>
            </w:pPr>
            <w:r>
              <w:rPr>
                <w:rFonts w:ascii="Calibri" w:eastAsia="Calibri" w:hAnsi="Calibri" w:cs="Calibri"/>
              </w:rPr>
              <w:t>altre limitazioni</w:t>
            </w:r>
          </w:p>
        </w:tc>
        <w:tc>
          <w:tcPr>
            <w:tcW w:w="4531" w:type="dxa"/>
          </w:tcPr>
          <w:p w:rsidR="007C406B" w:rsidRDefault="003643A2">
            <w:pPr>
              <w:rPr>
                <w:rFonts w:ascii="Calibri" w:eastAsia="Calibri" w:hAnsi="Calibri" w:cs="Calibri"/>
                <w:highlight w:val="yellow"/>
              </w:rPr>
            </w:pPr>
            <w:proofErr w:type="spellStart"/>
            <w:r>
              <w:rPr>
                <w:rFonts w:ascii="Calibri" w:eastAsia="Calibri" w:hAnsi="Calibri" w:cs="Calibri"/>
                <w:highlight w:val="yellow"/>
              </w:rPr>
              <w:t>xxxxxxx</w:t>
            </w:r>
            <w:proofErr w:type="spellEnd"/>
          </w:p>
        </w:tc>
      </w:tr>
    </w:tbl>
    <w:p w:rsidR="007C406B" w:rsidRDefault="007C406B">
      <w:pPr>
        <w:rPr>
          <w:rFonts w:ascii="Calibri" w:eastAsia="Calibri" w:hAnsi="Calibri" w:cs="Calibri"/>
        </w:rPr>
      </w:pPr>
    </w:p>
    <w:p w:rsidR="007C406B" w:rsidRDefault="003643A2">
      <w:pPr>
        <w:rPr>
          <w:rFonts w:ascii="Calibri" w:eastAsia="Calibri" w:hAnsi="Calibri" w:cs="Calibri"/>
        </w:rPr>
      </w:pPr>
      <w:r>
        <w:rPr>
          <w:rFonts w:ascii="Calibri" w:eastAsia="Calibri" w:hAnsi="Calibri" w:cs="Calibri"/>
        </w:rPr>
        <w:t>Ulteriori dettagli tecnici, così come la capacità dell’UAS di mantenere la posizione nel tempo e nello spazio (precisione di posizionamento), sono evidenziati nel manuale dell’UAS fornito dal costruttore.</w:t>
      </w:r>
    </w:p>
    <w:p w:rsidR="007C406B" w:rsidRDefault="007C406B">
      <w:pPr>
        <w:rPr>
          <w:rFonts w:ascii="Calibri" w:eastAsia="Calibri" w:hAnsi="Calibri" w:cs="Calibri"/>
        </w:rPr>
      </w:pPr>
    </w:p>
    <w:p w:rsidR="007C406B" w:rsidRDefault="003643A2">
      <w:pPr>
        <w:pStyle w:val="Titolo3"/>
        <w:numPr>
          <w:ilvl w:val="2"/>
          <w:numId w:val="26"/>
        </w:numPr>
        <w:rPr>
          <w:rFonts w:ascii="Calibri" w:eastAsia="Calibri" w:hAnsi="Calibri" w:cs="Calibri"/>
        </w:rPr>
      </w:pPr>
      <w:bookmarkStart w:id="131" w:name="_heading=h.2d5zgg4oencs" w:colFirst="0" w:colLast="0"/>
      <w:bookmarkEnd w:id="131"/>
      <w:r>
        <w:rPr>
          <w:rFonts w:ascii="Calibri" w:eastAsia="Calibri" w:hAnsi="Calibri" w:cs="Calibri"/>
          <w:sz w:val="22"/>
          <w:szCs w:val="22"/>
        </w:rPr>
        <w:t>Immagine / Grafico</w:t>
      </w:r>
    </w:p>
    <w:p w:rsidR="007C406B" w:rsidRDefault="003643A2">
      <w:pPr>
        <w:rPr>
          <w:rFonts w:ascii="Calibri" w:eastAsia="Calibri" w:hAnsi="Calibri" w:cs="Calibri"/>
          <w:highlight w:val="yellow"/>
        </w:rPr>
      </w:pPr>
      <w:r>
        <w:rPr>
          <w:rFonts w:ascii="Calibri" w:eastAsia="Calibri" w:hAnsi="Calibri" w:cs="Calibri"/>
          <w:highlight w:val="yellow"/>
        </w:rPr>
        <w:t>inserire immagine dell’UAS utilizzato</w:t>
      </w:r>
    </w:p>
    <w:p w:rsidR="007C406B" w:rsidRDefault="007C406B">
      <w:pPr>
        <w:rPr>
          <w:rFonts w:ascii="Calibri" w:eastAsia="Calibri" w:hAnsi="Calibri" w:cs="Calibri"/>
          <w:sz w:val="18"/>
          <w:szCs w:val="18"/>
          <w:highlight w:val="yellow"/>
        </w:rPr>
      </w:pPr>
    </w:p>
    <w:p w:rsidR="007C406B" w:rsidRDefault="003643A2">
      <w:pPr>
        <w:pStyle w:val="Titolo3"/>
        <w:numPr>
          <w:ilvl w:val="2"/>
          <w:numId w:val="26"/>
        </w:numPr>
        <w:rPr>
          <w:rFonts w:ascii="Calibri" w:eastAsia="Calibri" w:hAnsi="Calibri" w:cs="Calibri"/>
        </w:rPr>
      </w:pPr>
      <w:bookmarkStart w:id="132" w:name="_heading=h.oai96nolf7wx" w:colFirst="0" w:colLast="0"/>
      <w:bookmarkEnd w:id="132"/>
      <w:r>
        <w:rPr>
          <w:rFonts w:ascii="Calibri" w:eastAsia="Calibri" w:hAnsi="Calibri" w:cs="Calibri"/>
          <w:sz w:val="22"/>
          <w:szCs w:val="22"/>
        </w:rPr>
        <w:lastRenderedPageBreak/>
        <w:t>Paracadute (M2)</w:t>
      </w:r>
    </w:p>
    <w:p w:rsidR="007C406B" w:rsidRDefault="003643A2">
      <w:pPr>
        <w:rPr>
          <w:rFonts w:ascii="Calibri" w:eastAsia="Calibri" w:hAnsi="Calibri" w:cs="Calibri"/>
          <w:highlight w:val="yellow"/>
        </w:rPr>
      </w:pPr>
      <w:r>
        <w:rPr>
          <w:rFonts w:ascii="Calibri" w:eastAsia="Calibri" w:hAnsi="Calibri" w:cs="Calibri"/>
          <w:highlight w:val="yellow"/>
        </w:rPr>
        <w:t>inserire descrizione generale solo se utilizzato, altrimenti inserire “Non applicabile”</w:t>
      </w:r>
    </w:p>
    <w:p w:rsidR="007C406B" w:rsidRDefault="007C406B">
      <w:pPr>
        <w:rPr>
          <w:rFonts w:ascii="Calibri" w:eastAsia="Calibri" w:hAnsi="Calibri" w:cs="Calibri"/>
          <w:sz w:val="18"/>
          <w:szCs w:val="18"/>
        </w:rPr>
      </w:pPr>
    </w:p>
    <w:p w:rsidR="007C406B" w:rsidRPr="002360D0" w:rsidRDefault="003643A2" w:rsidP="002360D0">
      <w:pPr>
        <w:pStyle w:val="Titolo3"/>
        <w:numPr>
          <w:ilvl w:val="2"/>
          <w:numId w:val="26"/>
        </w:numPr>
        <w:rPr>
          <w:rFonts w:ascii="Calibri" w:eastAsia="Calibri" w:hAnsi="Calibri" w:cs="Calibri"/>
        </w:rPr>
      </w:pPr>
      <w:bookmarkStart w:id="133" w:name="_heading=h.v0qqyoxspchq" w:colFirst="0" w:colLast="0"/>
      <w:bookmarkEnd w:id="133"/>
      <w:r>
        <w:rPr>
          <w:rFonts w:ascii="Calibri" w:eastAsia="Calibri" w:hAnsi="Calibri" w:cs="Calibri"/>
          <w:sz w:val="22"/>
          <w:szCs w:val="22"/>
        </w:rPr>
        <w:t>C3 Link</w:t>
      </w:r>
    </w:p>
    <w:p w:rsidR="007C406B" w:rsidRDefault="003643A2">
      <w:pPr>
        <w:rPr>
          <w:rFonts w:ascii="Calibri" w:eastAsia="Calibri" w:hAnsi="Calibri" w:cs="Calibri"/>
          <w:i/>
          <w:iCs/>
        </w:rPr>
      </w:pPr>
      <w:r>
        <w:rPr>
          <w:rFonts w:ascii="Calibri" w:eastAsia="Calibri" w:hAnsi="Calibri" w:cs="Calibri"/>
          <w:i/>
          <w:iCs/>
          <w:highlight w:val="yellow"/>
        </w:rPr>
        <w:t>(</w:t>
      </w:r>
      <w:r w:rsidR="005C7E77">
        <w:rPr>
          <w:rFonts w:ascii="Calibri" w:eastAsia="Calibri" w:hAnsi="Calibri" w:cs="Calibri"/>
          <w:i/>
          <w:iCs/>
          <w:highlight w:val="yellow"/>
        </w:rPr>
        <w:t>D</w:t>
      </w:r>
      <w:r>
        <w:rPr>
          <w:rFonts w:ascii="Calibri" w:eastAsia="Calibri" w:hAnsi="Calibri" w:cs="Calibri"/>
          <w:i/>
          <w:iCs/>
          <w:highlight w:val="yellow"/>
        </w:rPr>
        <w:t>escrivere il collegamento C3 utilizzato)</w:t>
      </w:r>
    </w:p>
    <w:p w:rsidR="007C406B" w:rsidRDefault="003643A2">
      <w:pPr>
        <w:rPr>
          <w:rFonts w:ascii="Calibri" w:eastAsia="Calibri" w:hAnsi="Calibri" w:cs="Calibri"/>
        </w:rPr>
      </w:pPr>
      <w:r>
        <w:rPr>
          <w:rFonts w:ascii="Calibri" w:eastAsia="Calibri" w:hAnsi="Calibri" w:cs="Calibri"/>
        </w:rPr>
        <w:t>Tutti i collegamenti C3 utilizzati soddisfano i requisiti in termini di prestazioni, qualità, spettro RF e condizioni ambientali al fine di eseguire l'operazione pianificata in modo sicuro in ogni momento.</w:t>
      </w:r>
    </w:p>
    <w:p w:rsidR="007C406B" w:rsidRDefault="003643A2">
      <w:pPr>
        <w:rPr>
          <w:rFonts w:ascii="Calibri" w:eastAsia="Calibri" w:hAnsi="Calibri" w:cs="Calibri"/>
          <w:b/>
          <w:bCs/>
          <w:color w:val="FFC000"/>
        </w:rPr>
      </w:pPr>
      <w:bookmarkStart w:id="134" w:name="_heading=h.ly17na8zyyos" w:colFirst="0" w:colLast="0"/>
      <w:bookmarkEnd w:id="134"/>
      <w:r>
        <w:rPr>
          <w:rFonts w:ascii="Calibri" w:eastAsia="Calibri" w:hAnsi="Calibri" w:cs="Calibri"/>
        </w:rPr>
        <w:t>Tutti i collegamenti C3 utilizzati forniscono informazioni sufficienti affinché il pilota possa monitorare in ogni momento se i requisiti operativi vengono soddisfatti.</w:t>
      </w:r>
    </w:p>
    <w:p w:rsidR="007C406B" w:rsidRDefault="007C406B">
      <w:pPr>
        <w:rPr>
          <w:rFonts w:ascii="Calibri" w:eastAsia="Calibri" w:hAnsi="Calibri" w:cs="Calibri"/>
          <w:sz w:val="18"/>
          <w:szCs w:val="18"/>
        </w:rPr>
      </w:pPr>
    </w:p>
    <w:p w:rsidR="007C406B" w:rsidRPr="002360D0" w:rsidRDefault="003643A2" w:rsidP="002360D0">
      <w:pPr>
        <w:pStyle w:val="Titolo3"/>
        <w:numPr>
          <w:ilvl w:val="2"/>
          <w:numId w:val="26"/>
        </w:numPr>
        <w:rPr>
          <w:rFonts w:ascii="Calibri" w:eastAsia="Calibri" w:hAnsi="Calibri" w:cs="Calibri"/>
          <w:b w:val="0"/>
          <w:bCs w:val="0"/>
          <w:color w:val="FFC000"/>
        </w:rPr>
      </w:pPr>
      <w:bookmarkStart w:id="135" w:name="_heading=h.2df32wv4cg5e" w:colFirst="0" w:colLast="0"/>
      <w:bookmarkEnd w:id="135"/>
      <w:r>
        <w:rPr>
          <w:rFonts w:ascii="Calibri" w:eastAsia="Calibri" w:hAnsi="Calibri" w:cs="Calibri"/>
          <w:sz w:val="22"/>
          <w:szCs w:val="22"/>
        </w:rPr>
        <w:t>Contenimento</w:t>
      </w:r>
    </w:p>
    <w:p w:rsidR="007C406B" w:rsidRDefault="003643A2">
      <w:pPr>
        <w:rPr>
          <w:rFonts w:ascii="Calibri" w:eastAsia="Calibri" w:hAnsi="Calibri" w:cs="Calibri"/>
        </w:rPr>
      </w:pPr>
      <w:bookmarkStart w:id="136" w:name="_heading=h.ofm7wewllhbe" w:colFirst="0" w:colLast="0"/>
      <w:bookmarkEnd w:id="136"/>
      <w:r>
        <w:rPr>
          <w:rFonts w:ascii="Calibri" w:eastAsia="Calibri" w:hAnsi="Calibri" w:cs="Calibri"/>
        </w:rPr>
        <w:t>L'uscita dal volume operativo può essere prevenuta in qualsiasi momento trasmettendo il comando di spegnere tutti e quattro i motori tramite il normale collegamento C3 o utilizzando il sistema di terminazione del volo (FTS). Per attivare la terminazione verrà seguita la procedura "Terminazione del volo" (vedere 2.7.3.1).</w:t>
      </w:r>
    </w:p>
    <w:p w:rsidR="007C406B" w:rsidRDefault="003643A2">
      <w:pPr>
        <w:rPr>
          <w:rFonts w:ascii="Calibri" w:eastAsia="Calibri" w:hAnsi="Calibri" w:cs="Calibri"/>
        </w:rPr>
      </w:pPr>
      <w:r>
        <w:rPr>
          <w:rFonts w:ascii="Calibri" w:eastAsia="Calibri" w:hAnsi="Calibri" w:cs="Calibri"/>
        </w:rPr>
        <w:t>Nessun guasto probabile dell'UAS o di qualsiasi sistema esterno può causare l'uscita dell'UAS dal volume operativo.</w:t>
      </w:r>
    </w:p>
    <w:p w:rsidR="007C406B" w:rsidRDefault="007C406B">
      <w:pPr>
        <w:rPr>
          <w:rFonts w:ascii="Calibri" w:eastAsia="Calibri" w:hAnsi="Calibri" w:cs="Calibri"/>
        </w:rPr>
      </w:pPr>
    </w:p>
    <w:p w:rsidR="007C406B" w:rsidRDefault="003643A2">
      <w:pPr>
        <w:pStyle w:val="Titolo4"/>
        <w:numPr>
          <w:ilvl w:val="3"/>
          <w:numId w:val="26"/>
        </w:numPr>
        <w:ind w:left="2267" w:hanging="855"/>
        <w:rPr>
          <w:rFonts w:ascii="Calibri" w:eastAsia="Calibri" w:hAnsi="Calibri" w:cs="Calibri"/>
        </w:rPr>
      </w:pPr>
      <w:r>
        <w:rPr>
          <w:rFonts w:ascii="Calibri" w:eastAsia="Calibri" w:hAnsi="Calibri" w:cs="Calibri"/>
        </w:rPr>
        <w:t>System</w:t>
      </w:r>
      <w:r w:rsidR="005C7E77">
        <w:rPr>
          <w:rFonts w:ascii="Calibri" w:eastAsia="Calibri" w:hAnsi="Calibri" w:cs="Calibri"/>
        </w:rPr>
        <w:t xml:space="preserve"> </w:t>
      </w:r>
      <w:r w:rsidR="005C7E77" w:rsidRPr="002360D0">
        <w:rPr>
          <w:rFonts w:ascii="Calibri" w:eastAsia="Calibri" w:hAnsi="Calibri" w:cs="Calibri"/>
          <w:highlight w:val="yellow"/>
        </w:rPr>
        <w:t>(aggiornare con la descrizione del sistema in uso</w:t>
      </w:r>
      <w:r w:rsidR="005C7E77">
        <w:rPr>
          <w:rFonts w:ascii="Calibri" w:eastAsia="Calibri" w:hAnsi="Calibri" w:cs="Calibri"/>
          <w:highlight w:val="yellow"/>
        </w:rPr>
        <w:t>. Nota: la figura 5 è un esempio</w:t>
      </w:r>
      <w:r w:rsidR="005C7E77" w:rsidRPr="002360D0">
        <w:rPr>
          <w:rFonts w:ascii="Calibri" w:eastAsia="Calibri" w:hAnsi="Calibri" w:cs="Calibri"/>
          <w:highlight w:val="yellow"/>
        </w:rPr>
        <w:t>)</w:t>
      </w:r>
    </w:p>
    <w:p w:rsidR="007C406B" w:rsidRDefault="003643A2">
      <w:pPr>
        <w:ind w:left="1417"/>
        <w:rPr>
          <w:rFonts w:ascii="Calibri" w:eastAsia="Calibri" w:hAnsi="Calibri" w:cs="Calibri"/>
        </w:rPr>
      </w:pPr>
      <w:r>
        <w:rPr>
          <w:rFonts w:ascii="Calibri" w:eastAsia="Calibri" w:hAnsi="Calibri" w:cs="Calibri"/>
        </w:rPr>
        <w:t>Una rappresentazione dell'architettura del sistema tecnico che mostra gli schemi di alto livello dell'UAS è fornita nella Figura 5: Rappresentazione schematica del sistema di bordo.</w:t>
      </w:r>
    </w:p>
    <w:p w:rsidR="007C406B" w:rsidRDefault="007C406B">
      <w:pPr>
        <w:rPr>
          <w:rFonts w:ascii="Calibri" w:eastAsia="Calibri" w:hAnsi="Calibri" w:cs="Calibri"/>
        </w:rPr>
      </w:pPr>
    </w:p>
    <w:p w:rsidR="007C406B" w:rsidRDefault="003643A2">
      <w:pPr>
        <w:keepNext/>
        <w:jc w:val="center"/>
        <w:rPr>
          <w:rFonts w:ascii="Calibri" w:eastAsia="Calibri" w:hAnsi="Calibri" w:cs="Calibri"/>
        </w:rPr>
      </w:pPr>
      <w:r>
        <w:rPr>
          <w:rFonts w:ascii="Calibri" w:eastAsia="Calibri" w:hAnsi="Calibri" w:cs="Calibri"/>
        </w:rPr>
        <w:t xml:space="preserve">     </w:t>
      </w:r>
      <w:r>
        <w:rPr>
          <w:rFonts w:ascii="Calibri" w:eastAsia="Calibri" w:hAnsi="Calibri" w:cs="Calibri"/>
          <w:noProof/>
        </w:rPr>
        <w:drawing>
          <wp:inline distT="0" distB="0" distL="0" distR="0">
            <wp:extent cx="3478221" cy="2466658"/>
            <wp:effectExtent l="0" t="0" r="0" b="0"/>
            <wp:docPr id="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3478221" cy="2466658"/>
                    </a:xfrm>
                    <a:prstGeom prst="rect">
                      <a:avLst/>
                    </a:prstGeom>
                    <a:ln/>
                  </pic:spPr>
                </pic:pic>
              </a:graphicData>
            </a:graphic>
          </wp:inline>
        </w:drawing>
      </w:r>
    </w:p>
    <w:p w:rsidR="007C406B" w:rsidRDefault="003643A2">
      <w:pPr>
        <w:pBdr>
          <w:top w:val="nil"/>
          <w:left w:val="nil"/>
          <w:bottom w:val="nil"/>
          <w:right w:val="nil"/>
          <w:between w:val="nil"/>
        </w:pBdr>
        <w:spacing w:after="200"/>
        <w:jc w:val="center"/>
        <w:rPr>
          <w:rFonts w:ascii="Calibri" w:eastAsia="Calibri" w:hAnsi="Calibri" w:cs="Calibri"/>
          <w:i/>
          <w:iCs/>
          <w:color w:val="1F497D"/>
          <w:sz w:val="18"/>
          <w:szCs w:val="18"/>
        </w:rPr>
      </w:pPr>
      <w:bookmarkStart w:id="137" w:name="_heading=h.ldbmvmqgi7wv" w:colFirst="0" w:colLast="0"/>
      <w:bookmarkEnd w:id="137"/>
      <w:r>
        <w:rPr>
          <w:i/>
          <w:iCs/>
          <w:color w:val="1F497D"/>
          <w:sz w:val="18"/>
          <w:szCs w:val="18"/>
        </w:rPr>
        <w:t>Figura 5: Rappresentazione schematica del sistema di bordo</w:t>
      </w:r>
    </w:p>
    <w:p w:rsidR="007C406B" w:rsidRDefault="007C406B">
      <w:pPr>
        <w:spacing w:after="200" w:line="276" w:lineRule="auto"/>
        <w:jc w:val="left"/>
        <w:rPr>
          <w:rFonts w:ascii="Calibri" w:eastAsia="Calibri" w:hAnsi="Calibri" w:cs="Calibri"/>
          <w:sz w:val="10"/>
          <w:szCs w:val="10"/>
        </w:rPr>
      </w:pPr>
    </w:p>
    <w:p w:rsidR="007C406B" w:rsidRDefault="003643A2">
      <w:pPr>
        <w:pStyle w:val="Titolo4"/>
        <w:numPr>
          <w:ilvl w:val="3"/>
          <w:numId w:val="26"/>
        </w:numPr>
        <w:ind w:left="2267" w:hanging="855"/>
        <w:rPr>
          <w:rFonts w:ascii="Calibri" w:eastAsia="Calibri" w:hAnsi="Calibri" w:cs="Calibri"/>
        </w:rPr>
      </w:pPr>
      <w:r>
        <w:rPr>
          <w:rFonts w:ascii="Calibri" w:eastAsia="Calibri" w:hAnsi="Calibri" w:cs="Calibri"/>
        </w:rPr>
        <w:t>Contenimento avanzato</w:t>
      </w:r>
    </w:p>
    <w:p w:rsidR="007C406B" w:rsidRDefault="007C406B">
      <w:pPr>
        <w:pBdr>
          <w:top w:val="nil"/>
          <w:left w:val="nil"/>
          <w:bottom w:val="nil"/>
          <w:right w:val="nil"/>
          <w:between w:val="nil"/>
        </w:pBdr>
        <w:ind w:left="1417"/>
        <w:rPr>
          <w:rFonts w:ascii="Calibri" w:eastAsia="Calibri" w:hAnsi="Calibri" w:cs="Calibri"/>
          <w:b/>
          <w:bCs/>
          <w:color w:val="FFC000"/>
        </w:rPr>
      </w:pPr>
    </w:p>
    <w:p w:rsidR="007C406B" w:rsidRDefault="003643A2">
      <w:pPr>
        <w:ind w:left="1417"/>
        <w:rPr>
          <w:rFonts w:ascii="Calibri" w:eastAsia="Calibri" w:hAnsi="Calibri" w:cs="Calibri"/>
        </w:rPr>
      </w:pPr>
      <w:r>
        <w:rPr>
          <w:rFonts w:ascii="Calibri" w:eastAsia="Calibri" w:hAnsi="Calibri" w:cs="Calibri"/>
        </w:rPr>
        <w:lastRenderedPageBreak/>
        <w:t>Come mostrato graficamente nella Figura 5, due sistemi completamente indipendenti possono essere utilizzati per la terminazione del volo per prevenire l'uscita dal volume operativo.</w:t>
      </w:r>
    </w:p>
    <w:p w:rsidR="007C406B" w:rsidRDefault="003643A2">
      <w:pPr>
        <w:numPr>
          <w:ilvl w:val="0"/>
          <w:numId w:val="50"/>
        </w:numPr>
        <w:pBdr>
          <w:top w:val="nil"/>
          <w:left w:val="nil"/>
          <w:bottom w:val="nil"/>
          <w:right w:val="nil"/>
          <w:between w:val="nil"/>
        </w:pBdr>
        <w:spacing w:after="0"/>
        <w:ind w:left="1417" w:firstLine="0"/>
        <w:rPr>
          <w:rFonts w:ascii="Calibri" w:eastAsia="Calibri" w:hAnsi="Calibri" w:cs="Calibri"/>
          <w:color w:val="000000"/>
        </w:rPr>
      </w:pPr>
      <w:r>
        <w:rPr>
          <w:rFonts w:ascii="Calibri" w:eastAsia="Calibri" w:hAnsi="Calibri" w:cs="Calibri"/>
          <w:color w:val="000000"/>
        </w:rPr>
        <w:t>Il sistema principale utilizzato per il controllo regolare dell'UAS</w:t>
      </w:r>
      <w:r>
        <w:rPr>
          <w:rFonts w:ascii="Calibri" w:eastAsia="Calibri" w:hAnsi="Calibri" w:cs="Calibri"/>
        </w:rPr>
        <w:t>;</w:t>
      </w:r>
    </w:p>
    <w:p w:rsidR="007C406B" w:rsidRDefault="003643A2">
      <w:pPr>
        <w:numPr>
          <w:ilvl w:val="0"/>
          <w:numId w:val="50"/>
        </w:numPr>
        <w:pBdr>
          <w:top w:val="nil"/>
          <w:left w:val="nil"/>
          <w:bottom w:val="nil"/>
          <w:right w:val="nil"/>
          <w:between w:val="nil"/>
        </w:pBdr>
        <w:ind w:left="1417" w:firstLine="0"/>
        <w:rPr>
          <w:rFonts w:ascii="Calibri" w:eastAsia="Calibri" w:hAnsi="Calibri" w:cs="Calibri"/>
          <w:color w:val="000000"/>
        </w:rPr>
      </w:pPr>
      <w:r>
        <w:rPr>
          <w:rFonts w:ascii="Calibri" w:eastAsia="Calibri" w:hAnsi="Calibri" w:cs="Calibri"/>
          <w:color w:val="000000"/>
        </w:rPr>
        <w:t>Il sistema di terminazione del volo con un collegamento C3 separato con il solo compito di fungere da riserva in caso di guasto del sistema principale.</w:t>
      </w:r>
    </w:p>
    <w:p w:rsidR="007C406B" w:rsidRDefault="003643A2">
      <w:pPr>
        <w:ind w:left="1417"/>
        <w:rPr>
          <w:rFonts w:ascii="Calibri" w:eastAsia="Calibri" w:hAnsi="Calibri" w:cs="Calibri"/>
        </w:rPr>
      </w:pPr>
      <w:r>
        <w:rPr>
          <w:rFonts w:ascii="Calibri" w:eastAsia="Calibri" w:hAnsi="Calibri" w:cs="Calibri"/>
        </w:rPr>
        <w:t>Entrambi i sistemi possono essere attivati indipendentemente l'uno dall'altro dal pilota remoto.</w:t>
      </w:r>
    </w:p>
    <w:p w:rsidR="007C406B" w:rsidRDefault="003643A2">
      <w:pPr>
        <w:ind w:left="1417"/>
        <w:rPr>
          <w:rFonts w:ascii="Calibri" w:eastAsia="Calibri" w:hAnsi="Calibri" w:cs="Calibri"/>
        </w:rPr>
      </w:pPr>
      <w:r>
        <w:rPr>
          <w:rFonts w:ascii="Calibri" w:eastAsia="Calibri" w:hAnsi="Calibri" w:cs="Calibri"/>
        </w:rPr>
        <w:t>Il terminatore installato risponde al MOC Light-UAS 2511 per il livello di contenimento avanzato come da definizione contenuta in SORA 2.0. La matrice di conformità e i test report previsti dal MOC sono presenti presso gli uffici dell’operatore e resi disponibili su richiesta di ENAC.</w:t>
      </w:r>
    </w:p>
    <w:p w:rsidR="007C406B" w:rsidRDefault="007C406B">
      <w:pPr>
        <w:rPr>
          <w:rFonts w:ascii="Calibri" w:eastAsia="Calibri" w:hAnsi="Calibri" w:cs="Calibri"/>
          <w:sz w:val="18"/>
          <w:szCs w:val="18"/>
        </w:rPr>
      </w:pPr>
    </w:p>
    <w:p w:rsidR="007C406B" w:rsidRDefault="003643A2">
      <w:pPr>
        <w:pStyle w:val="Titolo3"/>
        <w:numPr>
          <w:ilvl w:val="2"/>
          <w:numId w:val="26"/>
        </w:numPr>
        <w:rPr>
          <w:rFonts w:ascii="Calibri" w:eastAsia="Calibri" w:hAnsi="Calibri" w:cs="Calibri"/>
        </w:rPr>
      </w:pPr>
      <w:bookmarkStart w:id="138" w:name="_heading=h.5sgplzzejtpa" w:colFirst="0" w:colLast="0"/>
      <w:bookmarkEnd w:id="138"/>
      <w:r>
        <w:rPr>
          <w:rFonts w:ascii="Calibri" w:eastAsia="Calibri" w:hAnsi="Calibri" w:cs="Calibri"/>
          <w:sz w:val="22"/>
          <w:szCs w:val="22"/>
        </w:rPr>
        <w:t>Interfaccia Uomo-Macchina (HMI)</w:t>
      </w:r>
    </w:p>
    <w:p w:rsidR="007C406B" w:rsidRDefault="007C406B">
      <w:pPr>
        <w:rPr>
          <w:rFonts w:ascii="Calibri" w:eastAsia="Calibri" w:hAnsi="Calibri" w:cs="Calibri"/>
          <w:b/>
          <w:bCs/>
          <w:color w:val="FFC000"/>
        </w:rPr>
      </w:pPr>
    </w:p>
    <w:p w:rsidR="007C406B" w:rsidRDefault="005C7E77">
      <w:pPr>
        <w:rPr>
          <w:rFonts w:ascii="Calibri" w:eastAsia="Calibri" w:hAnsi="Calibri" w:cs="Calibri"/>
          <w:i/>
          <w:iCs/>
        </w:rPr>
      </w:pPr>
      <w:r>
        <w:rPr>
          <w:rFonts w:ascii="Calibri" w:eastAsia="Calibri" w:hAnsi="Calibri" w:cs="Calibri"/>
          <w:i/>
          <w:iCs/>
          <w:highlight w:val="yellow"/>
        </w:rPr>
        <w:t>D</w:t>
      </w:r>
      <w:r w:rsidR="003643A2">
        <w:rPr>
          <w:rFonts w:ascii="Calibri" w:eastAsia="Calibri" w:hAnsi="Calibri" w:cs="Calibri"/>
          <w:i/>
          <w:iCs/>
          <w:highlight w:val="yellow"/>
        </w:rPr>
        <w:t>escrivere l'HMI utilizzata</w:t>
      </w:r>
      <w:r w:rsidR="003643A2">
        <w:rPr>
          <w:rFonts w:ascii="Calibri" w:eastAsia="Calibri" w:hAnsi="Calibri" w:cs="Calibri"/>
          <w:i/>
          <w:iCs/>
        </w:rPr>
        <w:t>.</w:t>
      </w:r>
    </w:p>
    <w:p w:rsidR="007C406B" w:rsidRDefault="003643A2">
      <w:pPr>
        <w:rPr>
          <w:rFonts w:ascii="Calibri" w:eastAsia="Calibri" w:hAnsi="Calibri" w:cs="Calibri"/>
        </w:rPr>
      </w:pPr>
      <w:r>
        <w:rPr>
          <w:rFonts w:ascii="Calibri" w:eastAsia="Calibri" w:hAnsi="Calibri" w:cs="Calibri"/>
        </w:rPr>
        <w:t>Gli obiettivi delle interfacce uomo-macchina dell'UAS sono:</w:t>
      </w:r>
    </w:p>
    <w:p w:rsidR="007C406B" w:rsidRDefault="003643A2">
      <w:pPr>
        <w:numPr>
          <w:ilvl w:val="0"/>
          <w:numId w:val="51"/>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Presentare dati e informazioni in modo chiaro e conciso.</w:t>
      </w:r>
    </w:p>
    <w:p w:rsidR="007C406B" w:rsidRDefault="003643A2">
      <w:pPr>
        <w:numPr>
          <w:ilvl w:val="0"/>
          <w:numId w:val="51"/>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Evitare confusione.</w:t>
      </w:r>
    </w:p>
    <w:p w:rsidR="007C406B" w:rsidRDefault="003643A2">
      <w:pPr>
        <w:numPr>
          <w:ilvl w:val="0"/>
          <w:numId w:val="51"/>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Prevenire un affaticamento eccessivo.</w:t>
      </w:r>
    </w:p>
    <w:p w:rsidR="007C406B" w:rsidRDefault="003643A2">
      <w:pPr>
        <w:numPr>
          <w:ilvl w:val="0"/>
          <w:numId w:val="5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Minimizzare gli errori da parte dell'equipaggio.</w:t>
      </w:r>
    </w:p>
    <w:p w:rsidR="007C406B" w:rsidRDefault="003643A2">
      <w:pPr>
        <w:rPr>
          <w:rFonts w:ascii="Calibri" w:eastAsia="Calibri" w:hAnsi="Calibri" w:cs="Calibri"/>
        </w:rPr>
      </w:pPr>
      <w:r>
        <w:rPr>
          <w:rFonts w:ascii="Calibri" w:eastAsia="Calibri" w:hAnsi="Calibri" w:cs="Calibri"/>
        </w:rPr>
        <w:t>Tutte le interfacce uomo-macchina sono state testate durante l’addestramento sull’UAS e si sono dimostrate idonee ai requisiti</w:t>
      </w:r>
      <w:r w:rsidR="0095698E">
        <w:rPr>
          <w:rFonts w:ascii="Calibri" w:eastAsia="Calibri" w:hAnsi="Calibri" w:cs="Calibri"/>
        </w:rPr>
        <w:t xml:space="preserve"> previsti</w:t>
      </w:r>
      <w:r>
        <w:rPr>
          <w:rFonts w:ascii="Calibri" w:eastAsia="Calibri" w:hAnsi="Calibri" w:cs="Calibri"/>
        </w:rPr>
        <w:t>:</w:t>
      </w:r>
    </w:p>
    <w:p w:rsidR="007C406B" w:rsidRDefault="003643A2">
      <w:pPr>
        <w:numPr>
          <w:ilvl w:val="0"/>
          <w:numId w:val="8"/>
        </w:numPr>
        <w:spacing w:after="0"/>
        <w:rPr>
          <w:rFonts w:ascii="Calibri" w:eastAsia="Calibri" w:hAnsi="Calibri" w:cs="Calibri"/>
        </w:rPr>
      </w:pPr>
      <w:r>
        <w:rPr>
          <w:rFonts w:ascii="Calibri" w:eastAsia="Calibri" w:hAnsi="Calibri" w:cs="Calibri"/>
        </w:rPr>
        <w:t xml:space="preserve"> le informazioni vengono presentate al pilota in maniera leggibile e non ambigua;</w:t>
      </w:r>
    </w:p>
    <w:p w:rsidR="007C406B" w:rsidRDefault="003643A2">
      <w:pPr>
        <w:numPr>
          <w:ilvl w:val="0"/>
          <w:numId w:val="8"/>
        </w:numPr>
        <w:rPr>
          <w:rFonts w:ascii="Calibri" w:eastAsia="Calibri" w:hAnsi="Calibri" w:cs="Calibri"/>
        </w:rPr>
      </w:pPr>
      <w:r>
        <w:rPr>
          <w:rFonts w:ascii="Calibri" w:eastAsia="Calibri" w:hAnsi="Calibri" w:cs="Calibri"/>
        </w:rPr>
        <w:t>i comandi di volo sono intuitivi e non c’è possibilità di innesco involontario di condizioni di emergenza.</w:t>
      </w:r>
    </w:p>
    <w:p w:rsidR="007C406B" w:rsidRDefault="007C406B">
      <w:pPr>
        <w:rPr>
          <w:rFonts w:ascii="Calibri" w:eastAsia="Calibri" w:hAnsi="Calibri" w:cs="Calibri"/>
          <w:sz w:val="18"/>
          <w:szCs w:val="18"/>
        </w:rPr>
      </w:pPr>
    </w:p>
    <w:p w:rsidR="007C406B" w:rsidRDefault="003643A2">
      <w:pPr>
        <w:pStyle w:val="Titolo3"/>
        <w:numPr>
          <w:ilvl w:val="2"/>
          <w:numId w:val="26"/>
        </w:numPr>
        <w:rPr>
          <w:rFonts w:ascii="Calibri" w:eastAsia="Calibri" w:hAnsi="Calibri" w:cs="Calibri"/>
        </w:rPr>
      </w:pPr>
      <w:bookmarkStart w:id="139" w:name="_heading=h.bl9sewf8f73r" w:colFirst="0" w:colLast="0"/>
      <w:bookmarkEnd w:id="139"/>
      <w:r>
        <w:rPr>
          <w:rFonts w:ascii="Calibri" w:eastAsia="Calibri" w:hAnsi="Calibri" w:cs="Calibri"/>
          <w:sz w:val="22"/>
          <w:szCs w:val="22"/>
        </w:rPr>
        <w:t>Payload</w:t>
      </w:r>
    </w:p>
    <w:p w:rsidR="007C406B" w:rsidRDefault="003643A2">
      <w:pPr>
        <w:rPr>
          <w:rFonts w:ascii="Calibri" w:eastAsia="Calibri" w:hAnsi="Calibri" w:cs="Calibri"/>
          <w:i/>
          <w:iCs/>
          <w:highlight w:val="yellow"/>
        </w:rPr>
      </w:pPr>
      <w:r>
        <w:rPr>
          <w:rFonts w:ascii="Calibri" w:eastAsia="Calibri" w:hAnsi="Calibri" w:cs="Calibri"/>
          <w:i/>
          <w:iCs/>
          <w:highlight w:val="yellow"/>
        </w:rPr>
        <w:t>descrivere il payload utilizzato e come operarlo. Se è richiesta una formazione per operare il payload, fornire le informazioni sull’addestramento necessario nella Parte D di questo manuale.</w:t>
      </w:r>
    </w:p>
    <w:p w:rsidR="007C406B" w:rsidRDefault="003643A2">
      <w:pPr>
        <w:rPr>
          <w:rFonts w:ascii="Calibri" w:eastAsia="Calibri" w:hAnsi="Calibri" w:cs="Calibri"/>
          <w:i/>
          <w:iCs/>
          <w:highlight w:val="yellow"/>
        </w:rPr>
      </w:pPr>
      <w:r>
        <w:br w:type="page"/>
      </w:r>
    </w:p>
    <w:p w:rsidR="007C406B" w:rsidRPr="002360D0" w:rsidRDefault="003643A2" w:rsidP="002360D0">
      <w:pPr>
        <w:pStyle w:val="Titolo1"/>
        <w:numPr>
          <w:ilvl w:val="0"/>
          <w:numId w:val="26"/>
        </w:numPr>
        <w:rPr>
          <w:b w:val="0"/>
          <w:bCs w:val="0"/>
          <w:color w:val="FFC000"/>
        </w:rPr>
      </w:pPr>
      <w:bookmarkStart w:id="140" w:name="_heading=h.9zflxoyrolyq" w:colFirst="0" w:colLast="0"/>
      <w:bookmarkEnd w:id="140"/>
      <w:r w:rsidRPr="002360D0">
        <w:rPr>
          <w:b w:val="0"/>
          <w:bCs w:val="0"/>
          <w:color w:val="000000" w:themeColor="text1"/>
        </w:rPr>
        <w:lastRenderedPageBreak/>
        <w:t>Manutenzione (Parte M)</w:t>
      </w:r>
    </w:p>
    <w:p w:rsidR="007C406B" w:rsidRDefault="003643A2">
      <w:pPr>
        <w:pStyle w:val="Titolo2"/>
        <w:numPr>
          <w:ilvl w:val="1"/>
          <w:numId w:val="26"/>
        </w:numPr>
        <w:rPr>
          <w:rFonts w:ascii="Calibri" w:eastAsia="Calibri" w:hAnsi="Calibri" w:cs="Calibri"/>
        </w:rPr>
      </w:pPr>
      <w:bookmarkStart w:id="141" w:name="_heading=h.ywm03s172xes" w:colFirst="0" w:colLast="0"/>
      <w:bookmarkEnd w:id="141"/>
      <w:r>
        <w:rPr>
          <w:rFonts w:ascii="Calibri" w:eastAsia="Calibri" w:hAnsi="Calibri" w:cs="Calibri"/>
        </w:rPr>
        <w:t>Generale</w:t>
      </w:r>
    </w:p>
    <w:p w:rsidR="007C406B" w:rsidRDefault="003643A2">
      <w:pPr>
        <w:rPr>
          <w:rFonts w:ascii="Calibri" w:eastAsia="Calibri" w:hAnsi="Calibri" w:cs="Calibri"/>
        </w:rPr>
      </w:pPr>
      <w:r>
        <w:rPr>
          <w:rFonts w:ascii="Calibri" w:eastAsia="Calibri" w:hAnsi="Calibri" w:cs="Calibri"/>
        </w:rPr>
        <w:t xml:space="preserve">La manutenzione garantisce che l'UAS sia in condizioni operative sicure in ogni momento e che sia escluso un pericolo dovuto a usura, </w:t>
      </w:r>
      <w:r w:rsidR="0095698E">
        <w:rPr>
          <w:rFonts w:ascii="Calibri" w:eastAsia="Calibri" w:hAnsi="Calibri" w:cs="Calibri"/>
        </w:rPr>
        <w:t>danneggiamenti</w:t>
      </w:r>
      <w:r>
        <w:rPr>
          <w:rFonts w:ascii="Calibri" w:eastAsia="Calibri" w:hAnsi="Calibri" w:cs="Calibri"/>
        </w:rPr>
        <w:t xml:space="preserve"> o </w:t>
      </w:r>
      <w:r w:rsidR="0095698E">
        <w:rPr>
          <w:rFonts w:ascii="Calibri" w:eastAsia="Calibri" w:hAnsi="Calibri" w:cs="Calibri"/>
        </w:rPr>
        <w:t xml:space="preserve">obsolescenza </w:t>
      </w:r>
      <w:r>
        <w:rPr>
          <w:rFonts w:ascii="Calibri" w:eastAsia="Calibri" w:hAnsi="Calibri" w:cs="Calibri"/>
        </w:rPr>
        <w:t>della tecnologia.</w:t>
      </w:r>
    </w:p>
    <w:p w:rsidR="007C406B" w:rsidRDefault="003643A2">
      <w:pPr>
        <w:rPr>
          <w:rFonts w:ascii="Calibri" w:eastAsia="Calibri" w:hAnsi="Calibri" w:cs="Calibri"/>
          <w:color w:val="000000"/>
          <w:sz w:val="20"/>
          <w:szCs w:val="20"/>
        </w:rPr>
      </w:pPr>
      <w:r>
        <w:rPr>
          <w:rFonts w:ascii="Calibri" w:eastAsia="Calibri" w:hAnsi="Calibri" w:cs="Calibri"/>
        </w:rPr>
        <w:t xml:space="preserve">L'UAS viene regolarmente sottoposto a manutenzione secondo le istruzioni di manutenzione. Gli intervalli di manutenzione stabiliti dal </w:t>
      </w:r>
      <w:r w:rsidR="0095698E">
        <w:rPr>
          <w:rFonts w:ascii="Calibri" w:eastAsia="Calibri" w:hAnsi="Calibri" w:cs="Calibri"/>
        </w:rPr>
        <w:t xml:space="preserve">produttore </w:t>
      </w:r>
      <w:r>
        <w:rPr>
          <w:rFonts w:ascii="Calibri" w:eastAsia="Calibri" w:hAnsi="Calibri" w:cs="Calibri"/>
        </w:rPr>
        <w:t>dell’UAS devono essere considerati come massimi. Tutta la manutenzione sarà pertanto pianificata in anticipo in modo tale che rimanga un margine di tempo positivo rispetto a questi valori massimi. Tutta la manutenzione è eseguita solo da persone competenti, addestrate per il lavoro specifico come da Parte D. Un elenco delle persone attualmente qualificate e autorizzate è riportata in annesso 8.1.1</w:t>
      </w:r>
      <w:r w:rsidR="005C7E77" w:rsidRPr="002360D0">
        <w:rPr>
          <w:rFonts w:ascii="Calibri" w:eastAsia="Calibri" w:hAnsi="Calibri" w:cs="Calibri"/>
          <w:b/>
          <w:bCs/>
          <w:color w:val="000000" w:themeColor="text1"/>
        </w:rPr>
        <w:t>.</w:t>
      </w:r>
    </w:p>
    <w:p w:rsidR="007C406B" w:rsidRDefault="003643A2">
      <w:pPr>
        <w:rPr>
          <w:rFonts w:ascii="Calibri" w:eastAsia="Calibri" w:hAnsi="Calibri" w:cs="Calibri"/>
        </w:rPr>
      </w:pPr>
      <w:r>
        <w:rPr>
          <w:rFonts w:ascii="Calibri" w:eastAsia="Calibri" w:hAnsi="Calibri" w:cs="Calibri"/>
        </w:rPr>
        <w:t xml:space="preserve">Tutta la manutenzione può essere eseguita solo in conformità con le istruzioni di manutenzione </w:t>
      </w:r>
      <w:r w:rsidR="0095698E">
        <w:rPr>
          <w:rFonts w:ascii="Calibri" w:eastAsia="Calibri" w:hAnsi="Calibri" w:cs="Calibri"/>
        </w:rPr>
        <w:t xml:space="preserve">di seguito </w:t>
      </w:r>
      <w:r>
        <w:rPr>
          <w:rFonts w:ascii="Calibri" w:eastAsia="Calibri" w:hAnsi="Calibri" w:cs="Calibri"/>
        </w:rPr>
        <w:t>descritte</w:t>
      </w:r>
      <w:r w:rsidR="0095698E">
        <w:rPr>
          <w:rFonts w:ascii="Calibri" w:eastAsia="Calibri" w:hAnsi="Calibri" w:cs="Calibri"/>
        </w:rPr>
        <w:t>.</w:t>
      </w:r>
    </w:p>
    <w:p w:rsidR="007C406B" w:rsidRDefault="003643A2">
      <w:pPr>
        <w:rPr>
          <w:rFonts w:ascii="Calibri" w:eastAsia="Calibri" w:hAnsi="Calibri" w:cs="Calibri"/>
          <w:b/>
          <w:bCs/>
          <w:color w:val="FFC000"/>
        </w:rPr>
      </w:pPr>
      <w:r>
        <w:rPr>
          <w:rFonts w:ascii="Calibri" w:eastAsia="Calibri" w:hAnsi="Calibri" w:cs="Calibri"/>
        </w:rPr>
        <w:t xml:space="preserve">Tutta la manutenzione eseguita sull'UAS è registrata nel registro tecnico dell’UAS (UAS </w:t>
      </w:r>
      <w:proofErr w:type="spellStart"/>
      <w:r>
        <w:rPr>
          <w:rFonts w:ascii="Calibri" w:eastAsia="Calibri" w:hAnsi="Calibri" w:cs="Calibri"/>
        </w:rPr>
        <w:t>Logbook</w:t>
      </w:r>
      <w:proofErr w:type="spellEnd"/>
      <w:r>
        <w:rPr>
          <w:rFonts w:ascii="Calibri" w:eastAsia="Calibri" w:hAnsi="Calibri" w:cs="Calibri"/>
        </w:rPr>
        <w:t>) (vedere 8.1.6), insieme al nome della persona che esegue la manutenzione.</w:t>
      </w:r>
    </w:p>
    <w:p w:rsidR="007C406B" w:rsidRDefault="007C406B">
      <w:pPr>
        <w:rPr>
          <w:rFonts w:ascii="Calibri" w:eastAsia="Calibri" w:hAnsi="Calibri" w:cs="Calibri"/>
          <w:b/>
          <w:bCs/>
        </w:rPr>
      </w:pPr>
    </w:p>
    <w:p w:rsidR="007C406B" w:rsidRDefault="003643A2">
      <w:pPr>
        <w:pStyle w:val="Titolo2"/>
        <w:numPr>
          <w:ilvl w:val="1"/>
          <w:numId w:val="26"/>
        </w:numPr>
        <w:rPr>
          <w:rFonts w:ascii="Calibri" w:eastAsia="Calibri" w:hAnsi="Calibri" w:cs="Calibri"/>
        </w:rPr>
      </w:pPr>
      <w:bookmarkStart w:id="142" w:name="_heading=h.qcjn0uehpsyg" w:colFirst="0" w:colLast="0"/>
      <w:bookmarkEnd w:id="142"/>
      <w:r>
        <w:rPr>
          <w:rFonts w:ascii="Calibri" w:eastAsia="Calibri" w:hAnsi="Calibri" w:cs="Calibri"/>
        </w:rPr>
        <w:t>Aggiornamenti software</w:t>
      </w:r>
    </w:p>
    <w:p w:rsidR="007C406B" w:rsidRDefault="003643A2">
      <w:pPr>
        <w:rPr>
          <w:rFonts w:ascii="Calibri" w:eastAsia="Calibri" w:hAnsi="Calibri" w:cs="Calibri"/>
        </w:rPr>
      </w:pPr>
      <w:r>
        <w:rPr>
          <w:rFonts w:ascii="Calibri" w:eastAsia="Calibri" w:hAnsi="Calibri" w:cs="Calibri"/>
        </w:rPr>
        <w:t>Dopo ogni aggiornamento software, devono essere effettuati prima dei voli di prova in un'area di terra controllata. Tutte le funzioni e capacità importanti devono essere verificate.</w:t>
      </w:r>
    </w:p>
    <w:p w:rsidR="007C406B" w:rsidRDefault="003643A2">
      <w:pPr>
        <w:rPr>
          <w:rFonts w:ascii="Calibri" w:eastAsia="Calibri" w:hAnsi="Calibri" w:cs="Calibri"/>
        </w:rPr>
      </w:pPr>
      <w:bookmarkStart w:id="143" w:name="_heading=h.dnl6jejdfp8d" w:colFirst="0" w:colLast="0"/>
      <w:bookmarkEnd w:id="143"/>
      <w:r>
        <w:rPr>
          <w:rFonts w:ascii="Calibri" w:eastAsia="Calibri" w:hAnsi="Calibri" w:cs="Calibri"/>
        </w:rPr>
        <w:t>Questi voli con i relativi risultati sono documentati nel registro tecnico di volo.</w:t>
      </w:r>
    </w:p>
    <w:p w:rsidR="007C406B" w:rsidRDefault="007C406B">
      <w:pPr>
        <w:rPr>
          <w:rFonts w:ascii="Calibri" w:eastAsia="Calibri" w:hAnsi="Calibri" w:cs="Calibri"/>
        </w:rPr>
      </w:pPr>
      <w:bookmarkStart w:id="144" w:name="_heading=h.ix0ojdld23px" w:colFirst="0" w:colLast="0"/>
      <w:bookmarkEnd w:id="144"/>
    </w:p>
    <w:p w:rsidR="007C406B" w:rsidRDefault="003643A2">
      <w:pPr>
        <w:pStyle w:val="Titolo2"/>
        <w:numPr>
          <w:ilvl w:val="1"/>
          <w:numId w:val="26"/>
        </w:numPr>
        <w:rPr>
          <w:rFonts w:ascii="Calibri" w:eastAsia="Calibri" w:hAnsi="Calibri" w:cs="Calibri"/>
        </w:rPr>
      </w:pPr>
      <w:bookmarkStart w:id="145" w:name="_heading=h.c43qkcxtjx1p" w:colFirst="0" w:colLast="0"/>
      <w:bookmarkEnd w:id="145"/>
      <w:r>
        <w:rPr>
          <w:rFonts w:ascii="Calibri" w:eastAsia="Calibri" w:hAnsi="Calibri" w:cs="Calibri"/>
        </w:rPr>
        <w:t xml:space="preserve">Manutenzione UAS 1 </w:t>
      </w:r>
      <w:r>
        <w:rPr>
          <w:rFonts w:ascii="Calibri" w:eastAsia="Calibri" w:hAnsi="Calibri" w:cs="Calibri"/>
          <w:highlight w:val="yellow"/>
        </w:rPr>
        <w:t>[Modello/Tipo]</w:t>
      </w:r>
    </w:p>
    <w:p w:rsidR="007C406B" w:rsidRDefault="003643A2">
      <w:pPr>
        <w:rPr>
          <w:rFonts w:ascii="Calibri" w:eastAsia="Calibri" w:hAnsi="Calibri" w:cs="Calibri"/>
          <w:highlight w:val="yellow"/>
        </w:rPr>
      </w:pPr>
      <w:proofErr w:type="spellStart"/>
      <w:r>
        <w:rPr>
          <w:rFonts w:ascii="Calibri" w:eastAsia="Calibri" w:hAnsi="Calibri" w:cs="Calibri"/>
          <w:highlight w:val="yellow"/>
        </w:rPr>
        <w:t>Sdescrivere</w:t>
      </w:r>
      <w:proofErr w:type="spellEnd"/>
      <w:r>
        <w:rPr>
          <w:rFonts w:ascii="Calibri" w:eastAsia="Calibri" w:hAnsi="Calibri" w:cs="Calibri"/>
          <w:highlight w:val="yellow"/>
        </w:rPr>
        <w:t xml:space="preserve"> le istruzioni di manutenzione o di fare riferimento al capitolo del manuale del produttore dell'UAS in cui sono elencate.</w:t>
      </w:r>
    </w:p>
    <w:p w:rsidR="007C406B" w:rsidRDefault="003643A2">
      <w:pPr>
        <w:rPr>
          <w:rFonts w:ascii="Calibri" w:eastAsia="Calibri" w:hAnsi="Calibri" w:cs="Calibri"/>
          <w:highlight w:val="yellow"/>
        </w:rPr>
      </w:pPr>
      <w:r>
        <w:rPr>
          <w:rFonts w:ascii="Calibri" w:eastAsia="Calibri" w:hAnsi="Calibri" w:cs="Calibri"/>
          <w:highlight w:val="yellow"/>
        </w:rPr>
        <w:t>indicare con quale frequenza o quando vengono programmati determinati interventi di manutenzione.</w:t>
      </w:r>
    </w:p>
    <w:p w:rsidR="007C406B" w:rsidRDefault="007C406B">
      <w:pPr>
        <w:rPr>
          <w:rFonts w:ascii="Calibri" w:eastAsia="Calibri" w:hAnsi="Calibri" w:cs="Calibri"/>
          <w:highlight w:val="yellow"/>
        </w:rPr>
      </w:pPr>
    </w:p>
    <w:p w:rsidR="007C406B" w:rsidRDefault="003643A2">
      <w:pPr>
        <w:pStyle w:val="Titolo2"/>
        <w:numPr>
          <w:ilvl w:val="1"/>
          <w:numId w:val="26"/>
        </w:numPr>
        <w:rPr>
          <w:rFonts w:ascii="Calibri" w:eastAsia="Calibri" w:hAnsi="Calibri" w:cs="Calibri"/>
        </w:rPr>
      </w:pPr>
      <w:bookmarkStart w:id="146" w:name="_heading=h.ahegpgtp9eo0" w:colFirst="0" w:colLast="0"/>
      <w:bookmarkEnd w:id="146"/>
      <w:r>
        <w:rPr>
          <w:rFonts w:ascii="Calibri" w:eastAsia="Calibri" w:hAnsi="Calibri" w:cs="Calibri"/>
        </w:rPr>
        <w:t xml:space="preserve">Manutenzione UAS 2 </w:t>
      </w:r>
      <w:r>
        <w:rPr>
          <w:rFonts w:ascii="Calibri" w:eastAsia="Calibri" w:hAnsi="Calibri" w:cs="Calibri"/>
          <w:highlight w:val="yellow"/>
        </w:rPr>
        <w:t>[Modello/Tipo]</w:t>
      </w:r>
    </w:p>
    <w:p w:rsidR="007C406B" w:rsidRDefault="003643A2">
      <w:pPr>
        <w:rPr>
          <w:rFonts w:ascii="Calibri" w:eastAsia="Calibri" w:hAnsi="Calibri" w:cs="Calibri"/>
          <w:highlight w:val="yellow"/>
        </w:rPr>
      </w:pPr>
      <w:bookmarkStart w:id="147" w:name="_heading=h.kfw3963iegzg" w:colFirst="0" w:colLast="0"/>
      <w:bookmarkEnd w:id="147"/>
      <w:r>
        <w:rPr>
          <w:rFonts w:ascii="Calibri" w:eastAsia="Calibri" w:hAnsi="Calibri" w:cs="Calibri"/>
          <w:highlight w:val="yellow"/>
        </w:rPr>
        <w:t>descrivere le istruzioni di manutenzione o di fare riferimento al capitolo del manuale del produttore dell'UAS in cui sono elencate.</w:t>
      </w:r>
    </w:p>
    <w:p w:rsidR="007C406B" w:rsidRDefault="003643A2">
      <w:pPr>
        <w:rPr>
          <w:rFonts w:ascii="Calibri" w:eastAsia="Calibri" w:hAnsi="Calibri" w:cs="Calibri"/>
        </w:rPr>
      </w:pPr>
      <w:r>
        <w:rPr>
          <w:rFonts w:ascii="Calibri" w:eastAsia="Calibri" w:hAnsi="Calibri" w:cs="Calibri"/>
          <w:highlight w:val="yellow"/>
        </w:rPr>
        <w:t>indicare con quale frequenza o quando vengono programmati determinati interventi di manutenzione.</w:t>
      </w:r>
    </w:p>
    <w:p w:rsidR="007C406B" w:rsidRDefault="007C406B">
      <w:pPr>
        <w:rPr>
          <w:rFonts w:ascii="Calibri" w:eastAsia="Calibri" w:hAnsi="Calibri" w:cs="Calibri"/>
        </w:rPr>
      </w:pPr>
    </w:p>
    <w:p w:rsidR="007C406B" w:rsidRDefault="003643A2">
      <w:pPr>
        <w:spacing w:after="200" w:line="276" w:lineRule="auto"/>
        <w:jc w:val="left"/>
        <w:rPr>
          <w:rFonts w:ascii="Calibri" w:eastAsia="Calibri" w:hAnsi="Calibri" w:cs="Calibri"/>
          <w:i/>
          <w:iCs/>
          <w:highlight w:val="yellow"/>
        </w:rPr>
      </w:pPr>
      <w:r>
        <w:br w:type="page"/>
      </w:r>
    </w:p>
    <w:p w:rsidR="007C406B" w:rsidRDefault="003643A2">
      <w:pPr>
        <w:pStyle w:val="Titolo1"/>
        <w:numPr>
          <w:ilvl w:val="0"/>
          <w:numId w:val="26"/>
        </w:numPr>
      </w:pPr>
      <w:bookmarkStart w:id="148" w:name="_heading=h.mkix3lz5n1j3" w:colFirst="0" w:colLast="0"/>
      <w:bookmarkEnd w:id="148"/>
      <w:r>
        <w:lastRenderedPageBreak/>
        <w:t>Annesso</w:t>
      </w:r>
    </w:p>
    <w:p w:rsidR="007C406B" w:rsidRDefault="007C406B">
      <w:pPr>
        <w:spacing w:after="200" w:line="276" w:lineRule="auto"/>
        <w:jc w:val="left"/>
        <w:rPr>
          <w:rFonts w:ascii="Calibri" w:eastAsia="Calibri" w:hAnsi="Calibri" w:cs="Calibri"/>
        </w:rPr>
      </w:pPr>
    </w:p>
    <w:p w:rsidR="007C406B" w:rsidRDefault="003643A2">
      <w:pPr>
        <w:pStyle w:val="Titolo2"/>
        <w:numPr>
          <w:ilvl w:val="1"/>
          <w:numId w:val="26"/>
        </w:numPr>
        <w:rPr>
          <w:rFonts w:ascii="Calibri" w:eastAsia="Calibri" w:hAnsi="Calibri" w:cs="Calibri"/>
        </w:rPr>
      </w:pPr>
      <w:bookmarkStart w:id="149" w:name="_heading=h.xf73js69lqqi" w:colFirst="0" w:colLast="0"/>
      <w:bookmarkEnd w:id="149"/>
      <w:r>
        <w:rPr>
          <w:rFonts w:ascii="Calibri" w:eastAsia="Calibri" w:hAnsi="Calibri" w:cs="Calibri"/>
        </w:rPr>
        <w:t>Moduli da utilizzare e check-list</w:t>
      </w:r>
    </w:p>
    <w:p w:rsidR="007C406B" w:rsidRDefault="003643A2">
      <w:pPr>
        <w:pStyle w:val="Titolo3"/>
        <w:numPr>
          <w:ilvl w:val="2"/>
          <w:numId w:val="26"/>
        </w:numPr>
        <w:ind w:left="992"/>
        <w:rPr>
          <w:rFonts w:ascii="Calibri" w:eastAsia="Calibri" w:hAnsi="Calibri" w:cs="Calibri"/>
        </w:rPr>
      </w:pPr>
      <w:bookmarkStart w:id="150" w:name="_heading=h.zd8khqyh4932" w:colFirst="0" w:colLast="0"/>
      <w:bookmarkEnd w:id="150"/>
      <w:r>
        <w:rPr>
          <w:rFonts w:ascii="Calibri" w:eastAsia="Calibri" w:hAnsi="Calibri" w:cs="Calibri"/>
          <w:b w:val="0"/>
          <w:bCs w:val="0"/>
          <w:sz w:val="22"/>
          <w:szCs w:val="22"/>
        </w:rPr>
        <w:t xml:space="preserve">Elenco del personale di manutenzione </w:t>
      </w:r>
    </w:p>
    <w:p w:rsidR="007C406B" w:rsidRDefault="003643A2">
      <w:pPr>
        <w:pStyle w:val="Titolo3"/>
        <w:numPr>
          <w:ilvl w:val="2"/>
          <w:numId w:val="26"/>
        </w:numPr>
        <w:ind w:left="992"/>
        <w:rPr>
          <w:rFonts w:ascii="Calibri" w:eastAsia="Calibri" w:hAnsi="Calibri" w:cs="Calibri"/>
          <w:b w:val="0"/>
          <w:bCs w:val="0"/>
        </w:rPr>
      </w:pPr>
      <w:bookmarkStart w:id="151" w:name="_heading=h.bny7208ie5ch" w:colFirst="0" w:colLast="0"/>
      <w:bookmarkEnd w:id="151"/>
      <w:r>
        <w:rPr>
          <w:rFonts w:ascii="Calibri" w:eastAsia="Calibri" w:hAnsi="Calibri" w:cs="Calibri"/>
          <w:b w:val="0"/>
          <w:bCs w:val="0"/>
          <w:sz w:val="22"/>
          <w:szCs w:val="22"/>
        </w:rPr>
        <w:t xml:space="preserve">Elenco delle qualifiche e della formazione del personale </w:t>
      </w:r>
    </w:p>
    <w:p w:rsidR="007C406B" w:rsidRDefault="003643A2">
      <w:pPr>
        <w:pStyle w:val="Titolo3"/>
        <w:numPr>
          <w:ilvl w:val="2"/>
          <w:numId w:val="26"/>
        </w:numPr>
        <w:ind w:left="992"/>
        <w:rPr>
          <w:rFonts w:ascii="Calibri" w:eastAsia="Calibri" w:hAnsi="Calibri" w:cs="Calibri"/>
          <w:b w:val="0"/>
          <w:bCs w:val="0"/>
        </w:rPr>
      </w:pPr>
      <w:bookmarkStart w:id="152" w:name="_heading=h.eaj1ucn6cdyr" w:colFirst="0" w:colLast="0"/>
      <w:bookmarkEnd w:id="152"/>
      <w:r>
        <w:rPr>
          <w:rFonts w:ascii="Calibri" w:eastAsia="Calibri" w:hAnsi="Calibri" w:cs="Calibri"/>
          <w:b w:val="0"/>
          <w:bCs w:val="0"/>
          <w:sz w:val="22"/>
          <w:szCs w:val="22"/>
        </w:rPr>
        <w:t>Elenco dei piloti remoti autorizzati</w:t>
      </w:r>
    </w:p>
    <w:p w:rsidR="007C406B" w:rsidRDefault="003643A2">
      <w:pPr>
        <w:pStyle w:val="Titolo3"/>
        <w:numPr>
          <w:ilvl w:val="2"/>
          <w:numId w:val="26"/>
        </w:numPr>
        <w:ind w:left="992"/>
        <w:rPr>
          <w:rFonts w:ascii="Calibri" w:eastAsia="Calibri" w:hAnsi="Calibri" w:cs="Calibri"/>
          <w:b w:val="0"/>
          <w:bCs w:val="0"/>
        </w:rPr>
      </w:pPr>
      <w:bookmarkStart w:id="153" w:name="_heading=h.j0znwbtzwys8" w:colFirst="0" w:colLast="0"/>
      <w:bookmarkEnd w:id="153"/>
      <w:r>
        <w:rPr>
          <w:rFonts w:ascii="Calibri" w:eastAsia="Calibri" w:hAnsi="Calibri" w:cs="Calibri"/>
          <w:b w:val="0"/>
          <w:bCs w:val="0"/>
          <w:sz w:val="22"/>
          <w:szCs w:val="22"/>
        </w:rPr>
        <w:t>Registro della formazione sull’ERP</w:t>
      </w:r>
    </w:p>
    <w:p w:rsidR="007C406B" w:rsidRDefault="003643A2">
      <w:pPr>
        <w:pStyle w:val="Titolo3"/>
        <w:numPr>
          <w:ilvl w:val="2"/>
          <w:numId w:val="26"/>
        </w:numPr>
        <w:ind w:left="992"/>
        <w:rPr>
          <w:rFonts w:ascii="Calibri" w:eastAsia="Calibri" w:hAnsi="Calibri" w:cs="Calibri"/>
          <w:b w:val="0"/>
          <w:bCs w:val="0"/>
        </w:rPr>
      </w:pPr>
      <w:bookmarkStart w:id="154" w:name="_heading=h.hd3oj5whbd10" w:colFirst="0" w:colLast="0"/>
      <w:bookmarkEnd w:id="154"/>
      <w:r>
        <w:rPr>
          <w:rFonts w:ascii="Calibri" w:eastAsia="Calibri" w:hAnsi="Calibri" w:cs="Calibri"/>
          <w:b w:val="0"/>
          <w:bCs w:val="0"/>
          <w:sz w:val="22"/>
          <w:szCs w:val="22"/>
        </w:rPr>
        <w:t>Registro delle operazioni di volo</w:t>
      </w:r>
    </w:p>
    <w:p w:rsidR="007C406B" w:rsidRDefault="003643A2">
      <w:pPr>
        <w:pStyle w:val="Titolo3"/>
        <w:numPr>
          <w:ilvl w:val="2"/>
          <w:numId w:val="26"/>
        </w:numPr>
        <w:ind w:left="992"/>
        <w:rPr>
          <w:rFonts w:ascii="Calibri" w:eastAsia="Calibri" w:hAnsi="Calibri" w:cs="Calibri"/>
          <w:b w:val="0"/>
          <w:bCs w:val="0"/>
        </w:rPr>
      </w:pPr>
      <w:bookmarkStart w:id="155" w:name="_heading=h.y7ol5pe4vv6n" w:colFirst="0" w:colLast="0"/>
      <w:bookmarkEnd w:id="155"/>
      <w:r>
        <w:rPr>
          <w:rFonts w:ascii="Calibri" w:eastAsia="Calibri" w:hAnsi="Calibri" w:cs="Calibri"/>
          <w:b w:val="0"/>
          <w:bCs w:val="0"/>
          <w:sz w:val="22"/>
          <w:szCs w:val="22"/>
        </w:rPr>
        <w:t xml:space="preserve">UAS </w:t>
      </w:r>
      <w:proofErr w:type="spellStart"/>
      <w:r>
        <w:rPr>
          <w:rFonts w:ascii="Calibri" w:eastAsia="Calibri" w:hAnsi="Calibri" w:cs="Calibri"/>
          <w:b w:val="0"/>
          <w:bCs w:val="0"/>
          <w:sz w:val="22"/>
          <w:szCs w:val="22"/>
        </w:rPr>
        <w:t>logbook</w:t>
      </w:r>
      <w:proofErr w:type="spellEnd"/>
      <w:r>
        <w:rPr>
          <w:rFonts w:ascii="Calibri" w:eastAsia="Calibri" w:hAnsi="Calibri" w:cs="Calibri"/>
          <w:b w:val="0"/>
          <w:bCs w:val="0"/>
          <w:sz w:val="22"/>
          <w:szCs w:val="22"/>
        </w:rPr>
        <w:t xml:space="preserve"> (parte A e B)</w:t>
      </w:r>
    </w:p>
    <w:p w:rsidR="007C406B" w:rsidRDefault="007C406B"/>
    <w:p w:rsidR="007C406B" w:rsidRDefault="003643A2">
      <w:pPr>
        <w:pStyle w:val="Titolo2"/>
        <w:numPr>
          <w:ilvl w:val="1"/>
          <w:numId w:val="26"/>
        </w:numPr>
        <w:rPr>
          <w:rFonts w:ascii="Calibri" w:eastAsia="Calibri" w:hAnsi="Calibri" w:cs="Calibri"/>
        </w:rPr>
      </w:pPr>
      <w:bookmarkStart w:id="156" w:name="_heading=h.f3yfkpen8r1v" w:colFirst="0" w:colLast="0"/>
      <w:bookmarkEnd w:id="156"/>
      <w:r>
        <w:rPr>
          <w:rFonts w:ascii="Calibri" w:eastAsia="Calibri" w:hAnsi="Calibri" w:cs="Calibri"/>
        </w:rPr>
        <w:t>Check-list e procedure</w:t>
      </w:r>
    </w:p>
    <w:p w:rsidR="007C406B" w:rsidRDefault="003643A2">
      <w:pPr>
        <w:pStyle w:val="Titolo3"/>
        <w:numPr>
          <w:ilvl w:val="2"/>
          <w:numId w:val="26"/>
        </w:numPr>
        <w:ind w:left="992"/>
        <w:rPr>
          <w:rFonts w:ascii="Calibri" w:eastAsia="Calibri" w:hAnsi="Calibri" w:cs="Calibri"/>
          <w:b w:val="0"/>
          <w:bCs w:val="0"/>
        </w:rPr>
      </w:pPr>
      <w:bookmarkStart w:id="157" w:name="_heading=h.6ailg8s1gg1p" w:colFirst="0" w:colLast="0"/>
      <w:bookmarkEnd w:id="157"/>
      <w:r>
        <w:rPr>
          <w:rFonts w:ascii="Calibri" w:eastAsia="Calibri" w:hAnsi="Calibri" w:cs="Calibri"/>
          <w:b w:val="0"/>
          <w:bCs w:val="0"/>
          <w:sz w:val="22"/>
          <w:szCs w:val="22"/>
        </w:rPr>
        <w:t xml:space="preserve">Emergency </w:t>
      </w:r>
      <w:proofErr w:type="spellStart"/>
      <w:r>
        <w:rPr>
          <w:rFonts w:ascii="Calibri" w:eastAsia="Calibri" w:hAnsi="Calibri" w:cs="Calibri"/>
          <w:b w:val="0"/>
          <w:bCs w:val="0"/>
          <w:sz w:val="22"/>
          <w:szCs w:val="22"/>
        </w:rPr>
        <w:t>Response</w:t>
      </w:r>
      <w:proofErr w:type="spellEnd"/>
      <w:r>
        <w:rPr>
          <w:rFonts w:ascii="Calibri" w:eastAsia="Calibri" w:hAnsi="Calibri" w:cs="Calibri"/>
          <w:b w:val="0"/>
          <w:bCs w:val="0"/>
          <w:sz w:val="22"/>
          <w:szCs w:val="22"/>
        </w:rPr>
        <w:t xml:space="preserve"> Plan check-list</w:t>
      </w:r>
    </w:p>
    <w:p w:rsidR="007C406B" w:rsidRDefault="003643A2">
      <w:pPr>
        <w:pStyle w:val="Titolo3"/>
        <w:numPr>
          <w:ilvl w:val="2"/>
          <w:numId w:val="26"/>
        </w:numPr>
        <w:ind w:left="992"/>
        <w:rPr>
          <w:rFonts w:ascii="Calibri" w:eastAsia="Calibri" w:hAnsi="Calibri" w:cs="Calibri"/>
          <w:b w:val="0"/>
          <w:bCs w:val="0"/>
        </w:rPr>
      </w:pPr>
      <w:bookmarkStart w:id="158" w:name="_heading=h.3kjgzlg65oea" w:colFirst="0" w:colLast="0"/>
      <w:bookmarkEnd w:id="158"/>
      <w:r>
        <w:rPr>
          <w:rFonts w:ascii="Calibri" w:eastAsia="Calibri" w:hAnsi="Calibri" w:cs="Calibri"/>
          <w:b w:val="0"/>
          <w:bCs w:val="0"/>
          <w:sz w:val="22"/>
          <w:szCs w:val="22"/>
        </w:rPr>
        <w:t>Procedura di riporto eventi</w:t>
      </w:r>
    </w:p>
    <w:p w:rsidR="007C406B" w:rsidRDefault="003643A2">
      <w:pPr>
        <w:pStyle w:val="Titolo3"/>
        <w:numPr>
          <w:ilvl w:val="2"/>
          <w:numId w:val="26"/>
        </w:numPr>
        <w:ind w:left="992"/>
        <w:rPr>
          <w:rFonts w:ascii="Calibri" w:eastAsia="Calibri" w:hAnsi="Calibri" w:cs="Calibri"/>
          <w:b w:val="0"/>
          <w:bCs w:val="0"/>
        </w:rPr>
      </w:pPr>
      <w:bookmarkStart w:id="159" w:name="_heading=h.uh45fushb0sv" w:colFirst="0" w:colLast="0"/>
      <w:bookmarkEnd w:id="159"/>
      <w:r>
        <w:rPr>
          <w:rFonts w:ascii="Calibri" w:eastAsia="Calibri" w:hAnsi="Calibri" w:cs="Calibri"/>
          <w:b w:val="0"/>
          <w:bCs w:val="0"/>
          <w:sz w:val="22"/>
          <w:szCs w:val="22"/>
        </w:rPr>
        <w:t>Check-list “prevolo” e “post volo”</w:t>
      </w:r>
    </w:p>
    <w:p w:rsidR="007C406B" w:rsidRDefault="003643A2">
      <w:pPr>
        <w:pStyle w:val="Titolo2"/>
        <w:numPr>
          <w:ilvl w:val="1"/>
          <w:numId w:val="26"/>
        </w:numPr>
        <w:pBdr>
          <w:top w:val="nil"/>
          <w:left w:val="nil"/>
          <w:bottom w:val="nil"/>
          <w:right w:val="nil"/>
          <w:between w:val="nil"/>
        </w:pBdr>
        <w:rPr>
          <w:rFonts w:ascii="Calibri" w:eastAsia="Calibri" w:hAnsi="Calibri" w:cs="Calibri"/>
        </w:rPr>
      </w:pPr>
      <w:bookmarkStart w:id="160" w:name="_heading=h.83pcg11kadj5" w:colFirst="0" w:colLast="0"/>
      <w:bookmarkEnd w:id="160"/>
      <w:r>
        <w:rPr>
          <w:rFonts w:ascii="Calibri" w:eastAsia="Calibri" w:hAnsi="Calibri" w:cs="Calibri"/>
        </w:rPr>
        <w:t>Documento di valutazione nuove aree operative (operazioni “</w:t>
      </w:r>
      <w:proofErr w:type="spellStart"/>
      <w:r>
        <w:rPr>
          <w:rFonts w:ascii="Calibri" w:eastAsia="Calibri" w:hAnsi="Calibri" w:cs="Calibri"/>
        </w:rPr>
        <w:t>generic</w:t>
      </w:r>
      <w:proofErr w:type="spellEnd"/>
      <w:r>
        <w:rPr>
          <w:rFonts w:ascii="Calibri" w:eastAsia="Calibri" w:hAnsi="Calibri" w:cs="Calibri"/>
        </w:rPr>
        <w:t>”)</w:t>
      </w:r>
    </w:p>
    <w:p w:rsidR="007C406B" w:rsidRDefault="007C406B"/>
    <w:p w:rsidR="007C406B" w:rsidRDefault="003643A2">
      <w:pPr>
        <w:spacing w:after="200" w:line="276" w:lineRule="auto"/>
        <w:jc w:val="left"/>
        <w:rPr>
          <w:rFonts w:ascii="Calibri" w:eastAsia="Calibri" w:hAnsi="Calibri" w:cs="Calibri"/>
        </w:rPr>
      </w:pPr>
      <w:r>
        <w:br w:type="page"/>
      </w:r>
    </w:p>
    <w:p w:rsidR="007C406B" w:rsidRDefault="003643A2">
      <w:pPr>
        <w:spacing w:after="200" w:line="276" w:lineRule="auto"/>
        <w:jc w:val="left"/>
        <w:rPr>
          <w:rFonts w:ascii="Calibri" w:eastAsia="Calibri" w:hAnsi="Calibri" w:cs="Calibri"/>
          <w:b/>
          <w:bCs/>
          <w:u w:val="single"/>
        </w:rPr>
      </w:pPr>
      <w:r>
        <w:rPr>
          <w:rFonts w:ascii="Calibri" w:eastAsia="Calibri" w:hAnsi="Calibri" w:cs="Calibri"/>
          <w:b/>
          <w:bCs/>
          <w:u w:val="single"/>
        </w:rPr>
        <w:lastRenderedPageBreak/>
        <w:t>Annesso 8.1.</w:t>
      </w:r>
      <w:r w:rsidR="00005B63">
        <w:rPr>
          <w:rFonts w:ascii="Calibri" w:eastAsia="Calibri" w:hAnsi="Calibri" w:cs="Calibri"/>
          <w:b/>
          <w:bCs/>
          <w:u w:val="single"/>
        </w:rPr>
        <w:t>1</w:t>
      </w:r>
      <w:r>
        <w:rPr>
          <w:rFonts w:ascii="Calibri" w:eastAsia="Calibri" w:hAnsi="Calibri" w:cs="Calibri"/>
          <w:b/>
          <w:bCs/>
          <w:u w:val="single"/>
        </w:rPr>
        <w:t xml:space="preserve"> - Personale di manutenzione:</w:t>
      </w:r>
    </w:p>
    <w:p w:rsidR="007C406B" w:rsidRDefault="003643A2">
      <w:pPr>
        <w:rPr>
          <w:rFonts w:ascii="Calibri" w:eastAsia="Calibri" w:hAnsi="Calibri" w:cs="Calibri"/>
        </w:rPr>
      </w:pPr>
      <w:r>
        <w:rPr>
          <w:rFonts w:ascii="Calibri" w:eastAsia="Calibri" w:hAnsi="Calibri" w:cs="Calibri"/>
        </w:rPr>
        <w:t>Le seguenti persone sono autorizzate a eseguire interventi di manutenzione:</w:t>
      </w:r>
    </w:p>
    <w:tbl>
      <w:tblPr>
        <w:tblStyle w:val="af3"/>
        <w:tblW w:w="95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3430"/>
        <w:gridCol w:w="1893"/>
        <w:gridCol w:w="1893"/>
      </w:tblGrid>
      <w:tr w:rsidR="007C406B">
        <w:trPr>
          <w:trHeight w:val="567"/>
        </w:trPr>
        <w:tc>
          <w:tcPr>
            <w:tcW w:w="2337" w:type="dxa"/>
          </w:tcPr>
          <w:p w:rsidR="007C406B" w:rsidRDefault="003643A2">
            <w:pPr>
              <w:rPr>
                <w:rFonts w:ascii="Calibri" w:eastAsia="Calibri" w:hAnsi="Calibri" w:cs="Calibri"/>
              </w:rPr>
            </w:pPr>
            <w:r>
              <w:rPr>
                <w:rFonts w:ascii="Calibri" w:eastAsia="Calibri" w:hAnsi="Calibri" w:cs="Calibri"/>
              </w:rPr>
              <w:t>Nome</w:t>
            </w:r>
          </w:p>
        </w:tc>
        <w:tc>
          <w:tcPr>
            <w:tcW w:w="3430" w:type="dxa"/>
          </w:tcPr>
          <w:p w:rsidR="007C406B" w:rsidRDefault="003643A2">
            <w:pPr>
              <w:rPr>
                <w:rFonts w:ascii="Calibri" w:eastAsia="Calibri" w:hAnsi="Calibri" w:cs="Calibri"/>
              </w:rPr>
            </w:pPr>
            <w:r>
              <w:rPr>
                <w:rFonts w:ascii="Calibri" w:eastAsia="Calibri" w:hAnsi="Calibri" w:cs="Calibri"/>
              </w:rPr>
              <w:t>Tipo di autorizzazione</w:t>
            </w:r>
          </w:p>
        </w:tc>
        <w:tc>
          <w:tcPr>
            <w:tcW w:w="1893" w:type="dxa"/>
          </w:tcPr>
          <w:p w:rsidR="007C406B" w:rsidRDefault="003643A2">
            <w:pPr>
              <w:jc w:val="left"/>
              <w:rPr>
                <w:rFonts w:ascii="Calibri" w:eastAsia="Calibri" w:hAnsi="Calibri" w:cs="Calibri"/>
              </w:rPr>
            </w:pPr>
            <w:r>
              <w:rPr>
                <w:rFonts w:ascii="Calibri" w:eastAsia="Calibri" w:hAnsi="Calibri" w:cs="Calibri"/>
              </w:rPr>
              <w:t>Termine iniziale di validità dell’autorizzazione</w:t>
            </w:r>
          </w:p>
        </w:tc>
        <w:tc>
          <w:tcPr>
            <w:tcW w:w="1893" w:type="dxa"/>
          </w:tcPr>
          <w:p w:rsidR="007C406B" w:rsidRDefault="003643A2">
            <w:pPr>
              <w:jc w:val="left"/>
              <w:rPr>
                <w:rFonts w:ascii="Calibri" w:eastAsia="Calibri" w:hAnsi="Calibri" w:cs="Calibri"/>
              </w:rPr>
            </w:pPr>
            <w:r>
              <w:rPr>
                <w:rFonts w:ascii="Calibri" w:eastAsia="Calibri" w:hAnsi="Calibri" w:cs="Calibri"/>
              </w:rPr>
              <w:t>Termine ultimo di validità dell’autorizzazione</w:t>
            </w:r>
          </w:p>
        </w:tc>
      </w:tr>
      <w:tr w:rsidR="007C406B">
        <w:trPr>
          <w:trHeight w:val="501"/>
        </w:trPr>
        <w:tc>
          <w:tcPr>
            <w:tcW w:w="2337" w:type="dxa"/>
          </w:tcPr>
          <w:p w:rsidR="007C406B" w:rsidRDefault="003643A2">
            <w:pPr>
              <w:rPr>
                <w:rFonts w:ascii="Calibri" w:eastAsia="Calibri" w:hAnsi="Calibri" w:cs="Calibri"/>
              </w:rPr>
            </w:pPr>
            <w:r>
              <w:rPr>
                <w:rFonts w:ascii="Calibri" w:eastAsia="Calibri" w:hAnsi="Calibri" w:cs="Calibri"/>
                <w:highlight w:val="yellow"/>
              </w:rPr>
              <w:t>Pietro Neri</w:t>
            </w:r>
          </w:p>
        </w:tc>
        <w:tc>
          <w:tcPr>
            <w:tcW w:w="3430" w:type="dxa"/>
          </w:tcPr>
          <w:p w:rsidR="007C406B" w:rsidRDefault="003643A2">
            <w:pPr>
              <w:rPr>
                <w:rFonts w:ascii="Calibri" w:eastAsia="Calibri" w:hAnsi="Calibri" w:cs="Calibri"/>
                <w:highlight w:val="yellow"/>
              </w:rPr>
            </w:pPr>
            <w:r>
              <w:rPr>
                <w:rFonts w:ascii="Calibri" w:eastAsia="Calibri" w:hAnsi="Calibri" w:cs="Calibri"/>
                <w:highlight w:val="yellow"/>
              </w:rPr>
              <w:t>Tutta la manutenzione dell’UAS 1</w:t>
            </w:r>
          </w:p>
        </w:tc>
        <w:tc>
          <w:tcPr>
            <w:tcW w:w="1893" w:type="dxa"/>
          </w:tcPr>
          <w:p w:rsidR="007C406B" w:rsidRDefault="003643A2">
            <w:pPr>
              <w:rPr>
                <w:rFonts w:ascii="Calibri" w:eastAsia="Calibri" w:hAnsi="Calibri" w:cs="Calibri"/>
                <w:highlight w:val="yellow"/>
              </w:rPr>
            </w:pPr>
            <w:r>
              <w:rPr>
                <w:rFonts w:ascii="Calibri" w:eastAsia="Calibri" w:hAnsi="Calibri" w:cs="Calibri"/>
                <w:highlight w:val="yellow"/>
              </w:rPr>
              <w:t>01/01/2022</w:t>
            </w:r>
          </w:p>
        </w:tc>
        <w:tc>
          <w:tcPr>
            <w:tcW w:w="1893" w:type="dxa"/>
          </w:tcPr>
          <w:p w:rsidR="007C406B" w:rsidRDefault="003643A2">
            <w:pPr>
              <w:rPr>
                <w:rFonts w:ascii="Calibri" w:eastAsia="Calibri" w:hAnsi="Calibri" w:cs="Calibri"/>
                <w:highlight w:val="yellow"/>
              </w:rPr>
            </w:pPr>
            <w:r>
              <w:rPr>
                <w:rFonts w:ascii="Calibri" w:eastAsia="Calibri" w:hAnsi="Calibri" w:cs="Calibri"/>
                <w:highlight w:val="yellow"/>
              </w:rPr>
              <w:t>01/01/2024</w:t>
            </w:r>
          </w:p>
        </w:tc>
      </w:tr>
      <w:tr w:rsidR="007C406B">
        <w:trPr>
          <w:trHeight w:val="513"/>
        </w:trPr>
        <w:tc>
          <w:tcPr>
            <w:tcW w:w="2337" w:type="dxa"/>
          </w:tcPr>
          <w:p w:rsidR="007C406B" w:rsidRDefault="003643A2">
            <w:pPr>
              <w:rPr>
                <w:rFonts w:ascii="Calibri" w:eastAsia="Calibri" w:hAnsi="Calibri" w:cs="Calibri"/>
                <w:highlight w:val="yellow"/>
              </w:rPr>
            </w:pPr>
            <w:r>
              <w:rPr>
                <w:rFonts w:ascii="Calibri" w:eastAsia="Calibri" w:hAnsi="Calibri" w:cs="Calibri"/>
                <w:highlight w:val="yellow"/>
              </w:rPr>
              <w:t>Filippo Bianchi</w:t>
            </w:r>
          </w:p>
        </w:tc>
        <w:tc>
          <w:tcPr>
            <w:tcW w:w="3430" w:type="dxa"/>
          </w:tcPr>
          <w:p w:rsidR="007C406B" w:rsidRDefault="003643A2">
            <w:pPr>
              <w:rPr>
                <w:rFonts w:ascii="Calibri" w:eastAsia="Calibri" w:hAnsi="Calibri" w:cs="Calibri"/>
                <w:highlight w:val="yellow"/>
              </w:rPr>
            </w:pPr>
            <w:r>
              <w:rPr>
                <w:rFonts w:ascii="Calibri" w:eastAsia="Calibri" w:hAnsi="Calibri" w:cs="Calibri"/>
                <w:highlight w:val="yellow"/>
              </w:rPr>
              <w:t xml:space="preserve">Ispezioni </w:t>
            </w:r>
            <w:proofErr w:type="spellStart"/>
            <w:r>
              <w:rPr>
                <w:rFonts w:ascii="Calibri" w:eastAsia="Calibri" w:hAnsi="Calibri" w:cs="Calibri"/>
                <w:highlight w:val="yellow"/>
              </w:rPr>
              <w:t>pre</w:t>
            </w:r>
            <w:proofErr w:type="spellEnd"/>
            <w:r>
              <w:rPr>
                <w:rFonts w:ascii="Calibri" w:eastAsia="Calibri" w:hAnsi="Calibri" w:cs="Calibri"/>
                <w:highlight w:val="yellow"/>
              </w:rPr>
              <w:t xml:space="preserve"> e post volo su UAS 1</w:t>
            </w:r>
          </w:p>
        </w:tc>
        <w:tc>
          <w:tcPr>
            <w:tcW w:w="1893" w:type="dxa"/>
          </w:tcPr>
          <w:p w:rsidR="007C406B" w:rsidRDefault="003643A2">
            <w:pPr>
              <w:rPr>
                <w:rFonts w:ascii="Calibri" w:eastAsia="Calibri" w:hAnsi="Calibri" w:cs="Calibri"/>
                <w:highlight w:val="yellow"/>
              </w:rPr>
            </w:pPr>
            <w:r>
              <w:rPr>
                <w:rFonts w:ascii="Calibri" w:eastAsia="Calibri" w:hAnsi="Calibri" w:cs="Calibri"/>
                <w:highlight w:val="yellow"/>
              </w:rPr>
              <w:t>01/01/2022</w:t>
            </w:r>
          </w:p>
        </w:tc>
        <w:tc>
          <w:tcPr>
            <w:tcW w:w="1893" w:type="dxa"/>
          </w:tcPr>
          <w:p w:rsidR="007C406B" w:rsidRDefault="003643A2">
            <w:pPr>
              <w:rPr>
                <w:rFonts w:ascii="Calibri" w:eastAsia="Calibri" w:hAnsi="Calibri" w:cs="Calibri"/>
                <w:highlight w:val="yellow"/>
              </w:rPr>
            </w:pPr>
            <w:r>
              <w:rPr>
                <w:rFonts w:ascii="Calibri" w:eastAsia="Calibri" w:hAnsi="Calibri" w:cs="Calibri"/>
                <w:highlight w:val="yellow"/>
              </w:rPr>
              <w:t>01/01/2024</w:t>
            </w:r>
          </w:p>
        </w:tc>
      </w:tr>
      <w:tr w:rsidR="007C406B">
        <w:trPr>
          <w:trHeight w:val="501"/>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r w:rsidR="007C406B">
        <w:trPr>
          <w:trHeight w:val="513"/>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r w:rsidR="007C406B">
        <w:trPr>
          <w:trHeight w:val="501"/>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r w:rsidR="007C406B">
        <w:trPr>
          <w:trHeight w:val="513"/>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r w:rsidR="007C406B">
        <w:trPr>
          <w:trHeight w:val="501"/>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r w:rsidR="007C406B">
        <w:trPr>
          <w:trHeight w:val="513"/>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r w:rsidR="007C406B">
        <w:trPr>
          <w:trHeight w:val="501"/>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r w:rsidR="007C406B">
        <w:trPr>
          <w:trHeight w:val="513"/>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r w:rsidR="007C406B">
        <w:trPr>
          <w:trHeight w:val="501"/>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r w:rsidR="007C406B">
        <w:trPr>
          <w:trHeight w:val="513"/>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r w:rsidR="007C406B">
        <w:trPr>
          <w:trHeight w:val="501"/>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r w:rsidR="007C406B">
        <w:trPr>
          <w:trHeight w:val="513"/>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r w:rsidR="007C406B">
        <w:trPr>
          <w:trHeight w:val="501"/>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r w:rsidR="007C406B">
        <w:trPr>
          <w:trHeight w:val="513"/>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r w:rsidR="007C406B">
        <w:trPr>
          <w:trHeight w:val="501"/>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r w:rsidR="007C406B">
        <w:trPr>
          <w:trHeight w:val="513"/>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r w:rsidR="007C406B">
        <w:trPr>
          <w:trHeight w:val="501"/>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r w:rsidR="007C406B">
        <w:trPr>
          <w:trHeight w:val="513"/>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r w:rsidR="007C406B">
        <w:trPr>
          <w:trHeight w:val="501"/>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r w:rsidR="007C406B">
        <w:trPr>
          <w:trHeight w:val="513"/>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r w:rsidR="007C406B">
        <w:trPr>
          <w:trHeight w:val="501"/>
        </w:trPr>
        <w:tc>
          <w:tcPr>
            <w:tcW w:w="2337" w:type="dxa"/>
          </w:tcPr>
          <w:p w:rsidR="007C406B" w:rsidRDefault="007C406B">
            <w:pPr>
              <w:rPr>
                <w:rFonts w:ascii="Calibri" w:eastAsia="Calibri" w:hAnsi="Calibri" w:cs="Calibri"/>
              </w:rPr>
            </w:pPr>
          </w:p>
        </w:tc>
        <w:tc>
          <w:tcPr>
            <w:tcW w:w="3430"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c>
          <w:tcPr>
            <w:tcW w:w="1893" w:type="dxa"/>
          </w:tcPr>
          <w:p w:rsidR="007C406B" w:rsidRDefault="007C406B">
            <w:pPr>
              <w:rPr>
                <w:rFonts w:ascii="Calibri" w:eastAsia="Calibri" w:hAnsi="Calibri" w:cs="Calibri"/>
              </w:rPr>
            </w:pPr>
          </w:p>
        </w:tc>
      </w:tr>
    </w:tbl>
    <w:p w:rsidR="007C406B" w:rsidRDefault="003643A2">
      <w:pPr>
        <w:spacing w:after="200" w:line="276" w:lineRule="auto"/>
        <w:jc w:val="left"/>
        <w:rPr>
          <w:rFonts w:ascii="Calibri" w:eastAsia="Calibri" w:hAnsi="Calibri" w:cs="Calibri"/>
        </w:rPr>
      </w:pPr>
      <w:r>
        <w:br w:type="page"/>
      </w:r>
    </w:p>
    <w:p w:rsidR="007C406B" w:rsidRDefault="003643A2">
      <w:pPr>
        <w:rPr>
          <w:rFonts w:ascii="Calibri" w:eastAsia="Calibri" w:hAnsi="Calibri" w:cs="Calibri"/>
        </w:rPr>
      </w:pPr>
      <w:r>
        <w:rPr>
          <w:rFonts w:ascii="Calibri" w:eastAsia="Calibri" w:hAnsi="Calibri" w:cs="Calibri"/>
          <w:b/>
          <w:bCs/>
          <w:u w:val="single"/>
        </w:rPr>
        <w:lastRenderedPageBreak/>
        <w:t xml:space="preserve">Annesso 8.1.2 - Qualifiche e formazione del personale (pilota, osservatore, payload operator, </w:t>
      </w:r>
      <w:proofErr w:type="gramStart"/>
      <w:r>
        <w:rPr>
          <w:rFonts w:ascii="Calibri" w:eastAsia="Calibri" w:hAnsi="Calibri" w:cs="Calibri"/>
          <w:b/>
          <w:bCs/>
          <w:u w:val="single"/>
        </w:rPr>
        <w:t>manutentore)-</w:t>
      </w:r>
      <w:proofErr w:type="gramEnd"/>
      <w:r>
        <w:rPr>
          <w:rFonts w:ascii="Calibri" w:eastAsia="Calibri" w:hAnsi="Calibri" w:cs="Calibri"/>
          <w:b/>
          <w:bCs/>
          <w:u w:val="single"/>
        </w:rPr>
        <w:t xml:space="preserve"> -incluso “</w:t>
      </w:r>
      <w:proofErr w:type="spellStart"/>
      <w:r>
        <w:rPr>
          <w:rFonts w:ascii="Calibri" w:eastAsia="Calibri" w:hAnsi="Calibri" w:cs="Calibri"/>
          <w:b/>
          <w:bCs/>
          <w:u w:val="single"/>
        </w:rPr>
        <w:t>recurent</w:t>
      </w:r>
      <w:proofErr w:type="spellEnd"/>
      <w:r>
        <w:rPr>
          <w:rFonts w:ascii="Calibri" w:eastAsia="Calibri" w:hAnsi="Calibri" w:cs="Calibri"/>
          <w:b/>
          <w:bCs/>
          <w:u w:val="single"/>
        </w:rPr>
        <w:t xml:space="preserve"> training”</w:t>
      </w:r>
    </w:p>
    <w:p w:rsidR="007C406B" w:rsidRDefault="007C406B">
      <w:pPr>
        <w:rPr>
          <w:rFonts w:ascii="Calibri" w:eastAsia="Calibri" w:hAnsi="Calibri" w:cs="Calibri"/>
        </w:rPr>
      </w:pPr>
    </w:p>
    <w:p w:rsidR="007C406B" w:rsidRDefault="003643A2">
      <w:pPr>
        <w:rPr>
          <w:rFonts w:ascii="Calibri" w:eastAsia="Calibri" w:hAnsi="Calibri" w:cs="Calibri"/>
        </w:rPr>
      </w:pPr>
      <w:r>
        <w:rPr>
          <w:rFonts w:ascii="Calibri" w:eastAsia="Calibri" w:hAnsi="Calibri" w:cs="Calibri"/>
        </w:rPr>
        <w:t xml:space="preserve">Nome completo: </w:t>
      </w:r>
      <w:r>
        <w:rPr>
          <w:rFonts w:ascii="Calibri" w:eastAsia="Calibri" w:hAnsi="Calibri" w:cs="Calibri"/>
        </w:rPr>
        <w:tab/>
      </w:r>
      <w:r>
        <w:rPr>
          <w:rFonts w:ascii="Calibri" w:eastAsia="Calibri" w:hAnsi="Calibri" w:cs="Calibri"/>
        </w:rPr>
        <w:tab/>
      </w:r>
      <w:r>
        <w:rPr>
          <w:rFonts w:ascii="Calibri" w:eastAsia="Calibri" w:hAnsi="Calibri" w:cs="Calibri"/>
          <w:u w:val="single"/>
        </w:rPr>
        <w:t>_________________________________________________</w:t>
      </w:r>
    </w:p>
    <w:p w:rsidR="007C406B" w:rsidRDefault="007C406B">
      <w:pPr>
        <w:rPr>
          <w:rFonts w:ascii="Calibri" w:eastAsia="Calibri" w:hAnsi="Calibri" w:cs="Calibri"/>
        </w:rPr>
      </w:pPr>
    </w:p>
    <w:p w:rsidR="007C406B" w:rsidRDefault="003643A2">
      <w:pPr>
        <w:rPr>
          <w:rFonts w:ascii="Calibri" w:eastAsia="Calibri" w:hAnsi="Calibri" w:cs="Calibri"/>
        </w:rPr>
      </w:pPr>
      <w:r>
        <w:rPr>
          <w:rFonts w:ascii="Calibri" w:eastAsia="Calibri" w:hAnsi="Calibri" w:cs="Calibri"/>
        </w:rPr>
        <w:t>Funzione:</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u w:val="single"/>
        </w:rPr>
        <w:t>_________________________________________________</w:t>
      </w:r>
    </w:p>
    <w:p w:rsidR="007C406B" w:rsidRDefault="007C406B">
      <w:pPr>
        <w:rPr>
          <w:rFonts w:ascii="Calibri" w:eastAsia="Calibri" w:hAnsi="Calibri" w:cs="Calibri"/>
        </w:rPr>
      </w:pPr>
    </w:p>
    <w:tbl>
      <w:tblPr>
        <w:tblStyle w:val="af4"/>
        <w:tblW w:w="97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5"/>
        <w:gridCol w:w="2565"/>
        <w:gridCol w:w="2130"/>
      </w:tblGrid>
      <w:tr w:rsidR="007C406B">
        <w:trPr>
          <w:trHeight w:val="567"/>
        </w:trPr>
        <w:tc>
          <w:tcPr>
            <w:tcW w:w="5085" w:type="dxa"/>
          </w:tcPr>
          <w:p w:rsidR="007C406B" w:rsidRDefault="003643A2">
            <w:pPr>
              <w:jc w:val="left"/>
              <w:rPr>
                <w:rFonts w:ascii="Calibri" w:eastAsia="Calibri" w:hAnsi="Calibri" w:cs="Calibri"/>
              </w:rPr>
            </w:pPr>
            <w:r>
              <w:rPr>
                <w:rFonts w:ascii="Calibri" w:eastAsia="Calibri" w:hAnsi="Calibri" w:cs="Calibri"/>
              </w:rPr>
              <w:t>Qualifica / Esperienza e Formazione ricevuta</w:t>
            </w:r>
          </w:p>
          <w:p w:rsidR="007C406B" w:rsidRDefault="003643A2">
            <w:pPr>
              <w:jc w:val="left"/>
              <w:rPr>
                <w:rFonts w:ascii="Calibri" w:eastAsia="Calibri" w:hAnsi="Calibri" w:cs="Calibri"/>
              </w:rPr>
            </w:pPr>
            <w:r>
              <w:rPr>
                <w:rFonts w:ascii="Calibri" w:eastAsia="Calibri" w:hAnsi="Calibri" w:cs="Calibri"/>
              </w:rPr>
              <w:t>(Ad esempio, studi, licenza/e, certificati, formazione completata con successo, corsi, training ricorrente ecc.)</w:t>
            </w:r>
          </w:p>
        </w:tc>
        <w:tc>
          <w:tcPr>
            <w:tcW w:w="2565" w:type="dxa"/>
          </w:tcPr>
          <w:p w:rsidR="007C406B" w:rsidRDefault="003643A2">
            <w:pPr>
              <w:jc w:val="left"/>
              <w:rPr>
                <w:rFonts w:ascii="Calibri" w:eastAsia="Calibri" w:hAnsi="Calibri" w:cs="Calibri"/>
              </w:rPr>
            </w:pPr>
            <w:r>
              <w:rPr>
                <w:rFonts w:ascii="Calibri" w:eastAsia="Calibri" w:hAnsi="Calibri" w:cs="Calibri"/>
              </w:rPr>
              <w:t>Data di completamento/società erogante il corso</w:t>
            </w:r>
          </w:p>
        </w:tc>
        <w:tc>
          <w:tcPr>
            <w:tcW w:w="2130" w:type="dxa"/>
          </w:tcPr>
          <w:p w:rsidR="007C406B" w:rsidRDefault="003643A2">
            <w:pPr>
              <w:rPr>
                <w:rFonts w:ascii="Calibri" w:eastAsia="Calibri" w:hAnsi="Calibri" w:cs="Calibri"/>
              </w:rPr>
            </w:pPr>
            <w:r>
              <w:rPr>
                <w:rFonts w:ascii="Calibri" w:eastAsia="Calibri" w:hAnsi="Calibri" w:cs="Calibri"/>
              </w:rPr>
              <w:t>Data di scadenza</w:t>
            </w:r>
          </w:p>
        </w:tc>
      </w:tr>
      <w:tr w:rsidR="007C406B">
        <w:trPr>
          <w:trHeight w:val="501"/>
        </w:trPr>
        <w:tc>
          <w:tcPr>
            <w:tcW w:w="5085" w:type="dxa"/>
          </w:tcPr>
          <w:p w:rsidR="007C406B" w:rsidRDefault="007C406B">
            <w:pPr>
              <w:rPr>
                <w:rFonts w:ascii="Calibri" w:eastAsia="Calibri" w:hAnsi="Calibri" w:cs="Calibri"/>
              </w:rPr>
            </w:pPr>
          </w:p>
        </w:tc>
        <w:tc>
          <w:tcPr>
            <w:tcW w:w="2565" w:type="dxa"/>
          </w:tcPr>
          <w:p w:rsidR="007C406B" w:rsidRDefault="007C406B">
            <w:pPr>
              <w:rPr>
                <w:rFonts w:ascii="Calibri" w:eastAsia="Calibri" w:hAnsi="Calibri" w:cs="Calibri"/>
              </w:rPr>
            </w:pPr>
          </w:p>
        </w:tc>
        <w:tc>
          <w:tcPr>
            <w:tcW w:w="2130" w:type="dxa"/>
          </w:tcPr>
          <w:p w:rsidR="007C406B" w:rsidRDefault="007C406B">
            <w:pPr>
              <w:rPr>
                <w:rFonts w:ascii="Calibri" w:eastAsia="Calibri" w:hAnsi="Calibri" w:cs="Calibri"/>
              </w:rPr>
            </w:pPr>
          </w:p>
        </w:tc>
      </w:tr>
      <w:tr w:rsidR="007C406B">
        <w:trPr>
          <w:trHeight w:val="513"/>
        </w:trPr>
        <w:tc>
          <w:tcPr>
            <w:tcW w:w="5085" w:type="dxa"/>
          </w:tcPr>
          <w:p w:rsidR="007C406B" w:rsidRDefault="007C406B">
            <w:pPr>
              <w:rPr>
                <w:rFonts w:ascii="Calibri" w:eastAsia="Calibri" w:hAnsi="Calibri" w:cs="Calibri"/>
              </w:rPr>
            </w:pPr>
          </w:p>
        </w:tc>
        <w:tc>
          <w:tcPr>
            <w:tcW w:w="2565" w:type="dxa"/>
          </w:tcPr>
          <w:p w:rsidR="007C406B" w:rsidRDefault="007C406B">
            <w:pPr>
              <w:rPr>
                <w:rFonts w:ascii="Calibri" w:eastAsia="Calibri" w:hAnsi="Calibri" w:cs="Calibri"/>
              </w:rPr>
            </w:pPr>
          </w:p>
        </w:tc>
        <w:tc>
          <w:tcPr>
            <w:tcW w:w="2130" w:type="dxa"/>
          </w:tcPr>
          <w:p w:rsidR="007C406B" w:rsidRDefault="007C406B">
            <w:pPr>
              <w:rPr>
                <w:rFonts w:ascii="Calibri" w:eastAsia="Calibri" w:hAnsi="Calibri" w:cs="Calibri"/>
              </w:rPr>
            </w:pPr>
          </w:p>
        </w:tc>
      </w:tr>
      <w:tr w:rsidR="007C406B">
        <w:trPr>
          <w:trHeight w:val="501"/>
        </w:trPr>
        <w:tc>
          <w:tcPr>
            <w:tcW w:w="5085" w:type="dxa"/>
          </w:tcPr>
          <w:p w:rsidR="007C406B" w:rsidRDefault="007C406B">
            <w:pPr>
              <w:rPr>
                <w:rFonts w:ascii="Calibri" w:eastAsia="Calibri" w:hAnsi="Calibri" w:cs="Calibri"/>
              </w:rPr>
            </w:pPr>
          </w:p>
        </w:tc>
        <w:tc>
          <w:tcPr>
            <w:tcW w:w="2565" w:type="dxa"/>
          </w:tcPr>
          <w:p w:rsidR="007C406B" w:rsidRDefault="007C406B">
            <w:pPr>
              <w:rPr>
                <w:rFonts w:ascii="Calibri" w:eastAsia="Calibri" w:hAnsi="Calibri" w:cs="Calibri"/>
              </w:rPr>
            </w:pPr>
          </w:p>
        </w:tc>
        <w:tc>
          <w:tcPr>
            <w:tcW w:w="2130" w:type="dxa"/>
          </w:tcPr>
          <w:p w:rsidR="007C406B" w:rsidRDefault="007C406B">
            <w:pPr>
              <w:rPr>
                <w:rFonts w:ascii="Calibri" w:eastAsia="Calibri" w:hAnsi="Calibri" w:cs="Calibri"/>
              </w:rPr>
            </w:pPr>
          </w:p>
        </w:tc>
      </w:tr>
      <w:tr w:rsidR="007C406B">
        <w:trPr>
          <w:trHeight w:val="513"/>
        </w:trPr>
        <w:tc>
          <w:tcPr>
            <w:tcW w:w="5085" w:type="dxa"/>
          </w:tcPr>
          <w:p w:rsidR="007C406B" w:rsidRDefault="007C406B">
            <w:pPr>
              <w:rPr>
                <w:rFonts w:ascii="Calibri" w:eastAsia="Calibri" w:hAnsi="Calibri" w:cs="Calibri"/>
              </w:rPr>
            </w:pPr>
          </w:p>
        </w:tc>
        <w:tc>
          <w:tcPr>
            <w:tcW w:w="2565" w:type="dxa"/>
          </w:tcPr>
          <w:p w:rsidR="007C406B" w:rsidRDefault="007C406B">
            <w:pPr>
              <w:rPr>
                <w:rFonts w:ascii="Calibri" w:eastAsia="Calibri" w:hAnsi="Calibri" w:cs="Calibri"/>
              </w:rPr>
            </w:pPr>
          </w:p>
        </w:tc>
        <w:tc>
          <w:tcPr>
            <w:tcW w:w="2130" w:type="dxa"/>
          </w:tcPr>
          <w:p w:rsidR="007C406B" w:rsidRDefault="007C406B">
            <w:pPr>
              <w:rPr>
                <w:rFonts w:ascii="Calibri" w:eastAsia="Calibri" w:hAnsi="Calibri" w:cs="Calibri"/>
              </w:rPr>
            </w:pPr>
          </w:p>
        </w:tc>
      </w:tr>
      <w:tr w:rsidR="007C406B">
        <w:trPr>
          <w:trHeight w:val="501"/>
        </w:trPr>
        <w:tc>
          <w:tcPr>
            <w:tcW w:w="5085" w:type="dxa"/>
          </w:tcPr>
          <w:p w:rsidR="007C406B" w:rsidRDefault="007C406B">
            <w:pPr>
              <w:rPr>
                <w:rFonts w:ascii="Calibri" w:eastAsia="Calibri" w:hAnsi="Calibri" w:cs="Calibri"/>
              </w:rPr>
            </w:pPr>
          </w:p>
        </w:tc>
        <w:tc>
          <w:tcPr>
            <w:tcW w:w="2565" w:type="dxa"/>
          </w:tcPr>
          <w:p w:rsidR="007C406B" w:rsidRDefault="007C406B">
            <w:pPr>
              <w:rPr>
                <w:rFonts w:ascii="Calibri" w:eastAsia="Calibri" w:hAnsi="Calibri" w:cs="Calibri"/>
              </w:rPr>
            </w:pPr>
          </w:p>
        </w:tc>
        <w:tc>
          <w:tcPr>
            <w:tcW w:w="2130" w:type="dxa"/>
          </w:tcPr>
          <w:p w:rsidR="007C406B" w:rsidRDefault="007C406B">
            <w:pPr>
              <w:rPr>
                <w:rFonts w:ascii="Calibri" w:eastAsia="Calibri" w:hAnsi="Calibri" w:cs="Calibri"/>
              </w:rPr>
            </w:pPr>
          </w:p>
        </w:tc>
      </w:tr>
      <w:tr w:rsidR="007C406B">
        <w:trPr>
          <w:trHeight w:val="513"/>
        </w:trPr>
        <w:tc>
          <w:tcPr>
            <w:tcW w:w="5085" w:type="dxa"/>
          </w:tcPr>
          <w:p w:rsidR="007C406B" w:rsidRDefault="007C406B">
            <w:pPr>
              <w:rPr>
                <w:rFonts w:ascii="Calibri" w:eastAsia="Calibri" w:hAnsi="Calibri" w:cs="Calibri"/>
              </w:rPr>
            </w:pPr>
          </w:p>
        </w:tc>
        <w:tc>
          <w:tcPr>
            <w:tcW w:w="2565" w:type="dxa"/>
          </w:tcPr>
          <w:p w:rsidR="007C406B" w:rsidRDefault="007C406B">
            <w:pPr>
              <w:rPr>
                <w:rFonts w:ascii="Calibri" w:eastAsia="Calibri" w:hAnsi="Calibri" w:cs="Calibri"/>
              </w:rPr>
            </w:pPr>
          </w:p>
        </w:tc>
        <w:tc>
          <w:tcPr>
            <w:tcW w:w="2130" w:type="dxa"/>
          </w:tcPr>
          <w:p w:rsidR="007C406B" w:rsidRDefault="007C406B">
            <w:pPr>
              <w:rPr>
                <w:rFonts w:ascii="Calibri" w:eastAsia="Calibri" w:hAnsi="Calibri" w:cs="Calibri"/>
              </w:rPr>
            </w:pPr>
          </w:p>
        </w:tc>
      </w:tr>
      <w:tr w:rsidR="007C406B">
        <w:trPr>
          <w:trHeight w:val="501"/>
        </w:trPr>
        <w:tc>
          <w:tcPr>
            <w:tcW w:w="5085" w:type="dxa"/>
          </w:tcPr>
          <w:p w:rsidR="007C406B" w:rsidRDefault="007C406B">
            <w:pPr>
              <w:rPr>
                <w:rFonts w:ascii="Calibri" w:eastAsia="Calibri" w:hAnsi="Calibri" w:cs="Calibri"/>
              </w:rPr>
            </w:pPr>
          </w:p>
        </w:tc>
        <w:tc>
          <w:tcPr>
            <w:tcW w:w="2565" w:type="dxa"/>
          </w:tcPr>
          <w:p w:rsidR="007C406B" w:rsidRDefault="007C406B">
            <w:pPr>
              <w:rPr>
                <w:rFonts w:ascii="Calibri" w:eastAsia="Calibri" w:hAnsi="Calibri" w:cs="Calibri"/>
              </w:rPr>
            </w:pPr>
          </w:p>
        </w:tc>
        <w:tc>
          <w:tcPr>
            <w:tcW w:w="2130" w:type="dxa"/>
          </w:tcPr>
          <w:p w:rsidR="007C406B" w:rsidRDefault="007C406B">
            <w:pPr>
              <w:rPr>
                <w:rFonts w:ascii="Calibri" w:eastAsia="Calibri" w:hAnsi="Calibri" w:cs="Calibri"/>
              </w:rPr>
            </w:pPr>
          </w:p>
        </w:tc>
      </w:tr>
      <w:tr w:rsidR="007C406B">
        <w:trPr>
          <w:trHeight w:val="513"/>
        </w:trPr>
        <w:tc>
          <w:tcPr>
            <w:tcW w:w="5085" w:type="dxa"/>
          </w:tcPr>
          <w:p w:rsidR="007C406B" w:rsidRDefault="007C406B">
            <w:pPr>
              <w:rPr>
                <w:rFonts w:ascii="Calibri" w:eastAsia="Calibri" w:hAnsi="Calibri" w:cs="Calibri"/>
              </w:rPr>
            </w:pPr>
          </w:p>
        </w:tc>
        <w:tc>
          <w:tcPr>
            <w:tcW w:w="2565" w:type="dxa"/>
          </w:tcPr>
          <w:p w:rsidR="007C406B" w:rsidRDefault="007C406B">
            <w:pPr>
              <w:rPr>
                <w:rFonts w:ascii="Calibri" w:eastAsia="Calibri" w:hAnsi="Calibri" w:cs="Calibri"/>
              </w:rPr>
            </w:pPr>
          </w:p>
        </w:tc>
        <w:tc>
          <w:tcPr>
            <w:tcW w:w="2130" w:type="dxa"/>
          </w:tcPr>
          <w:p w:rsidR="007C406B" w:rsidRDefault="007C406B">
            <w:pPr>
              <w:rPr>
                <w:rFonts w:ascii="Calibri" w:eastAsia="Calibri" w:hAnsi="Calibri" w:cs="Calibri"/>
              </w:rPr>
            </w:pPr>
          </w:p>
        </w:tc>
      </w:tr>
      <w:tr w:rsidR="007C406B">
        <w:trPr>
          <w:trHeight w:val="501"/>
        </w:trPr>
        <w:tc>
          <w:tcPr>
            <w:tcW w:w="5085" w:type="dxa"/>
          </w:tcPr>
          <w:p w:rsidR="007C406B" w:rsidRDefault="007C406B">
            <w:pPr>
              <w:rPr>
                <w:rFonts w:ascii="Calibri" w:eastAsia="Calibri" w:hAnsi="Calibri" w:cs="Calibri"/>
              </w:rPr>
            </w:pPr>
          </w:p>
        </w:tc>
        <w:tc>
          <w:tcPr>
            <w:tcW w:w="2565" w:type="dxa"/>
          </w:tcPr>
          <w:p w:rsidR="007C406B" w:rsidRDefault="007C406B">
            <w:pPr>
              <w:rPr>
                <w:rFonts w:ascii="Calibri" w:eastAsia="Calibri" w:hAnsi="Calibri" w:cs="Calibri"/>
              </w:rPr>
            </w:pPr>
          </w:p>
        </w:tc>
        <w:tc>
          <w:tcPr>
            <w:tcW w:w="2130" w:type="dxa"/>
          </w:tcPr>
          <w:p w:rsidR="007C406B" w:rsidRDefault="007C406B">
            <w:pPr>
              <w:rPr>
                <w:rFonts w:ascii="Calibri" w:eastAsia="Calibri" w:hAnsi="Calibri" w:cs="Calibri"/>
              </w:rPr>
            </w:pPr>
          </w:p>
        </w:tc>
      </w:tr>
      <w:tr w:rsidR="007C406B">
        <w:trPr>
          <w:trHeight w:val="513"/>
        </w:trPr>
        <w:tc>
          <w:tcPr>
            <w:tcW w:w="5085" w:type="dxa"/>
          </w:tcPr>
          <w:p w:rsidR="007C406B" w:rsidRDefault="007C406B">
            <w:pPr>
              <w:rPr>
                <w:rFonts w:ascii="Calibri" w:eastAsia="Calibri" w:hAnsi="Calibri" w:cs="Calibri"/>
              </w:rPr>
            </w:pPr>
          </w:p>
        </w:tc>
        <w:tc>
          <w:tcPr>
            <w:tcW w:w="2565" w:type="dxa"/>
          </w:tcPr>
          <w:p w:rsidR="007C406B" w:rsidRDefault="007C406B">
            <w:pPr>
              <w:rPr>
                <w:rFonts w:ascii="Calibri" w:eastAsia="Calibri" w:hAnsi="Calibri" w:cs="Calibri"/>
              </w:rPr>
            </w:pPr>
          </w:p>
        </w:tc>
        <w:tc>
          <w:tcPr>
            <w:tcW w:w="2130" w:type="dxa"/>
          </w:tcPr>
          <w:p w:rsidR="007C406B" w:rsidRDefault="007C406B">
            <w:pPr>
              <w:rPr>
                <w:rFonts w:ascii="Calibri" w:eastAsia="Calibri" w:hAnsi="Calibri" w:cs="Calibri"/>
              </w:rPr>
            </w:pPr>
          </w:p>
        </w:tc>
      </w:tr>
      <w:tr w:rsidR="007C406B">
        <w:trPr>
          <w:trHeight w:val="501"/>
        </w:trPr>
        <w:tc>
          <w:tcPr>
            <w:tcW w:w="5085" w:type="dxa"/>
          </w:tcPr>
          <w:p w:rsidR="007C406B" w:rsidRDefault="007C406B">
            <w:pPr>
              <w:rPr>
                <w:rFonts w:ascii="Calibri" w:eastAsia="Calibri" w:hAnsi="Calibri" w:cs="Calibri"/>
              </w:rPr>
            </w:pPr>
          </w:p>
        </w:tc>
        <w:tc>
          <w:tcPr>
            <w:tcW w:w="2565" w:type="dxa"/>
          </w:tcPr>
          <w:p w:rsidR="007C406B" w:rsidRDefault="007C406B">
            <w:pPr>
              <w:rPr>
                <w:rFonts w:ascii="Calibri" w:eastAsia="Calibri" w:hAnsi="Calibri" w:cs="Calibri"/>
              </w:rPr>
            </w:pPr>
          </w:p>
        </w:tc>
        <w:tc>
          <w:tcPr>
            <w:tcW w:w="2130" w:type="dxa"/>
          </w:tcPr>
          <w:p w:rsidR="007C406B" w:rsidRDefault="007C406B">
            <w:pPr>
              <w:rPr>
                <w:rFonts w:ascii="Calibri" w:eastAsia="Calibri" w:hAnsi="Calibri" w:cs="Calibri"/>
              </w:rPr>
            </w:pPr>
          </w:p>
        </w:tc>
      </w:tr>
      <w:tr w:rsidR="007C406B">
        <w:trPr>
          <w:trHeight w:val="513"/>
        </w:trPr>
        <w:tc>
          <w:tcPr>
            <w:tcW w:w="5085" w:type="dxa"/>
          </w:tcPr>
          <w:p w:rsidR="007C406B" w:rsidRDefault="007C406B">
            <w:pPr>
              <w:rPr>
                <w:rFonts w:ascii="Calibri" w:eastAsia="Calibri" w:hAnsi="Calibri" w:cs="Calibri"/>
              </w:rPr>
            </w:pPr>
          </w:p>
        </w:tc>
        <w:tc>
          <w:tcPr>
            <w:tcW w:w="2565" w:type="dxa"/>
          </w:tcPr>
          <w:p w:rsidR="007C406B" w:rsidRDefault="007C406B">
            <w:pPr>
              <w:rPr>
                <w:rFonts w:ascii="Calibri" w:eastAsia="Calibri" w:hAnsi="Calibri" w:cs="Calibri"/>
              </w:rPr>
            </w:pPr>
          </w:p>
        </w:tc>
        <w:tc>
          <w:tcPr>
            <w:tcW w:w="2130" w:type="dxa"/>
          </w:tcPr>
          <w:p w:rsidR="007C406B" w:rsidRDefault="007C406B">
            <w:pPr>
              <w:rPr>
                <w:rFonts w:ascii="Calibri" w:eastAsia="Calibri" w:hAnsi="Calibri" w:cs="Calibri"/>
              </w:rPr>
            </w:pPr>
          </w:p>
        </w:tc>
      </w:tr>
      <w:tr w:rsidR="007C406B">
        <w:trPr>
          <w:trHeight w:val="501"/>
        </w:trPr>
        <w:tc>
          <w:tcPr>
            <w:tcW w:w="5085" w:type="dxa"/>
          </w:tcPr>
          <w:p w:rsidR="007C406B" w:rsidRDefault="007C406B">
            <w:pPr>
              <w:rPr>
                <w:rFonts w:ascii="Calibri" w:eastAsia="Calibri" w:hAnsi="Calibri" w:cs="Calibri"/>
              </w:rPr>
            </w:pPr>
          </w:p>
        </w:tc>
        <w:tc>
          <w:tcPr>
            <w:tcW w:w="2565" w:type="dxa"/>
          </w:tcPr>
          <w:p w:rsidR="007C406B" w:rsidRDefault="007C406B">
            <w:pPr>
              <w:rPr>
                <w:rFonts w:ascii="Calibri" w:eastAsia="Calibri" w:hAnsi="Calibri" w:cs="Calibri"/>
              </w:rPr>
            </w:pPr>
          </w:p>
        </w:tc>
        <w:tc>
          <w:tcPr>
            <w:tcW w:w="2130" w:type="dxa"/>
          </w:tcPr>
          <w:p w:rsidR="007C406B" w:rsidRDefault="007C406B">
            <w:pPr>
              <w:rPr>
                <w:rFonts w:ascii="Calibri" w:eastAsia="Calibri" w:hAnsi="Calibri" w:cs="Calibri"/>
              </w:rPr>
            </w:pPr>
          </w:p>
        </w:tc>
      </w:tr>
      <w:tr w:rsidR="007C406B">
        <w:trPr>
          <w:trHeight w:val="513"/>
        </w:trPr>
        <w:tc>
          <w:tcPr>
            <w:tcW w:w="5085" w:type="dxa"/>
          </w:tcPr>
          <w:p w:rsidR="007C406B" w:rsidRDefault="007C406B">
            <w:pPr>
              <w:rPr>
                <w:rFonts w:ascii="Calibri" w:eastAsia="Calibri" w:hAnsi="Calibri" w:cs="Calibri"/>
              </w:rPr>
            </w:pPr>
          </w:p>
        </w:tc>
        <w:tc>
          <w:tcPr>
            <w:tcW w:w="2565" w:type="dxa"/>
          </w:tcPr>
          <w:p w:rsidR="007C406B" w:rsidRDefault="007C406B">
            <w:pPr>
              <w:rPr>
                <w:rFonts w:ascii="Calibri" w:eastAsia="Calibri" w:hAnsi="Calibri" w:cs="Calibri"/>
              </w:rPr>
            </w:pPr>
          </w:p>
        </w:tc>
        <w:tc>
          <w:tcPr>
            <w:tcW w:w="2130" w:type="dxa"/>
          </w:tcPr>
          <w:p w:rsidR="007C406B" w:rsidRDefault="007C406B">
            <w:pPr>
              <w:rPr>
                <w:rFonts w:ascii="Calibri" w:eastAsia="Calibri" w:hAnsi="Calibri" w:cs="Calibri"/>
              </w:rPr>
            </w:pPr>
          </w:p>
        </w:tc>
      </w:tr>
      <w:tr w:rsidR="007C406B">
        <w:trPr>
          <w:trHeight w:val="501"/>
        </w:trPr>
        <w:tc>
          <w:tcPr>
            <w:tcW w:w="5085" w:type="dxa"/>
          </w:tcPr>
          <w:p w:rsidR="007C406B" w:rsidRDefault="007C406B">
            <w:pPr>
              <w:rPr>
                <w:rFonts w:ascii="Calibri" w:eastAsia="Calibri" w:hAnsi="Calibri" w:cs="Calibri"/>
              </w:rPr>
            </w:pPr>
          </w:p>
        </w:tc>
        <w:tc>
          <w:tcPr>
            <w:tcW w:w="2565" w:type="dxa"/>
          </w:tcPr>
          <w:p w:rsidR="007C406B" w:rsidRDefault="007C406B">
            <w:pPr>
              <w:rPr>
                <w:rFonts w:ascii="Calibri" w:eastAsia="Calibri" w:hAnsi="Calibri" w:cs="Calibri"/>
              </w:rPr>
            </w:pPr>
          </w:p>
        </w:tc>
        <w:tc>
          <w:tcPr>
            <w:tcW w:w="2130" w:type="dxa"/>
          </w:tcPr>
          <w:p w:rsidR="007C406B" w:rsidRDefault="007C406B">
            <w:pPr>
              <w:rPr>
                <w:rFonts w:ascii="Calibri" w:eastAsia="Calibri" w:hAnsi="Calibri" w:cs="Calibri"/>
              </w:rPr>
            </w:pPr>
          </w:p>
        </w:tc>
      </w:tr>
      <w:tr w:rsidR="007C406B">
        <w:trPr>
          <w:trHeight w:val="513"/>
        </w:trPr>
        <w:tc>
          <w:tcPr>
            <w:tcW w:w="5085" w:type="dxa"/>
          </w:tcPr>
          <w:p w:rsidR="007C406B" w:rsidRDefault="007C406B">
            <w:pPr>
              <w:rPr>
                <w:rFonts w:ascii="Calibri" w:eastAsia="Calibri" w:hAnsi="Calibri" w:cs="Calibri"/>
              </w:rPr>
            </w:pPr>
          </w:p>
        </w:tc>
        <w:tc>
          <w:tcPr>
            <w:tcW w:w="2565" w:type="dxa"/>
          </w:tcPr>
          <w:p w:rsidR="007C406B" w:rsidRDefault="007C406B">
            <w:pPr>
              <w:rPr>
                <w:rFonts w:ascii="Calibri" w:eastAsia="Calibri" w:hAnsi="Calibri" w:cs="Calibri"/>
              </w:rPr>
            </w:pPr>
          </w:p>
        </w:tc>
        <w:tc>
          <w:tcPr>
            <w:tcW w:w="2130" w:type="dxa"/>
          </w:tcPr>
          <w:p w:rsidR="007C406B" w:rsidRDefault="007C406B">
            <w:pPr>
              <w:rPr>
                <w:rFonts w:ascii="Calibri" w:eastAsia="Calibri" w:hAnsi="Calibri" w:cs="Calibri"/>
              </w:rPr>
            </w:pPr>
          </w:p>
        </w:tc>
      </w:tr>
      <w:tr w:rsidR="007C406B">
        <w:trPr>
          <w:trHeight w:val="501"/>
        </w:trPr>
        <w:tc>
          <w:tcPr>
            <w:tcW w:w="5085" w:type="dxa"/>
          </w:tcPr>
          <w:p w:rsidR="007C406B" w:rsidRDefault="007C406B">
            <w:pPr>
              <w:rPr>
                <w:rFonts w:ascii="Calibri" w:eastAsia="Calibri" w:hAnsi="Calibri" w:cs="Calibri"/>
              </w:rPr>
            </w:pPr>
          </w:p>
        </w:tc>
        <w:tc>
          <w:tcPr>
            <w:tcW w:w="2565" w:type="dxa"/>
          </w:tcPr>
          <w:p w:rsidR="007C406B" w:rsidRDefault="007C406B">
            <w:pPr>
              <w:rPr>
                <w:rFonts w:ascii="Calibri" w:eastAsia="Calibri" w:hAnsi="Calibri" w:cs="Calibri"/>
              </w:rPr>
            </w:pPr>
          </w:p>
        </w:tc>
        <w:tc>
          <w:tcPr>
            <w:tcW w:w="2130" w:type="dxa"/>
          </w:tcPr>
          <w:p w:rsidR="007C406B" w:rsidRDefault="007C406B">
            <w:pPr>
              <w:rPr>
                <w:rFonts w:ascii="Calibri" w:eastAsia="Calibri" w:hAnsi="Calibri" w:cs="Calibri"/>
              </w:rPr>
            </w:pPr>
          </w:p>
        </w:tc>
      </w:tr>
      <w:tr w:rsidR="007C406B">
        <w:trPr>
          <w:trHeight w:val="513"/>
        </w:trPr>
        <w:tc>
          <w:tcPr>
            <w:tcW w:w="5085" w:type="dxa"/>
          </w:tcPr>
          <w:p w:rsidR="007C406B" w:rsidRDefault="007C406B">
            <w:pPr>
              <w:rPr>
                <w:rFonts w:ascii="Calibri" w:eastAsia="Calibri" w:hAnsi="Calibri" w:cs="Calibri"/>
              </w:rPr>
            </w:pPr>
          </w:p>
        </w:tc>
        <w:tc>
          <w:tcPr>
            <w:tcW w:w="2565" w:type="dxa"/>
          </w:tcPr>
          <w:p w:rsidR="007C406B" w:rsidRDefault="007C406B">
            <w:pPr>
              <w:rPr>
                <w:rFonts w:ascii="Calibri" w:eastAsia="Calibri" w:hAnsi="Calibri" w:cs="Calibri"/>
              </w:rPr>
            </w:pPr>
          </w:p>
        </w:tc>
        <w:tc>
          <w:tcPr>
            <w:tcW w:w="2130" w:type="dxa"/>
          </w:tcPr>
          <w:p w:rsidR="007C406B" w:rsidRDefault="007C406B">
            <w:pPr>
              <w:rPr>
                <w:rFonts w:ascii="Calibri" w:eastAsia="Calibri" w:hAnsi="Calibri" w:cs="Calibri"/>
              </w:rPr>
            </w:pPr>
          </w:p>
        </w:tc>
      </w:tr>
      <w:tr w:rsidR="007C406B">
        <w:trPr>
          <w:trHeight w:val="501"/>
        </w:trPr>
        <w:tc>
          <w:tcPr>
            <w:tcW w:w="5085" w:type="dxa"/>
          </w:tcPr>
          <w:p w:rsidR="007C406B" w:rsidRDefault="007C406B">
            <w:pPr>
              <w:rPr>
                <w:rFonts w:ascii="Calibri" w:eastAsia="Calibri" w:hAnsi="Calibri" w:cs="Calibri"/>
              </w:rPr>
            </w:pPr>
          </w:p>
        </w:tc>
        <w:tc>
          <w:tcPr>
            <w:tcW w:w="2565" w:type="dxa"/>
          </w:tcPr>
          <w:p w:rsidR="007C406B" w:rsidRDefault="007C406B">
            <w:pPr>
              <w:rPr>
                <w:rFonts w:ascii="Calibri" w:eastAsia="Calibri" w:hAnsi="Calibri" w:cs="Calibri"/>
              </w:rPr>
            </w:pPr>
          </w:p>
        </w:tc>
        <w:tc>
          <w:tcPr>
            <w:tcW w:w="2130" w:type="dxa"/>
          </w:tcPr>
          <w:p w:rsidR="007C406B" w:rsidRDefault="007C406B">
            <w:pPr>
              <w:rPr>
                <w:rFonts w:ascii="Calibri" w:eastAsia="Calibri" w:hAnsi="Calibri" w:cs="Calibri"/>
              </w:rPr>
            </w:pPr>
          </w:p>
        </w:tc>
      </w:tr>
    </w:tbl>
    <w:p w:rsidR="007C406B" w:rsidRDefault="007C406B">
      <w:pPr>
        <w:rPr>
          <w:rFonts w:ascii="Calibri" w:eastAsia="Calibri" w:hAnsi="Calibri" w:cs="Calibri"/>
        </w:rPr>
      </w:pPr>
    </w:p>
    <w:p w:rsidR="007C406B" w:rsidRDefault="003643A2">
      <w:pPr>
        <w:spacing w:after="200" w:line="276" w:lineRule="auto"/>
        <w:jc w:val="left"/>
        <w:rPr>
          <w:rFonts w:ascii="Calibri" w:eastAsia="Calibri" w:hAnsi="Calibri" w:cs="Calibri"/>
        </w:rPr>
      </w:pPr>
      <w:r>
        <w:br w:type="page"/>
      </w:r>
    </w:p>
    <w:p w:rsidR="007C406B" w:rsidRDefault="003643A2">
      <w:pPr>
        <w:rPr>
          <w:rFonts w:ascii="Calibri" w:eastAsia="Calibri" w:hAnsi="Calibri" w:cs="Calibri"/>
          <w:b/>
          <w:bCs/>
          <w:u w:val="single"/>
        </w:rPr>
      </w:pPr>
      <w:r>
        <w:rPr>
          <w:rFonts w:ascii="Calibri" w:eastAsia="Calibri" w:hAnsi="Calibri" w:cs="Calibri"/>
          <w:b/>
          <w:bCs/>
          <w:u w:val="single"/>
        </w:rPr>
        <w:lastRenderedPageBreak/>
        <w:t xml:space="preserve">Annesso 8.1.3 - Elenco dei piloti </w:t>
      </w:r>
      <w:proofErr w:type="gramStart"/>
      <w:r>
        <w:rPr>
          <w:rFonts w:ascii="Calibri" w:eastAsia="Calibri" w:hAnsi="Calibri" w:cs="Calibri"/>
          <w:b/>
          <w:bCs/>
          <w:u w:val="single"/>
        </w:rPr>
        <w:t>remoti  autorizzati</w:t>
      </w:r>
      <w:proofErr w:type="gramEnd"/>
    </w:p>
    <w:p w:rsidR="007C406B" w:rsidRDefault="003643A2">
      <w:pPr>
        <w:rPr>
          <w:rFonts w:ascii="Calibri" w:eastAsia="Calibri" w:hAnsi="Calibri" w:cs="Calibri"/>
        </w:rPr>
      </w:pPr>
      <w:r>
        <w:rPr>
          <w:rFonts w:ascii="Calibri" w:eastAsia="Calibri" w:hAnsi="Calibri" w:cs="Calibri"/>
        </w:rPr>
        <w:t xml:space="preserve">Le seguenti persone sono autorizzate a </w:t>
      </w:r>
      <w:r w:rsidR="0095698E">
        <w:rPr>
          <w:rFonts w:ascii="Calibri" w:eastAsia="Calibri" w:hAnsi="Calibri" w:cs="Calibri"/>
        </w:rPr>
        <w:t>operare l’UAS</w:t>
      </w:r>
      <w:r>
        <w:rPr>
          <w:rFonts w:ascii="Calibri" w:eastAsia="Calibri" w:hAnsi="Calibri" w:cs="Calibri"/>
        </w:rPr>
        <w:t xml:space="preserve"> in accordo ai limiti e alle procedure del </w:t>
      </w:r>
      <w:r w:rsidR="0095698E">
        <w:rPr>
          <w:rFonts w:ascii="Calibri" w:eastAsia="Calibri" w:hAnsi="Calibri" w:cs="Calibri"/>
        </w:rPr>
        <w:t xml:space="preserve">produttore dell’UAS e del </w:t>
      </w:r>
      <w:r>
        <w:rPr>
          <w:rFonts w:ascii="Calibri" w:eastAsia="Calibri" w:hAnsi="Calibri" w:cs="Calibri"/>
        </w:rPr>
        <w:t>presente Manuale delle Operazioni:</w:t>
      </w:r>
    </w:p>
    <w:tbl>
      <w:tblPr>
        <w:tblStyle w:val="af5"/>
        <w:tblW w:w="93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1"/>
        <w:gridCol w:w="2250"/>
        <w:gridCol w:w="2430"/>
        <w:gridCol w:w="2075"/>
      </w:tblGrid>
      <w:tr w:rsidR="007C406B">
        <w:trPr>
          <w:trHeight w:val="567"/>
        </w:trPr>
        <w:tc>
          <w:tcPr>
            <w:tcW w:w="2581" w:type="dxa"/>
          </w:tcPr>
          <w:p w:rsidR="007C406B" w:rsidRDefault="003643A2">
            <w:pPr>
              <w:jc w:val="left"/>
              <w:rPr>
                <w:rFonts w:ascii="Calibri" w:eastAsia="Calibri" w:hAnsi="Calibri" w:cs="Calibri"/>
              </w:rPr>
            </w:pPr>
            <w:r>
              <w:rPr>
                <w:rFonts w:ascii="Calibri" w:eastAsia="Calibri" w:hAnsi="Calibri" w:cs="Calibri"/>
              </w:rPr>
              <w:t>Nome completo</w:t>
            </w:r>
          </w:p>
        </w:tc>
        <w:tc>
          <w:tcPr>
            <w:tcW w:w="2250" w:type="dxa"/>
          </w:tcPr>
          <w:p w:rsidR="007C406B" w:rsidRDefault="003643A2">
            <w:pPr>
              <w:jc w:val="left"/>
              <w:rPr>
                <w:rFonts w:ascii="Calibri" w:eastAsia="Calibri" w:hAnsi="Calibri" w:cs="Calibri"/>
              </w:rPr>
            </w:pPr>
            <w:r>
              <w:rPr>
                <w:rFonts w:ascii="Calibri" w:eastAsia="Calibri" w:hAnsi="Calibri" w:cs="Calibri"/>
              </w:rPr>
              <w:t>Modello dell’UAS</w:t>
            </w:r>
          </w:p>
        </w:tc>
        <w:tc>
          <w:tcPr>
            <w:tcW w:w="2430" w:type="dxa"/>
          </w:tcPr>
          <w:p w:rsidR="007C406B" w:rsidRDefault="003643A2">
            <w:pPr>
              <w:jc w:val="left"/>
              <w:rPr>
                <w:rFonts w:ascii="Calibri" w:eastAsia="Calibri" w:hAnsi="Calibri" w:cs="Calibri"/>
              </w:rPr>
            </w:pPr>
            <w:r>
              <w:rPr>
                <w:rFonts w:ascii="Calibri" w:eastAsia="Calibri" w:hAnsi="Calibri" w:cs="Calibri"/>
              </w:rPr>
              <w:t>Competenze possedute</w:t>
            </w:r>
          </w:p>
        </w:tc>
        <w:tc>
          <w:tcPr>
            <w:tcW w:w="2075" w:type="dxa"/>
          </w:tcPr>
          <w:p w:rsidR="007C406B" w:rsidRDefault="003643A2">
            <w:pPr>
              <w:jc w:val="left"/>
              <w:rPr>
                <w:rFonts w:ascii="Calibri" w:eastAsia="Calibri" w:hAnsi="Calibri" w:cs="Calibri"/>
              </w:rPr>
            </w:pPr>
            <w:r>
              <w:rPr>
                <w:rFonts w:ascii="Calibri" w:eastAsia="Calibri" w:hAnsi="Calibri" w:cs="Calibri"/>
              </w:rPr>
              <w:t>Data di scadenza certificato di pilota remoto STS</w:t>
            </w:r>
          </w:p>
        </w:tc>
      </w:tr>
      <w:tr w:rsidR="007C406B">
        <w:trPr>
          <w:trHeight w:val="501"/>
        </w:trPr>
        <w:tc>
          <w:tcPr>
            <w:tcW w:w="2581" w:type="dxa"/>
          </w:tcPr>
          <w:p w:rsidR="007C406B" w:rsidRDefault="003643A2">
            <w:pPr>
              <w:rPr>
                <w:rFonts w:ascii="Calibri" w:eastAsia="Calibri" w:hAnsi="Calibri" w:cs="Calibri"/>
                <w:highlight w:val="yellow"/>
              </w:rPr>
            </w:pPr>
            <w:r>
              <w:rPr>
                <w:rFonts w:ascii="Calibri" w:eastAsia="Calibri" w:hAnsi="Calibri" w:cs="Calibri"/>
                <w:highlight w:val="yellow"/>
              </w:rPr>
              <w:t>Mario rossi</w:t>
            </w:r>
          </w:p>
        </w:tc>
        <w:tc>
          <w:tcPr>
            <w:tcW w:w="2250" w:type="dxa"/>
          </w:tcPr>
          <w:p w:rsidR="007C406B" w:rsidRDefault="003643A2">
            <w:pPr>
              <w:rPr>
                <w:rFonts w:ascii="Calibri" w:eastAsia="Calibri" w:hAnsi="Calibri" w:cs="Calibri"/>
                <w:highlight w:val="yellow"/>
              </w:rPr>
            </w:pPr>
            <w:r>
              <w:rPr>
                <w:rFonts w:ascii="Calibri" w:eastAsia="Calibri" w:hAnsi="Calibri" w:cs="Calibri"/>
                <w:highlight w:val="yellow"/>
              </w:rPr>
              <w:t>T50-T100</w:t>
            </w:r>
          </w:p>
        </w:tc>
        <w:tc>
          <w:tcPr>
            <w:tcW w:w="2430" w:type="dxa"/>
          </w:tcPr>
          <w:p w:rsidR="007C406B" w:rsidRDefault="003643A2">
            <w:pPr>
              <w:numPr>
                <w:ilvl w:val="0"/>
                <w:numId w:val="56"/>
              </w:numPr>
              <w:ind w:left="283"/>
              <w:rPr>
                <w:rFonts w:ascii="Calibri" w:eastAsia="Calibri" w:hAnsi="Calibri" w:cs="Calibri"/>
                <w:highlight w:val="yellow"/>
              </w:rPr>
            </w:pPr>
            <w:r>
              <w:rPr>
                <w:rFonts w:ascii="Calibri" w:eastAsia="Calibri" w:hAnsi="Calibri" w:cs="Calibri"/>
                <w:highlight w:val="yellow"/>
              </w:rPr>
              <w:t>Certificato di pilota remoto STS</w:t>
            </w:r>
          </w:p>
          <w:p w:rsidR="007C406B" w:rsidRDefault="003643A2">
            <w:pPr>
              <w:numPr>
                <w:ilvl w:val="0"/>
                <w:numId w:val="56"/>
              </w:numPr>
              <w:ind w:left="283"/>
              <w:rPr>
                <w:rFonts w:ascii="Calibri" w:eastAsia="Calibri" w:hAnsi="Calibri" w:cs="Calibri"/>
                <w:highlight w:val="yellow"/>
              </w:rPr>
            </w:pPr>
            <w:r>
              <w:rPr>
                <w:rFonts w:ascii="Calibri" w:eastAsia="Calibri" w:hAnsi="Calibri" w:cs="Calibri"/>
                <w:highlight w:val="yellow"/>
              </w:rPr>
              <w:t>addestramento pratico su STS01</w:t>
            </w:r>
          </w:p>
          <w:p w:rsidR="007C406B" w:rsidRDefault="003643A2">
            <w:pPr>
              <w:numPr>
                <w:ilvl w:val="0"/>
                <w:numId w:val="56"/>
              </w:numPr>
              <w:ind w:left="283"/>
              <w:rPr>
                <w:rFonts w:ascii="Calibri" w:eastAsia="Calibri" w:hAnsi="Calibri" w:cs="Calibri"/>
                <w:highlight w:val="yellow"/>
              </w:rPr>
            </w:pPr>
            <w:r>
              <w:rPr>
                <w:rFonts w:ascii="Calibri" w:eastAsia="Calibri" w:hAnsi="Calibri" w:cs="Calibri"/>
                <w:highlight w:val="yellow"/>
              </w:rPr>
              <w:t>corso comunicazione aeronautiche con RE XXX</w:t>
            </w:r>
          </w:p>
          <w:p w:rsidR="007C406B" w:rsidRDefault="003643A2">
            <w:pPr>
              <w:numPr>
                <w:ilvl w:val="0"/>
                <w:numId w:val="56"/>
              </w:numPr>
              <w:ind w:left="283"/>
              <w:rPr>
                <w:rFonts w:ascii="Calibri" w:eastAsia="Calibri" w:hAnsi="Calibri" w:cs="Calibri"/>
                <w:highlight w:val="yellow"/>
              </w:rPr>
            </w:pPr>
            <w:proofErr w:type="spellStart"/>
            <w:r>
              <w:rPr>
                <w:rFonts w:ascii="Calibri" w:eastAsia="Calibri" w:hAnsi="Calibri" w:cs="Calibri"/>
                <w:highlight w:val="yellow"/>
              </w:rPr>
              <w:t>corsoCRM</w:t>
            </w:r>
            <w:proofErr w:type="spellEnd"/>
            <w:r>
              <w:rPr>
                <w:rFonts w:ascii="Calibri" w:eastAsia="Calibri" w:hAnsi="Calibri" w:cs="Calibri"/>
                <w:highlight w:val="yellow"/>
              </w:rPr>
              <w:t xml:space="preserve"> con RE XXX</w:t>
            </w:r>
          </w:p>
          <w:p w:rsidR="007C406B" w:rsidRDefault="003643A2">
            <w:pPr>
              <w:numPr>
                <w:ilvl w:val="0"/>
                <w:numId w:val="56"/>
              </w:numPr>
              <w:ind w:left="283"/>
              <w:rPr>
                <w:rFonts w:ascii="Calibri" w:eastAsia="Calibri" w:hAnsi="Calibri" w:cs="Calibri"/>
                <w:highlight w:val="yellow"/>
              </w:rPr>
            </w:pPr>
            <w:r>
              <w:rPr>
                <w:rFonts w:ascii="Calibri" w:eastAsia="Calibri" w:hAnsi="Calibri" w:cs="Calibri"/>
                <w:highlight w:val="yellow"/>
              </w:rPr>
              <w:t>corso UAS T100 erogato da XXX</w:t>
            </w:r>
          </w:p>
          <w:p w:rsidR="007C406B" w:rsidRDefault="007C406B">
            <w:pPr>
              <w:rPr>
                <w:rFonts w:ascii="Calibri" w:eastAsia="Calibri" w:hAnsi="Calibri" w:cs="Calibri"/>
                <w:highlight w:val="yellow"/>
              </w:rPr>
            </w:pPr>
          </w:p>
        </w:tc>
        <w:tc>
          <w:tcPr>
            <w:tcW w:w="2075" w:type="dxa"/>
          </w:tcPr>
          <w:p w:rsidR="007C406B" w:rsidRDefault="003643A2">
            <w:pPr>
              <w:rPr>
                <w:rFonts w:ascii="Calibri" w:eastAsia="Calibri" w:hAnsi="Calibri" w:cs="Calibri"/>
                <w:highlight w:val="yellow"/>
              </w:rPr>
            </w:pPr>
            <w:r>
              <w:rPr>
                <w:rFonts w:ascii="Calibri" w:eastAsia="Calibri" w:hAnsi="Calibri" w:cs="Calibri"/>
                <w:highlight w:val="yellow"/>
              </w:rPr>
              <w:t>26/06/2029</w:t>
            </w:r>
          </w:p>
        </w:tc>
      </w:tr>
      <w:tr w:rsidR="007C406B">
        <w:trPr>
          <w:trHeight w:val="513"/>
        </w:trPr>
        <w:tc>
          <w:tcPr>
            <w:tcW w:w="2581" w:type="dxa"/>
          </w:tcPr>
          <w:p w:rsidR="007C406B" w:rsidRDefault="007C406B">
            <w:pPr>
              <w:rPr>
                <w:rFonts w:ascii="Calibri" w:eastAsia="Calibri" w:hAnsi="Calibri" w:cs="Calibri"/>
              </w:rPr>
            </w:pPr>
          </w:p>
        </w:tc>
        <w:tc>
          <w:tcPr>
            <w:tcW w:w="2250" w:type="dxa"/>
          </w:tcPr>
          <w:p w:rsidR="007C406B" w:rsidRDefault="007C406B">
            <w:pPr>
              <w:rPr>
                <w:rFonts w:ascii="Calibri" w:eastAsia="Calibri" w:hAnsi="Calibri" w:cs="Calibri"/>
              </w:rPr>
            </w:pPr>
          </w:p>
        </w:tc>
        <w:tc>
          <w:tcPr>
            <w:tcW w:w="2430" w:type="dxa"/>
          </w:tcPr>
          <w:p w:rsidR="007C406B" w:rsidRDefault="007C406B">
            <w:pPr>
              <w:rPr>
                <w:rFonts w:ascii="Calibri" w:eastAsia="Calibri" w:hAnsi="Calibri" w:cs="Calibri"/>
              </w:rPr>
            </w:pPr>
          </w:p>
        </w:tc>
        <w:tc>
          <w:tcPr>
            <w:tcW w:w="2075" w:type="dxa"/>
          </w:tcPr>
          <w:p w:rsidR="007C406B" w:rsidRDefault="007C406B">
            <w:pPr>
              <w:ind w:right="2996"/>
              <w:rPr>
                <w:rFonts w:ascii="Calibri" w:eastAsia="Calibri" w:hAnsi="Calibri" w:cs="Calibri"/>
              </w:rPr>
            </w:pPr>
          </w:p>
        </w:tc>
      </w:tr>
      <w:tr w:rsidR="007C406B">
        <w:trPr>
          <w:trHeight w:val="501"/>
        </w:trPr>
        <w:tc>
          <w:tcPr>
            <w:tcW w:w="2581" w:type="dxa"/>
          </w:tcPr>
          <w:p w:rsidR="007C406B" w:rsidRDefault="007C406B">
            <w:pPr>
              <w:rPr>
                <w:rFonts w:ascii="Calibri" w:eastAsia="Calibri" w:hAnsi="Calibri" w:cs="Calibri"/>
              </w:rPr>
            </w:pPr>
          </w:p>
        </w:tc>
        <w:tc>
          <w:tcPr>
            <w:tcW w:w="2250" w:type="dxa"/>
          </w:tcPr>
          <w:p w:rsidR="007C406B" w:rsidRDefault="007C406B">
            <w:pPr>
              <w:rPr>
                <w:rFonts w:ascii="Calibri" w:eastAsia="Calibri" w:hAnsi="Calibri" w:cs="Calibri"/>
              </w:rPr>
            </w:pPr>
          </w:p>
        </w:tc>
        <w:tc>
          <w:tcPr>
            <w:tcW w:w="2430" w:type="dxa"/>
          </w:tcPr>
          <w:p w:rsidR="007C406B" w:rsidRDefault="007C406B">
            <w:pPr>
              <w:rPr>
                <w:rFonts w:ascii="Calibri" w:eastAsia="Calibri" w:hAnsi="Calibri" w:cs="Calibri"/>
              </w:rPr>
            </w:pPr>
          </w:p>
        </w:tc>
        <w:tc>
          <w:tcPr>
            <w:tcW w:w="2075" w:type="dxa"/>
          </w:tcPr>
          <w:p w:rsidR="007C406B" w:rsidRDefault="007C406B">
            <w:pPr>
              <w:rPr>
                <w:rFonts w:ascii="Calibri" w:eastAsia="Calibri" w:hAnsi="Calibri" w:cs="Calibri"/>
              </w:rPr>
            </w:pPr>
          </w:p>
        </w:tc>
      </w:tr>
      <w:tr w:rsidR="007C406B">
        <w:trPr>
          <w:trHeight w:val="513"/>
        </w:trPr>
        <w:tc>
          <w:tcPr>
            <w:tcW w:w="2581" w:type="dxa"/>
          </w:tcPr>
          <w:p w:rsidR="007C406B" w:rsidRDefault="007C406B">
            <w:pPr>
              <w:rPr>
                <w:rFonts w:ascii="Calibri" w:eastAsia="Calibri" w:hAnsi="Calibri" w:cs="Calibri"/>
              </w:rPr>
            </w:pPr>
          </w:p>
        </w:tc>
        <w:tc>
          <w:tcPr>
            <w:tcW w:w="2250" w:type="dxa"/>
          </w:tcPr>
          <w:p w:rsidR="007C406B" w:rsidRDefault="007C406B">
            <w:pPr>
              <w:rPr>
                <w:rFonts w:ascii="Calibri" w:eastAsia="Calibri" w:hAnsi="Calibri" w:cs="Calibri"/>
              </w:rPr>
            </w:pPr>
          </w:p>
        </w:tc>
        <w:tc>
          <w:tcPr>
            <w:tcW w:w="2430" w:type="dxa"/>
          </w:tcPr>
          <w:p w:rsidR="007C406B" w:rsidRDefault="007C406B">
            <w:pPr>
              <w:rPr>
                <w:rFonts w:ascii="Calibri" w:eastAsia="Calibri" w:hAnsi="Calibri" w:cs="Calibri"/>
              </w:rPr>
            </w:pPr>
          </w:p>
        </w:tc>
        <w:tc>
          <w:tcPr>
            <w:tcW w:w="2075" w:type="dxa"/>
          </w:tcPr>
          <w:p w:rsidR="007C406B" w:rsidRDefault="007C406B">
            <w:pPr>
              <w:rPr>
                <w:rFonts w:ascii="Calibri" w:eastAsia="Calibri" w:hAnsi="Calibri" w:cs="Calibri"/>
              </w:rPr>
            </w:pPr>
          </w:p>
        </w:tc>
      </w:tr>
      <w:tr w:rsidR="007C406B">
        <w:trPr>
          <w:trHeight w:val="501"/>
        </w:trPr>
        <w:tc>
          <w:tcPr>
            <w:tcW w:w="2581" w:type="dxa"/>
          </w:tcPr>
          <w:p w:rsidR="007C406B" w:rsidRDefault="007C406B">
            <w:pPr>
              <w:rPr>
                <w:rFonts w:ascii="Calibri" w:eastAsia="Calibri" w:hAnsi="Calibri" w:cs="Calibri"/>
              </w:rPr>
            </w:pPr>
          </w:p>
        </w:tc>
        <w:tc>
          <w:tcPr>
            <w:tcW w:w="2250" w:type="dxa"/>
          </w:tcPr>
          <w:p w:rsidR="007C406B" w:rsidRDefault="007C406B">
            <w:pPr>
              <w:rPr>
                <w:rFonts w:ascii="Calibri" w:eastAsia="Calibri" w:hAnsi="Calibri" w:cs="Calibri"/>
              </w:rPr>
            </w:pPr>
          </w:p>
        </w:tc>
        <w:tc>
          <w:tcPr>
            <w:tcW w:w="2430" w:type="dxa"/>
          </w:tcPr>
          <w:p w:rsidR="007C406B" w:rsidRDefault="007C406B">
            <w:pPr>
              <w:rPr>
                <w:rFonts w:ascii="Calibri" w:eastAsia="Calibri" w:hAnsi="Calibri" w:cs="Calibri"/>
              </w:rPr>
            </w:pPr>
          </w:p>
        </w:tc>
        <w:tc>
          <w:tcPr>
            <w:tcW w:w="2075" w:type="dxa"/>
          </w:tcPr>
          <w:p w:rsidR="007C406B" w:rsidRDefault="007C406B">
            <w:pPr>
              <w:rPr>
                <w:rFonts w:ascii="Calibri" w:eastAsia="Calibri" w:hAnsi="Calibri" w:cs="Calibri"/>
              </w:rPr>
            </w:pPr>
          </w:p>
        </w:tc>
      </w:tr>
      <w:tr w:rsidR="007C406B">
        <w:trPr>
          <w:trHeight w:val="513"/>
        </w:trPr>
        <w:tc>
          <w:tcPr>
            <w:tcW w:w="2581" w:type="dxa"/>
          </w:tcPr>
          <w:p w:rsidR="007C406B" w:rsidRDefault="007C406B">
            <w:pPr>
              <w:rPr>
                <w:rFonts w:ascii="Calibri" w:eastAsia="Calibri" w:hAnsi="Calibri" w:cs="Calibri"/>
              </w:rPr>
            </w:pPr>
          </w:p>
        </w:tc>
        <w:tc>
          <w:tcPr>
            <w:tcW w:w="2250" w:type="dxa"/>
          </w:tcPr>
          <w:p w:rsidR="007C406B" w:rsidRDefault="007C406B">
            <w:pPr>
              <w:rPr>
                <w:rFonts w:ascii="Calibri" w:eastAsia="Calibri" w:hAnsi="Calibri" w:cs="Calibri"/>
              </w:rPr>
            </w:pPr>
          </w:p>
        </w:tc>
        <w:tc>
          <w:tcPr>
            <w:tcW w:w="2430" w:type="dxa"/>
          </w:tcPr>
          <w:p w:rsidR="007C406B" w:rsidRDefault="007C406B">
            <w:pPr>
              <w:rPr>
                <w:rFonts w:ascii="Calibri" w:eastAsia="Calibri" w:hAnsi="Calibri" w:cs="Calibri"/>
              </w:rPr>
            </w:pPr>
          </w:p>
        </w:tc>
        <w:tc>
          <w:tcPr>
            <w:tcW w:w="2075" w:type="dxa"/>
          </w:tcPr>
          <w:p w:rsidR="007C406B" w:rsidRDefault="007C406B">
            <w:pPr>
              <w:rPr>
                <w:rFonts w:ascii="Calibri" w:eastAsia="Calibri" w:hAnsi="Calibri" w:cs="Calibri"/>
              </w:rPr>
            </w:pPr>
          </w:p>
        </w:tc>
      </w:tr>
      <w:tr w:rsidR="007C406B">
        <w:trPr>
          <w:trHeight w:val="501"/>
        </w:trPr>
        <w:tc>
          <w:tcPr>
            <w:tcW w:w="2581" w:type="dxa"/>
          </w:tcPr>
          <w:p w:rsidR="007C406B" w:rsidRDefault="007C406B">
            <w:pPr>
              <w:rPr>
                <w:rFonts w:ascii="Calibri" w:eastAsia="Calibri" w:hAnsi="Calibri" w:cs="Calibri"/>
              </w:rPr>
            </w:pPr>
          </w:p>
        </w:tc>
        <w:tc>
          <w:tcPr>
            <w:tcW w:w="2250" w:type="dxa"/>
          </w:tcPr>
          <w:p w:rsidR="007C406B" w:rsidRDefault="007C406B">
            <w:pPr>
              <w:rPr>
                <w:rFonts w:ascii="Calibri" w:eastAsia="Calibri" w:hAnsi="Calibri" w:cs="Calibri"/>
              </w:rPr>
            </w:pPr>
          </w:p>
        </w:tc>
        <w:tc>
          <w:tcPr>
            <w:tcW w:w="2430" w:type="dxa"/>
          </w:tcPr>
          <w:p w:rsidR="007C406B" w:rsidRDefault="007C406B">
            <w:pPr>
              <w:rPr>
                <w:rFonts w:ascii="Calibri" w:eastAsia="Calibri" w:hAnsi="Calibri" w:cs="Calibri"/>
              </w:rPr>
            </w:pPr>
          </w:p>
        </w:tc>
        <w:tc>
          <w:tcPr>
            <w:tcW w:w="2075" w:type="dxa"/>
          </w:tcPr>
          <w:p w:rsidR="007C406B" w:rsidRDefault="007C406B">
            <w:pPr>
              <w:rPr>
                <w:rFonts w:ascii="Calibri" w:eastAsia="Calibri" w:hAnsi="Calibri" w:cs="Calibri"/>
              </w:rPr>
            </w:pPr>
          </w:p>
        </w:tc>
      </w:tr>
      <w:tr w:rsidR="007C406B">
        <w:trPr>
          <w:trHeight w:val="513"/>
        </w:trPr>
        <w:tc>
          <w:tcPr>
            <w:tcW w:w="2581" w:type="dxa"/>
          </w:tcPr>
          <w:p w:rsidR="007C406B" w:rsidRDefault="007C406B">
            <w:pPr>
              <w:rPr>
                <w:rFonts w:ascii="Calibri" w:eastAsia="Calibri" w:hAnsi="Calibri" w:cs="Calibri"/>
              </w:rPr>
            </w:pPr>
          </w:p>
        </w:tc>
        <w:tc>
          <w:tcPr>
            <w:tcW w:w="2250" w:type="dxa"/>
          </w:tcPr>
          <w:p w:rsidR="007C406B" w:rsidRDefault="007C406B">
            <w:pPr>
              <w:rPr>
                <w:rFonts w:ascii="Calibri" w:eastAsia="Calibri" w:hAnsi="Calibri" w:cs="Calibri"/>
              </w:rPr>
            </w:pPr>
          </w:p>
        </w:tc>
        <w:tc>
          <w:tcPr>
            <w:tcW w:w="2430" w:type="dxa"/>
          </w:tcPr>
          <w:p w:rsidR="007C406B" w:rsidRDefault="007C406B">
            <w:pPr>
              <w:rPr>
                <w:rFonts w:ascii="Calibri" w:eastAsia="Calibri" w:hAnsi="Calibri" w:cs="Calibri"/>
              </w:rPr>
            </w:pPr>
          </w:p>
        </w:tc>
        <w:tc>
          <w:tcPr>
            <w:tcW w:w="2075" w:type="dxa"/>
          </w:tcPr>
          <w:p w:rsidR="007C406B" w:rsidRDefault="007C406B">
            <w:pPr>
              <w:rPr>
                <w:rFonts w:ascii="Calibri" w:eastAsia="Calibri" w:hAnsi="Calibri" w:cs="Calibri"/>
              </w:rPr>
            </w:pPr>
          </w:p>
        </w:tc>
      </w:tr>
      <w:tr w:rsidR="007C406B">
        <w:trPr>
          <w:trHeight w:val="501"/>
        </w:trPr>
        <w:tc>
          <w:tcPr>
            <w:tcW w:w="2581" w:type="dxa"/>
          </w:tcPr>
          <w:p w:rsidR="007C406B" w:rsidRDefault="007C406B">
            <w:pPr>
              <w:rPr>
                <w:rFonts w:ascii="Calibri" w:eastAsia="Calibri" w:hAnsi="Calibri" w:cs="Calibri"/>
              </w:rPr>
            </w:pPr>
          </w:p>
        </w:tc>
        <w:tc>
          <w:tcPr>
            <w:tcW w:w="2250" w:type="dxa"/>
          </w:tcPr>
          <w:p w:rsidR="007C406B" w:rsidRDefault="007C406B">
            <w:pPr>
              <w:rPr>
                <w:rFonts w:ascii="Calibri" w:eastAsia="Calibri" w:hAnsi="Calibri" w:cs="Calibri"/>
              </w:rPr>
            </w:pPr>
          </w:p>
        </w:tc>
        <w:tc>
          <w:tcPr>
            <w:tcW w:w="2430" w:type="dxa"/>
          </w:tcPr>
          <w:p w:rsidR="007C406B" w:rsidRDefault="007C406B">
            <w:pPr>
              <w:rPr>
                <w:rFonts w:ascii="Calibri" w:eastAsia="Calibri" w:hAnsi="Calibri" w:cs="Calibri"/>
              </w:rPr>
            </w:pPr>
          </w:p>
        </w:tc>
        <w:tc>
          <w:tcPr>
            <w:tcW w:w="2075" w:type="dxa"/>
          </w:tcPr>
          <w:p w:rsidR="007C406B" w:rsidRDefault="007C406B">
            <w:pPr>
              <w:rPr>
                <w:rFonts w:ascii="Calibri" w:eastAsia="Calibri" w:hAnsi="Calibri" w:cs="Calibri"/>
              </w:rPr>
            </w:pPr>
          </w:p>
        </w:tc>
      </w:tr>
      <w:tr w:rsidR="007C406B">
        <w:trPr>
          <w:trHeight w:val="513"/>
        </w:trPr>
        <w:tc>
          <w:tcPr>
            <w:tcW w:w="2581" w:type="dxa"/>
          </w:tcPr>
          <w:p w:rsidR="007C406B" w:rsidRDefault="007C406B">
            <w:pPr>
              <w:rPr>
                <w:rFonts w:ascii="Calibri" w:eastAsia="Calibri" w:hAnsi="Calibri" w:cs="Calibri"/>
              </w:rPr>
            </w:pPr>
          </w:p>
        </w:tc>
        <w:tc>
          <w:tcPr>
            <w:tcW w:w="2250" w:type="dxa"/>
          </w:tcPr>
          <w:p w:rsidR="007C406B" w:rsidRDefault="007C406B">
            <w:pPr>
              <w:rPr>
                <w:rFonts w:ascii="Calibri" w:eastAsia="Calibri" w:hAnsi="Calibri" w:cs="Calibri"/>
              </w:rPr>
            </w:pPr>
          </w:p>
        </w:tc>
        <w:tc>
          <w:tcPr>
            <w:tcW w:w="2430" w:type="dxa"/>
          </w:tcPr>
          <w:p w:rsidR="007C406B" w:rsidRDefault="007C406B">
            <w:pPr>
              <w:rPr>
                <w:rFonts w:ascii="Calibri" w:eastAsia="Calibri" w:hAnsi="Calibri" w:cs="Calibri"/>
              </w:rPr>
            </w:pPr>
          </w:p>
        </w:tc>
        <w:tc>
          <w:tcPr>
            <w:tcW w:w="2075" w:type="dxa"/>
          </w:tcPr>
          <w:p w:rsidR="007C406B" w:rsidRDefault="007C406B">
            <w:pPr>
              <w:rPr>
                <w:rFonts w:ascii="Calibri" w:eastAsia="Calibri" w:hAnsi="Calibri" w:cs="Calibri"/>
              </w:rPr>
            </w:pPr>
          </w:p>
        </w:tc>
      </w:tr>
      <w:tr w:rsidR="007C406B">
        <w:trPr>
          <w:trHeight w:val="501"/>
        </w:trPr>
        <w:tc>
          <w:tcPr>
            <w:tcW w:w="2581" w:type="dxa"/>
          </w:tcPr>
          <w:p w:rsidR="007C406B" w:rsidRDefault="007C406B">
            <w:pPr>
              <w:rPr>
                <w:rFonts w:ascii="Calibri" w:eastAsia="Calibri" w:hAnsi="Calibri" w:cs="Calibri"/>
              </w:rPr>
            </w:pPr>
          </w:p>
        </w:tc>
        <w:tc>
          <w:tcPr>
            <w:tcW w:w="2250" w:type="dxa"/>
          </w:tcPr>
          <w:p w:rsidR="007C406B" w:rsidRDefault="007C406B">
            <w:pPr>
              <w:rPr>
                <w:rFonts w:ascii="Calibri" w:eastAsia="Calibri" w:hAnsi="Calibri" w:cs="Calibri"/>
              </w:rPr>
            </w:pPr>
          </w:p>
        </w:tc>
        <w:tc>
          <w:tcPr>
            <w:tcW w:w="2430" w:type="dxa"/>
          </w:tcPr>
          <w:p w:rsidR="007C406B" w:rsidRDefault="007C406B">
            <w:pPr>
              <w:rPr>
                <w:rFonts w:ascii="Calibri" w:eastAsia="Calibri" w:hAnsi="Calibri" w:cs="Calibri"/>
              </w:rPr>
            </w:pPr>
          </w:p>
        </w:tc>
        <w:tc>
          <w:tcPr>
            <w:tcW w:w="2075" w:type="dxa"/>
          </w:tcPr>
          <w:p w:rsidR="007C406B" w:rsidRDefault="007C406B">
            <w:pPr>
              <w:rPr>
                <w:rFonts w:ascii="Calibri" w:eastAsia="Calibri" w:hAnsi="Calibri" w:cs="Calibri"/>
              </w:rPr>
            </w:pPr>
          </w:p>
        </w:tc>
      </w:tr>
      <w:tr w:rsidR="007C406B">
        <w:trPr>
          <w:trHeight w:val="513"/>
        </w:trPr>
        <w:tc>
          <w:tcPr>
            <w:tcW w:w="2581" w:type="dxa"/>
          </w:tcPr>
          <w:p w:rsidR="007C406B" w:rsidRDefault="007C406B">
            <w:pPr>
              <w:rPr>
                <w:rFonts w:ascii="Calibri" w:eastAsia="Calibri" w:hAnsi="Calibri" w:cs="Calibri"/>
              </w:rPr>
            </w:pPr>
          </w:p>
        </w:tc>
        <w:tc>
          <w:tcPr>
            <w:tcW w:w="2250" w:type="dxa"/>
          </w:tcPr>
          <w:p w:rsidR="007C406B" w:rsidRDefault="007C406B">
            <w:pPr>
              <w:rPr>
                <w:rFonts w:ascii="Calibri" w:eastAsia="Calibri" w:hAnsi="Calibri" w:cs="Calibri"/>
              </w:rPr>
            </w:pPr>
          </w:p>
        </w:tc>
        <w:tc>
          <w:tcPr>
            <w:tcW w:w="2430" w:type="dxa"/>
          </w:tcPr>
          <w:p w:rsidR="007C406B" w:rsidRDefault="007C406B">
            <w:pPr>
              <w:rPr>
                <w:rFonts w:ascii="Calibri" w:eastAsia="Calibri" w:hAnsi="Calibri" w:cs="Calibri"/>
              </w:rPr>
            </w:pPr>
          </w:p>
        </w:tc>
        <w:tc>
          <w:tcPr>
            <w:tcW w:w="2075" w:type="dxa"/>
          </w:tcPr>
          <w:p w:rsidR="007C406B" w:rsidRDefault="007C406B">
            <w:pPr>
              <w:rPr>
                <w:rFonts w:ascii="Calibri" w:eastAsia="Calibri" w:hAnsi="Calibri" w:cs="Calibri"/>
              </w:rPr>
            </w:pPr>
          </w:p>
        </w:tc>
      </w:tr>
      <w:tr w:rsidR="007C406B">
        <w:trPr>
          <w:trHeight w:val="501"/>
        </w:trPr>
        <w:tc>
          <w:tcPr>
            <w:tcW w:w="2581" w:type="dxa"/>
          </w:tcPr>
          <w:p w:rsidR="007C406B" w:rsidRDefault="007C406B">
            <w:pPr>
              <w:rPr>
                <w:rFonts w:ascii="Calibri" w:eastAsia="Calibri" w:hAnsi="Calibri" w:cs="Calibri"/>
              </w:rPr>
            </w:pPr>
          </w:p>
        </w:tc>
        <w:tc>
          <w:tcPr>
            <w:tcW w:w="2250" w:type="dxa"/>
          </w:tcPr>
          <w:p w:rsidR="007C406B" w:rsidRDefault="007C406B">
            <w:pPr>
              <w:rPr>
                <w:rFonts w:ascii="Calibri" w:eastAsia="Calibri" w:hAnsi="Calibri" w:cs="Calibri"/>
              </w:rPr>
            </w:pPr>
          </w:p>
        </w:tc>
        <w:tc>
          <w:tcPr>
            <w:tcW w:w="2430" w:type="dxa"/>
          </w:tcPr>
          <w:p w:rsidR="007C406B" w:rsidRDefault="007C406B">
            <w:pPr>
              <w:rPr>
                <w:rFonts w:ascii="Calibri" w:eastAsia="Calibri" w:hAnsi="Calibri" w:cs="Calibri"/>
              </w:rPr>
            </w:pPr>
          </w:p>
        </w:tc>
        <w:tc>
          <w:tcPr>
            <w:tcW w:w="2075" w:type="dxa"/>
          </w:tcPr>
          <w:p w:rsidR="007C406B" w:rsidRDefault="007C406B">
            <w:pPr>
              <w:rPr>
                <w:rFonts w:ascii="Calibri" w:eastAsia="Calibri" w:hAnsi="Calibri" w:cs="Calibri"/>
              </w:rPr>
            </w:pPr>
          </w:p>
        </w:tc>
      </w:tr>
      <w:tr w:rsidR="007C406B">
        <w:trPr>
          <w:trHeight w:val="513"/>
        </w:trPr>
        <w:tc>
          <w:tcPr>
            <w:tcW w:w="2581" w:type="dxa"/>
          </w:tcPr>
          <w:p w:rsidR="007C406B" w:rsidRDefault="007C406B">
            <w:pPr>
              <w:rPr>
                <w:rFonts w:ascii="Calibri" w:eastAsia="Calibri" w:hAnsi="Calibri" w:cs="Calibri"/>
              </w:rPr>
            </w:pPr>
          </w:p>
        </w:tc>
        <w:tc>
          <w:tcPr>
            <w:tcW w:w="2250" w:type="dxa"/>
          </w:tcPr>
          <w:p w:rsidR="007C406B" w:rsidRDefault="007C406B">
            <w:pPr>
              <w:rPr>
                <w:rFonts w:ascii="Calibri" w:eastAsia="Calibri" w:hAnsi="Calibri" w:cs="Calibri"/>
              </w:rPr>
            </w:pPr>
          </w:p>
        </w:tc>
        <w:tc>
          <w:tcPr>
            <w:tcW w:w="2430" w:type="dxa"/>
          </w:tcPr>
          <w:p w:rsidR="007C406B" w:rsidRDefault="007C406B">
            <w:pPr>
              <w:rPr>
                <w:rFonts w:ascii="Calibri" w:eastAsia="Calibri" w:hAnsi="Calibri" w:cs="Calibri"/>
              </w:rPr>
            </w:pPr>
          </w:p>
        </w:tc>
        <w:tc>
          <w:tcPr>
            <w:tcW w:w="2075" w:type="dxa"/>
          </w:tcPr>
          <w:p w:rsidR="007C406B" w:rsidRDefault="007C406B">
            <w:pPr>
              <w:rPr>
                <w:rFonts w:ascii="Calibri" w:eastAsia="Calibri" w:hAnsi="Calibri" w:cs="Calibri"/>
              </w:rPr>
            </w:pPr>
          </w:p>
        </w:tc>
      </w:tr>
      <w:tr w:rsidR="007C406B">
        <w:trPr>
          <w:trHeight w:val="501"/>
        </w:trPr>
        <w:tc>
          <w:tcPr>
            <w:tcW w:w="2581" w:type="dxa"/>
          </w:tcPr>
          <w:p w:rsidR="007C406B" w:rsidRDefault="007C406B">
            <w:pPr>
              <w:rPr>
                <w:rFonts w:ascii="Calibri" w:eastAsia="Calibri" w:hAnsi="Calibri" w:cs="Calibri"/>
              </w:rPr>
            </w:pPr>
          </w:p>
        </w:tc>
        <w:tc>
          <w:tcPr>
            <w:tcW w:w="2250" w:type="dxa"/>
          </w:tcPr>
          <w:p w:rsidR="007C406B" w:rsidRDefault="007C406B">
            <w:pPr>
              <w:rPr>
                <w:rFonts w:ascii="Calibri" w:eastAsia="Calibri" w:hAnsi="Calibri" w:cs="Calibri"/>
              </w:rPr>
            </w:pPr>
          </w:p>
        </w:tc>
        <w:tc>
          <w:tcPr>
            <w:tcW w:w="2430" w:type="dxa"/>
          </w:tcPr>
          <w:p w:rsidR="007C406B" w:rsidRDefault="007C406B">
            <w:pPr>
              <w:rPr>
                <w:rFonts w:ascii="Calibri" w:eastAsia="Calibri" w:hAnsi="Calibri" w:cs="Calibri"/>
              </w:rPr>
            </w:pPr>
          </w:p>
        </w:tc>
        <w:tc>
          <w:tcPr>
            <w:tcW w:w="2075" w:type="dxa"/>
          </w:tcPr>
          <w:p w:rsidR="007C406B" w:rsidRDefault="007C406B">
            <w:pPr>
              <w:rPr>
                <w:rFonts w:ascii="Calibri" w:eastAsia="Calibri" w:hAnsi="Calibri" w:cs="Calibri"/>
              </w:rPr>
            </w:pPr>
          </w:p>
        </w:tc>
      </w:tr>
      <w:tr w:rsidR="007C406B">
        <w:trPr>
          <w:trHeight w:val="513"/>
        </w:trPr>
        <w:tc>
          <w:tcPr>
            <w:tcW w:w="2581" w:type="dxa"/>
          </w:tcPr>
          <w:p w:rsidR="007C406B" w:rsidRDefault="007C406B">
            <w:pPr>
              <w:rPr>
                <w:rFonts w:ascii="Calibri" w:eastAsia="Calibri" w:hAnsi="Calibri" w:cs="Calibri"/>
              </w:rPr>
            </w:pPr>
          </w:p>
        </w:tc>
        <w:tc>
          <w:tcPr>
            <w:tcW w:w="2250" w:type="dxa"/>
          </w:tcPr>
          <w:p w:rsidR="007C406B" w:rsidRDefault="007C406B">
            <w:pPr>
              <w:rPr>
                <w:rFonts w:ascii="Calibri" w:eastAsia="Calibri" w:hAnsi="Calibri" w:cs="Calibri"/>
              </w:rPr>
            </w:pPr>
          </w:p>
        </w:tc>
        <w:tc>
          <w:tcPr>
            <w:tcW w:w="2430" w:type="dxa"/>
          </w:tcPr>
          <w:p w:rsidR="007C406B" w:rsidRDefault="007C406B">
            <w:pPr>
              <w:rPr>
                <w:rFonts w:ascii="Calibri" w:eastAsia="Calibri" w:hAnsi="Calibri" w:cs="Calibri"/>
              </w:rPr>
            </w:pPr>
          </w:p>
        </w:tc>
        <w:tc>
          <w:tcPr>
            <w:tcW w:w="2075" w:type="dxa"/>
          </w:tcPr>
          <w:p w:rsidR="007C406B" w:rsidRDefault="007C406B">
            <w:pPr>
              <w:rPr>
                <w:rFonts w:ascii="Calibri" w:eastAsia="Calibri" w:hAnsi="Calibri" w:cs="Calibri"/>
              </w:rPr>
            </w:pPr>
          </w:p>
        </w:tc>
      </w:tr>
      <w:tr w:rsidR="007C406B">
        <w:trPr>
          <w:trHeight w:val="501"/>
        </w:trPr>
        <w:tc>
          <w:tcPr>
            <w:tcW w:w="2581" w:type="dxa"/>
          </w:tcPr>
          <w:p w:rsidR="007C406B" w:rsidRDefault="007C406B">
            <w:pPr>
              <w:rPr>
                <w:rFonts w:ascii="Calibri" w:eastAsia="Calibri" w:hAnsi="Calibri" w:cs="Calibri"/>
              </w:rPr>
            </w:pPr>
          </w:p>
        </w:tc>
        <w:tc>
          <w:tcPr>
            <w:tcW w:w="2250" w:type="dxa"/>
          </w:tcPr>
          <w:p w:rsidR="007C406B" w:rsidRDefault="007C406B">
            <w:pPr>
              <w:rPr>
                <w:rFonts w:ascii="Calibri" w:eastAsia="Calibri" w:hAnsi="Calibri" w:cs="Calibri"/>
              </w:rPr>
            </w:pPr>
          </w:p>
        </w:tc>
        <w:tc>
          <w:tcPr>
            <w:tcW w:w="2430" w:type="dxa"/>
          </w:tcPr>
          <w:p w:rsidR="007C406B" w:rsidRDefault="007C406B">
            <w:pPr>
              <w:rPr>
                <w:rFonts w:ascii="Calibri" w:eastAsia="Calibri" w:hAnsi="Calibri" w:cs="Calibri"/>
              </w:rPr>
            </w:pPr>
          </w:p>
        </w:tc>
        <w:tc>
          <w:tcPr>
            <w:tcW w:w="2075" w:type="dxa"/>
          </w:tcPr>
          <w:p w:rsidR="007C406B" w:rsidRDefault="007C406B">
            <w:pPr>
              <w:rPr>
                <w:rFonts w:ascii="Calibri" w:eastAsia="Calibri" w:hAnsi="Calibri" w:cs="Calibri"/>
              </w:rPr>
            </w:pPr>
          </w:p>
        </w:tc>
      </w:tr>
      <w:tr w:rsidR="007C406B">
        <w:trPr>
          <w:trHeight w:val="513"/>
        </w:trPr>
        <w:tc>
          <w:tcPr>
            <w:tcW w:w="2581" w:type="dxa"/>
          </w:tcPr>
          <w:p w:rsidR="007C406B" w:rsidRDefault="007C406B">
            <w:pPr>
              <w:rPr>
                <w:rFonts w:ascii="Calibri" w:eastAsia="Calibri" w:hAnsi="Calibri" w:cs="Calibri"/>
              </w:rPr>
            </w:pPr>
          </w:p>
        </w:tc>
        <w:tc>
          <w:tcPr>
            <w:tcW w:w="2250" w:type="dxa"/>
          </w:tcPr>
          <w:p w:rsidR="007C406B" w:rsidRDefault="007C406B">
            <w:pPr>
              <w:rPr>
                <w:rFonts w:ascii="Calibri" w:eastAsia="Calibri" w:hAnsi="Calibri" w:cs="Calibri"/>
              </w:rPr>
            </w:pPr>
          </w:p>
        </w:tc>
        <w:tc>
          <w:tcPr>
            <w:tcW w:w="2430" w:type="dxa"/>
          </w:tcPr>
          <w:p w:rsidR="007C406B" w:rsidRDefault="007C406B">
            <w:pPr>
              <w:rPr>
                <w:rFonts w:ascii="Calibri" w:eastAsia="Calibri" w:hAnsi="Calibri" w:cs="Calibri"/>
              </w:rPr>
            </w:pPr>
          </w:p>
        </w:tc>
        <w:tc>
          <w:tcPr>
            <w:tcW w:w="2075" w:type="dxa"/>
          </w:tcPr>
          <w:p w:rsidR="007C406B" w:rsidRDefault="007C406B">
            <w:pPr>
              <w:rPr>
                <w:rFonts w:ascii="Calibri" w:eastAsia="Calibri" w:hAnsi="Calibri" w:cs="Calibri"/>
              </w:rPr>
            </w:pPr>
          </w:p>
        </w:tc>
      </w:tr>
    </w:tbl>
    <w:p w:rsidR="007C406B" w:rsidRDefault="003643A2">
      <w:pPr>
        <w:spacing w:after="200" w:line="276" w:lineRule="auto"/>
        <w:jc w:val="left"/>
        <w:rPr>
          <w:rFonts w:ascii="Calibri" w:eastAsia="Calibri" w:hAnsi="Calibri" w:cs="Calibri"/>
        </w:rPr>
      </w:pPr>
      <w:r>
        <w:br w:type="page"/>
      </w:r>
    </w:p>
    <w:p w:rsidR="007C406B" w:rsidRDefault="003643A2">
      <w:pPr>
        <w:rPr>
          <w:rFonts w:ascii="Calibri" w:eastAsia="Calibri" w:hAnsi="Calibri" w:cs="Calibri"/>
          <w:b/>
          <w:bCs/>
          <w:u w:val="single"/>
        </w:rPr>
      </w:pPr>
      <w:r>
        <w:rPr>
          <w:rFonts w:ascii="Calibri" w:eastAsia="Calibri" w:hAnsi="Calibri" w:cs="Calibri"/>
          <w:b/>
          <w:bCs/>
          <w:u w:val="single"/>
        </w:rPr>
        <w:lastRenderedPageBreak/>
        <w:t>Annesso 8.1.4 - Registro della formazione sul Piano di risposta alle emergenze (ERP)</w:t>
      </w:r>
    </w:p>
    <w:p w:rsidR="007C406B" w:rsidRDefault="003643A2">
      <w:pPr>
        <w:rPr>
          <w:rFonts w:ascii="Calibri" w:eastAsia="Calibri" w:hAnsi="Calibri" w:cs="Calibri"/>
        </w:rPr>
      </w:pPr>
      <w:r>
        <w:rPr>
          <w:rFonts w:ascii="Calibri" w:eastAsia="Calibri" w:hAnsi="Calibri" w:cs="Calibri"/>
        </w:rPr>
        <w:t>Le seguenti persone hanno partecipato alla formazione sul piano di risposta alle emergenze:</w:t>
      </w:r>
    </w:p>
    <w:tbl>
      <w:tblPr>
        <w:tblStyle w:val="af6"/>
        <w:tblW w:w="97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5"/>
        <w:gridCol w:w="2315"/>
        <w:gridCol w:w="4245"/>
      </w:tblGrid>
      <w:tr w:rsidR="007C406B">
        <w:trPr>
          <w:trHeight w:val="567"/>
        </w:trPr>
        <w:tc>
          <w:tcPr>
            <w:tcW w:w="3205" w:type="dxa"/>
          </w:tcPr>
          <w:p w:rsidR="007C406B" w:rsidRDefault="003643A2">
            <w:pPr>
              <w:jc w:val="left"/>
              <w:rPr>
                <w:rFonts w:ascii="Calibri" w:eastAsia="Calibri" w:hAnsi="Calibri" w:cs="Calibri"/>
              </w:rPr>
            </w:pPr>
            <w:r>
              <w:rPr>
                <w:rFonts w:ascii="Calibri" w:eastAsia="Calibri" w:hAnsi="Calibri" w:cs="Calibri"/>
              </w:rPr>
              <w:t>Nome completo</w:t>
            </w:r>
          </w:p>
        </w:tc>
        <w:tc>
          <w:tcPr>
            <w:tcW w:w="2315" w:type="dxa"/>
          </w:tcPr>
          <w:p w:rsidR="007C406B" w:rsidRDefault="003643A2">
            <w:pPr>
              <w:jc w:val="left"/>
              <w:rPr>
                <w:rFonts w:ascii="Calibri" w:eastAsia="Calibri" w:hAnsi="Calibri" w:cs="Calibri"/>
              </w:rPr>
            </w:pPr>
            <w:r>
              <w:rPr>
                <w:rFonts w:ascii="Calibri" w:eastAsia="Calibri" w:hAnsi="Calibri" w:cs="Calibri"/>
              </w:rPr>
              <w:t>Data della formazione</w:t>
            </w:r>
          </w:p>
        </w:tc>
        <w:tc>
          <w:tcPr>
            <w:tcW w:w="4245" w:type="dxa"/>
          </w:tcPr>
          <w:p w:rsidR="007C406B" w:rsidRDefault="003643A2">
            <w:pPr>
              <w:jc w:val="left"/>
              <w:rPr>
                <w:rFonts w:ascii="Calibri" w:eastAsia="Calibri" w:hAnsi="Calibri" w:cs="Calibri"/>
              </w:rPr>
            </w:pPr>
            <w:r>
              <w:rPr>
                <w:rFonts w:ascii="Calibri" w:eastAsia="Calibri" w:hAnsi="Calibri" w:cs="Calibri"/>
              </w:rPr>
              <w:t>Nome e firma di una persona autorizzata a erogare la formazione</w:t>
            </w:r>
          </w:p>
        </w:tc>
      </w:tr>
      <w:tr w:rsidR="007C406B">
        <w:trPr>
          <w:trHeight w:val="501"/>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13"/>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01"/>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13"/>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01"/>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13"/>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01"/>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13"/>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01"/>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13"/>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01"/>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13"/>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01"/>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13"/>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01"/>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13"/>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01"/>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13"/>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01"/>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13"/>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01"/>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13"/>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r w:rsidR="007C406B">
        <w:trPr>
          <w:trHeight w:val="501"/>
        </w:trPr>
        <w:tc>
          <w:tcPr>
            <w:tcW w:w="3205" w:type="dxa"/>
          </w:tcPr>
          <w:p w:rsidR="007C406B" w:rsidRDefault="007C406B">
            <w:pPr>
              <w:rPr>
                <w:rFonts w:ascii="Calibri" w:eastAsia="Calibri" w:hAnsi="Calibri" w:cs="Calibri"/>
              </w:rPr>
            </w:pPr>
          </w:p>
        </w:tc>
        <w:tc>
          <w:tcPr>
            <w:tcW w:w="2315" w:type="dxa"/>
          </w:tcPr>
          <w:p w:rsidR="007C406B" w:rsidRDefault="007C406B">
            <w:pPr>
              <w:rPr>
                <w:rFonts w:ascii="Calibri" w:eastAsia="Calibri" w:hAnsi="Calibri" w:cs="Calibri"/>
              </w:rPr>
            </w:pPr>
          </w:p>
        </w:tc>
        <w:tc>
          <w:tcPr>
            <w:tcW w:w="4245" w:type="dxa"/>
          </w:tcPr>
          <w:p w:rsidR="007C406B" w:rsidRDefault="007C406B">
            <w:pPr>
              <w:rPr>
                <w:rFonts w:ascii="Calibri" w:eastAsia="Calibri" w:hAnsi="Calibri" w:cs="Calibri"/>
              </w:rPr>
            </w:pPr>
          </w:p>
        </w:tc>
      </w:tr>
    </w:tbl>
    <w:p w:rsidR="007C406B" w:rsidRDefault="007C406B">
      <w:pPr>
        <w:rPr>
          <w:rFonts w:ascii="Calibri" w:eastAsia="Calibri" w:hAnsi="Calibri" w:cs="Calibri"/>
        </w:rPr>
        <w:sectPr w:rsidR="007C406B">
          <w:headerReference w:type="default" r:id="rId18"/>
          <w:footerReference w:type="default" r:id="rId19"/>
          <w:pgSz w:w="11906" w:h="16838"/>
          <w:pgMar w:top="1417" w:right="1417" w:bottom="1134" w:left="1417" w:header="708" w:footer="708" w:gutter="0"/>
          <w:pgNumType w:start="1"/>
          <w:cols w:space="720"/>
          <w:titlePg/>
        </w:sectPr>
      </w:pPr>
    </w:p>
    <w:p w:rsidR="007C406B" w:rsidRDefault="003643A2">
      <w:pPr>
        <w:widowControl w:val="0"/>
        <w:pBdr>
          <w:top w:val="nil"/>
          <w:left w:val="nil"/>
          <w:bottom w:val="nil"/>
          <w:right w:val="nil"/>
          <w:between w:val="nil"/>
        </w:pBdr>
        <w:spacing w:after="0" w:line="276" w:lineRule="auto"/>
        <w:jc w:val="left"/>
        <w:rPr>
          <w:rFonts w:ascii="Calibri" w:eastAsia="Calibri" w:hAnsi="Calibri" w:cs="Calibri"/>
          <w:b/>
          <w:bCs/>
          <w:sz w:val="26"/>
          <w:szCs w:val="26"/>
          <w:highlight w:val="yellow"/>
        </w:rPr>
      </w:pPr>
      <w:r>
        <w:rPr>
          <w:rFonts w:ascii="Calibri" w:eastAsia="Calibri" w:hAnsi="Calibri" w:cs="Calibri"/>
          <w:b/>
          <w:bCs/>
          <w:sz w:val="26"/>
          <w:szCs w:val="26"/>
        </w:rPr>
        <w:lastRenderedPageBreak/>
        <w:t xml:space="preserve">Annesso 8.1.5                                                 Registro delle operazioni di volo </w:t>
      </w:r>
      <w:r>
        <w:rPr>
          <w:rFonts w:ascii="Calibri" w:eastAsia="Calibri" w:hAnsi="Calibri" w:cs="Calibri"/>
          <w:b/>
          <w:bCs/>
          <w:sz w:val="26"/>
          <w:szCs w:val="26"/>
          <w:highlight w:val="yellow"/>
        </w:rPr>
        <w:t>nome operatore</w:t>
      </w:r>
    </w:p>
    <w:tbl>
      <w:tblPr>
        <w:tblStyle w:val="af7"/>
        <w:tblW w:w="15285" w:type="dxa"/>
        <w:tblInd w:w="-7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215"/>
        <w:gridCol w:w="1815"/>
        <w:gridCol w:w="975"/>
        <w:gridCol w:w="1035"/>
        <w:gridCol w:w="1995"/>
        <w:gridCol w:w="930"/>
        <w:gridCol w:w="990"/>
        <w:gridCol w:w="870"/>
        <w:gridCol w:w="1035"/>
        <w:gridCol w:w="1545"/>
        <w:gridCol w:w="2880"/>
      </w:tblGrid>
      <w:tr w:rsidR="007C406B" w:rsidTr="007C406B">
        <w:trPr>
          <w:cnfStyle w:val="100000000000" w:firstRow="1" w:lastRow="0" w:firstColumn="0" w:lastColumn="0" w:oddVBand="0" w:evenVBand="0" w:oddHBand="0"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215" w:type="dxa"/>
          </w:tcPr>
          <w:p w:rsidR="007C406B" w:rsidRDefault="003643A2">
            <w:pPr>
              <w:jc w:val="center"/>
              <w:rPr>
                <w:rFonts w:ascii="Calibri" w:eastAsia="Calibri" w:hAnsi="Calibri" w:cs="Calibri"/>
                <w:sz w:val="18"/>
                <w:szCs w:val="18"/>
              </w:rPr>
            </w:pPr>
            <w:r>
              <w:rPr>
                <w:rFonts w:ascii="Calibri" w:eastAsia="Calibri" w:hAnsi="Calibri" w:cs="Calibri"/>
                <w:b w:val="0"/>
                <w:bCs w:val="0"/>
                <w:sz w:val="18"/>
                <w:szCs w:val="18"/>
              </w:rPr>
              <w:t>1</w:t>
            </w:r>
          </w:p>
        </w:tc>
        <w:tc>
          <w:tcPr>
            <w:tcW w:w="3825" w:type="dxa"/>
            <w:gridSpan w:val="3"/>
          </w:tcPr>
          <w:p w:rsidR="007C406B" w:rsidRDefault="003643A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b w:val="0"/>
                <w:bCs w:val="0"/>
                <w:sz w:val="18"/>
                <w:szCs w:val="18"/>
              </w:rPr>
              <w:t>2</w:t>
            </w:r>
          </w:p>
        </w:tc>
        <w:tc>
          <w:tcPr>
            <w:tcW w:w="2925" w:type="dxa"/>
            <w:gridSpan w:val="2"/>
          </w:tcPr>
          <w:p w:rsidR="007C406B" w:rsidRDefault="003643A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b w:val="0"/>
                <w:bCs w:val="0"/>
                <w:sz w:val="18"/>
                <w:szCs w:val="18"/>
              </w:rPr>
              <w:t>3</w:t>
            </w:r>
          </w:p>
        </w:tc>
        <w:tc>
          <w:tcPr>
            <w:tcW w:w="1860" w:type="dxa"/>
            <w:gridSpan w:val="2"/>
          </w:tcPr>
          <w:p w:rsidR="007C406B" w:rsidRDefault="003643A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b w:val="0"/>
                <w:bCs w:val="0"/>
                <w:sz w:val="18"/>
                <w:szCs w:val="18"/>
              </w:rPr>
              <w:t xml:space="preserve">4 </w:t>
            </w:r>
          </w:p>
        </w:tc>
        <w:tc>
          <w:tcPr>
            <w:tcW w:w="1035" w:type="dxa"/>
          </w:tcPr>
          <w:p w:rsidR="007C406B" w:rsidRDefault="003643A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b w:val="0"/>
                <w:bCs w:val="0"/>
                <w:sz w:val="18"/>
                <w:szCs w:val="18"/>
              </w:rPr>
              <w:t>5</w:t>
            </w:r>
          </w:p>
        </w:tc>
        <w:tc>
          <w:tcPr>
            <w:tcW w:w="1545" w:type="dxa"/>
          </w:tcPr>
          <w:p w:rsidR="007C406B" w:rsidRDefault="003643A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b w:val="0"/>
                <w:bCs w:val="0"/>
                <w:sz w:val="18"/>
                <w:szCs w:val="18"/>
              </w:rPr>
              <w:t>6</w:t>
            </w:r>
          </w:p>
        </w:tc>
        <w:tc>
          <w:tcPr>
            <w:tcW w:w="2880" w:type="dxa"/>
          </w:tcPr>
          <w:p w:rsidR="007C406B" w:rsidRDefault="003643A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b w:val="0"/>
                <w:bCs w:val="0"/>
                <w:sz w:val="18"/>
                <w:szCs w:val="18"/>
              </w:rPr>
              <w:t>7</w:t>
            </w:r>
          </w:p>
        </w:tc>
      </w:tr>
      <w:tr w:rsidR="007C406B" w:rsidTr="007C406B">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215" w:type="dxa"/>
            <w:vMerge w:val="restart"/>
            <w:shd w:val="clear" w:color="auto" w:fill="FFFFFF"/>
          </w:tcPr>
          <w:p w:rsidR="007C406B" w:rsidRDefault="003643A2">
            <w:pPr>
              <w:jc w:val="center"/>
              <w:rPr>
                <w:rFonts w:ascii="Calibri" w:eastAsia="Calibri" w:hAnsi="Calibri" w:cs="Calibri"/>
                <w:sz w:val="18"/>
                <w:szCs w:val="18"/>
              </w:rPr>
            </w:pPr>
            <w:r>
              <w:rPr>
                <w:rFonts w:ascii="Calibri" w:eastAsia="Calibri" w:hAnsi="Calibri" w:cs="Calibri"/>
                <w:sz w:val="18"/>
                <w:szCs w:val="18"/>
              </w:rPr>
              <w:t>Data</w:t>
            </w:r>
          </w:p>
          <w:p w:rsidR="007C406B" w:rsidRDefault="003643A2">
            <w:pPr>
              <w:jc w:val="center"/>
              <w:rPr>
                <w:rFonts w:ascii="Calibri" w:eastAsia="Calibri" w:hAnsi="Calibri" w:cs="Calibri"/>
                <w:sz w:val="18"/>
                <w:szCs w:val="18"/>
              </w:rPr>
            </w:pPr>
            <w:r>
              <w:rPr>
                <w:rFonts w:ascii="Calibri" w:eastAsia="Calibri" w:hAnsi="Calibri" w:cs="Calibri"/>
                <w:b w:val="0"/>
                <w:bCs w:val="0"/>
                <w:sz w:val="18"/>
                <w:szCs w:val="18"/>
              </w:rPr>
              <w:t>(gg/mm/anno)</w:t>
            </w:r>
          </w:p>
        </w:tc>
        <w:tc>
          <w:tcPr>
            <w:tcW w:w="3825" w:type="dxa"/>
            <w:gridSpan w:val="3"/>
            <w:shd w:val="clear" w:color="auto" w:fill="FFFFFF"/>
          </w:tcPr>
          <w:p w:rsidR="007C406B" w:rsidRDefault="003643A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18"/>
              </w:rPr>
            </w:pPr>
            <w:r>
              <w:rPr>
                <w:rFonts w:ascii="Calibri" w:eastAsia="Calibri" w:hAnsi="Calibri" w:cs="Calibri"/>
                <w:b/>
                <w:bCs/>
                <w:sz w:val="18"/>
                <w:szCs w:val="18"/>
              </w:rPr>
              <w:t>primo decollo/ultimo atterraggio</w:t>
            </w:r>
          </w:p>
        </w:tc>
        <w:tc>
          <w:tcPr>
            <w:tcW w:w="2925" w:type="dxa"/>
            <w:gridSpan w:val="2"/>
            <w:shd w:val="clear" w:color="auto" w:fill="FFFFFF"/>
          </w:tcPr>
          <w:p w:rsidR="007C406B" w:rsidRDefault="003643A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18"/>
              </w:rPr>
            </w:pPr>
            <w:r>
              <w:rPr>
                <w:rFonts w:ascii="Calibri" w:eastAsia="Calibri" w:hAnsi="Calibri" w:cs="Calibri"/>
                <w:b/>
                <w:bCs/>
                <w:sz w:val="18"/>
                <w:szCs w:val="18"/>
              </w:rPr>
              <w:t>condizioni Meteo</w:t>
            </w:r>
          </w:p>
          <w:p w:rsidR="007C406B" w:rsidRDefault="003643A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18"/>
              </w:rPr>
            </w:pPr>
            <w:r>
              <w:rPr>
                <w:rFonts w:ascii="Calibri" w:eastAsia="Calibri" w:hAnsi="Calibri" w:cs="Calibri"/>
                <w:sz w:val="18"/>
                <w:szCs w:val="18"/>
              </w:rPr>
              <w:t>(vento, temperatura, ecc.)</w:t>
            </w:r>
          </w:p>
        </w:tc>
        <w:tc>
          <w:tcPr>
            <w:tcW w:w="990" w:type="dxa"/>
            <w:shd w:val="clear" w:color="auto" w:fill="FFFFFF"/>
          </w:tcPr>
          <w:p w:rsidR="007C406B" w:rsidRDefault="003643A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18"/>
              </w:rPr>
            </w:pPr>
            <w:r>
              <w:rPr>
                <w:rFonts w:ascii="Calibri" w:eastAsia="Calibri" w:hAnsi="Calibri" w:cs="Calibri"/>
                <w:b/>
                <w:bCs/>
                <w:sz w:val="18"/>
                <w:szCs w:val="18"/>
              </w:rPr>
              <w:t xml:space="preserve">Tempo di volo totale </w:t>
            </w:r>
          </w:p>
        </w:tc>
        <w:tc>
          <w:tcPr>
            <w:tcW w:w="870" w:type="dxa"/>
            <w:shd w:val="clear" w:color="auto" w:fill="FFFFFF"/>
          </w:tcPr>
          <w:p w:rsidR="007C406B" w:rsidRDefault="003643A2">
            <w:pPr>
              <w:widowControl w:val="0"/>
              <w:pBdr>
                <w:top w:val="nil"/>
                <w:left w:val="nil"/>
                <w:bottom w:val="nil"/>
                <w:right w:val="nil"/>
                <w:between w:val="nil"/>
              </w:pBd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18"/>
              </w:rPr>
            </w:pPr>
            <w:r>
              <w:rPr>
                <w:rFonts w:ascii="Calibri" w:eastAsia="Calibri" w:hAnsi="Calibri" w:cs="Calibri"/>
                <w:b/>
                <w:bCs/>
                <w:sz w:val="18"/>
                <w:szCs w:val="18"/>
              </w:rPr>
              <w:t>UAS</w:t>
            </w:r>
          </w:p>
        </w:tc>
        <w:tc>
          <w:tcPr>
            <w:tcW w:w="1035" w:type="dxa"/>
            <w:vMerge w:val="restart"/>
            <w:shd w:val="clear" w:color="auto" w:fill="FFFFFF"/>
          </w:tcPr>
          <w:p w:rsidR="007C406B" w:rsidRDefault="003643A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18"/>
              </w:rPr>
            </w:pPr>
            <w:r>
              <w:rPr>
                <w:rFonts w:ascii="Calibri" w:eastAsia="Calibri" w:hAnsi="Calibri" w:cs="Calibri"/>
                <w:b/>
                <w:bCs/>
                <w:sz w:val="18"/>
                <w:szCs w:val="18"/>
              </w:rPr>
              <w:t>Decolli/</w:t>
            </w:r>
            <w:r>
              <w:rPr>
                <w:rFonts w:ascii="Calibri" w:eastAsia="Calibri" w:hAnsi="Calibri" w:cs="Calibri"/>
                <w:b/>
                <w:bCs/>
                <w:sz w:val="18"/>
                <w:szCs w:val="18"/>
              </w:rPr>
              <w:br/>
              <w:t>Atterraggi</w:t>
            </w:r>
          </w:p>
          <w:p w:rsidR="007C406B" w:rsidRDefault="003643A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18"/>
              </w:rPr>
            </w:pPr>
            <w:r>
              <w:rPr>
                <w:rFonts w:ascii="Calibri" w:eastAsia="Calibri" w:hAnsi="Calibri" w:cs="Calibri"/>
                <w:sz w:val="18"/>
                <w:szCs w:val="18"/>
              </w:rPr>
              <w:t>(numero)</w:t>
            </w:r>
          </w:p>
        </w:tc>
        <w:tc>
          <w:tcPr>
            <w:tcW w:w="1545" w:type="dxa"/>
            <w:vMerge w:val="restart"/>
            <w:shd w:val="clear" w:color="auto" w:fill="FFFFFF"/>
          </w:tcPr>
          <w:p w:rsidR="007C406B" w:rsidRDefault="003643A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18"/>
              </w:rPr>
            </w:pPr>
            <w:r>
              <w:rPr>
                <w:rFonts w:ascii="Calibri" w:eastAsia="Calibri" w:hAnsi="Calibri" w:cs="Calibri"/>
                <w:b/>
                <w:bCs/>
                <w:sz w:val="18"/>
                <w:szCs w:val="18"/>
              </w:rPr>
              <w:t xml:space="preserve">NOTE </w:t>
            </w:r>
          </w:p>
        </w:tc>
        <w:tc>
          <w:tcPr>
            <w:tcW w:w="2880" w:type="dxa"/>
            <w:vMerge w:val="restart"/>
            <w:shd w:val="clear" w:color="auto" w:fill="FFFFFF"/>
          </w:tcPr>
          <w:p w:rsidR="007C406B" w:rsidRDefault="003643A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sz w:val="18"/>
                <w:szCs w:val="18"/>
              </w:rPr>
            </w:pPr>
            <w:r>
              <w:rPr>
                <w:rFonts w:ascii="Calibri" w:eastAsia="Calibri" w:hAnsi="Calibri" w:cs="Calibri"/>
                <w:b/>
                <w:bCs/>
                <w:sz w:val="18"/>
                <w:szCs w:val="18"/>
              </w:rPr>
              <w:t xml:space="preserve">RPIC </w:t>
            </w:r>
          </w:p>
          <w:p w:rsidR="007C406B" w:rsidRDefault="003643A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(nome completo)</w:t>
            </w:r>
          </w:p>
          <w:p w:rsidR="007C406B" w:rsidRDefault="007C406B">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r>
      <w:tr w:rsidR="007C406B" w:rsidTr="007C406B">
        <w:trPr>
          <w:trHeight w:val="313"/>
        </w:trPr>
        <w:tc>
          <w:tcPr>
            <w:cnfStyle w:val="001000000000" w:firstRow="0" w:lastRow="0" w:firstColumn="1" w:lastColumn="0" w:oddVBand="0" w:evenVBand="0" w:oddHBand="0" w:evenHBand="0" w:firstRowFirstColumn="0" w:firstRowLastColumn="0" w:lastRowFirstColumn="0" w:lastRowLastColumn="0"/>
            <w:tcW w:w="1215" w:type="dxa"/>
            <w:vMerge/>
            <w:shd w:val="clear" w:color="auto" w:fill="FFFFFF"/>
          </w:tcPr>
          <w:p w:rsidR="007C406B" w:rsidRDefault="007C406B">
            <w:pPr>
              <w:widowControl w:val="0"/>
              <w:pBdr>
                <w:top w:val="nil"/>
                <w:left w:val="nil"/>
                <w:bottom w:val="nil"/>
                <w:right w:val="nil"/>
                <w:between w:val="nil"/>
              </w:pBdr>
              <w:spacing w:line="276" w:lineRule="auto"/>
              <w:jc w:val="left"/>
              <w:rPr>
                <w:rFonts w:ascii="Calibri" w:eastAsia="Calibri" w:hAnsi="Calibri" w:cs="Calibri"/>
                <w:sz w:val="18"/>
                <w:szCs w:val="18"/>
              </w:rPr>
            </w:pPr>
          </w:p>
        </w:tc>
        <w:tc>
          <w:tcPr>
            <w:tcW w:w="1815" w:type="dxa"/>
          </w:tcPr>
          <w:p w:rsidR="007C406B" w:rsidRDefault="003643A2">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Area di volo</w:t>
            </w:r>
          </w:p>
          <w:p w:rsidR="007C406B" w:rsidRDefault="003643A2">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(nome)</w:t>
            </w:r>
          </w:p>
        </w:tc>
        <w:tc>
          <w:tcPr>
            <w:tcW w:w="975" w:type="dxa"/>
          </w:tcPr>
          <w:p w:rsidR="007C406B" w:rsidRDefault="003643A2">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ora decollo</w:t>
            </w:r>
          </w:p>
          <w:p w:rsidR="007C406B" w:rsidRDefault="003643A2">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w:t>
            </w:r>
            <w:proofErr w:type="spellStart"/>
            <w:r>
              <w:rPr>
                <w:rFonts w:ascii="Calibri" w:eastAsia="Calibri" w:hAnsi="Calibri" w:cs="Calibri"/>
                <w:sz w:val="18"/>
                <w:szCs w:val="18"/>
              </w:rPr>
              <w:t>hh:mm</w:t>
            </w:r>
            <w:proofErr w:type="spellEnd"/>
            <w:r>
              <w:rPr>
                <w:rFonts w:ascii="Calibri" w:eastAsia="Calibri" w:hAnsi="Calibri" w:cs="Calibri"/>
                <w:sz w:val="18"/>
                <w:szCs w:val="18"/>
              </w:rPr>
              <w:t>)</w:t>
            </w:r>
          </w:p>
        </w:tc>
        <w:tc>
          <w:tcPr>
            <w:tcW w:w="1035" w:type="dxa"/>
          </w:tcPr>
          <w:p w:rsidR="007C406B" w:rsidRDefault="003643A2">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ora atterraggio</w:t>
            </w:r>
          </w:p>
          <w:p w:rsidR="007C406B" w:rsidRDefault="003643A2">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w:t>
            </w:r>
            <w:proofErr w:type="spellStart"/>
            <w:r>
              <w:rPr>
                <w:rFonts w:ascii="Calibri" w:eastAsia="Calibri" w:hAnsi="Calibri" w:cs="Calibri"/>
                <w:sz w:val="18"/>
                <w:szCs w:val="18"/>
              </w:rPr>
              <w:t>hh:mm</w:t>
            </w:r>
            <w:proofErr w:type="spellEnd"/>
            <w:r>
              <w:rPr>
                <w:rFonts w:ascii="Calibri" w:eastAsia="Calibri" w:hAnsi="Calibri" w:cs="Calibri"/>
                <w:sz w:val="18"/>
                <w:szCs w:val="18"/>
              </w:rPr>
              <w:t>)</w:t>
            </w:r>
          </w:p>
        </w:tc>
        <w:tc>
          <w:tcPr>
            <w:tcW w:w="1995" w:type="dxa"/>
          </w:tcPr>
          <w:p w:rsidR="007C406B" w:rsidRDefault="003643A2">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bollettino</w:t>
            </w:r>
          </w:p>
        </w:tc>
        <w:tc>
          <w:tcPr>
            <w:tcW w:w="930" w:type="dxa"/>
          </w:tcPr>
          <w:p w:rsidR="007C406B" w:rsidRDefault="003643A2">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vento</w:t>
            </w:r>
          </w:p>
          <w:p w:rsidR="007C406B" w:rsidRDefault="003643A2">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rilevato</w:t>
            </w:r>
          </w:p>
        </w:tc>
        <w:tc>
          <w:tcPr>
            <w:tcW w:w="990" w:type="dxa"/>
            <w:shd w:val="clear" w:color="auto" w:fill="FFFFFF"/>
          </w:tcPr>
          <w:p w:rsidR="007C406B" w:rsidRDefault="003643A2">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ore/minuti</w:t>
            </w:r>
          </w:p>
        </w:tc>
        <w:tc>
          <w:tcPr>
            <w:tcW w:w="870" w:type="dxa"/>
            <w:shd w:val="clear" w:color="auto" w:fill="FFFFFF"/>
          </w:tcPr>
          <w:p w:rsidR="007C406B" w:rsidRDefault="003643A2">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 xml:space="preserve">(modello/serial </w:t>
            </w:r>
            <w:proofErr w:type="spellStart"/>
            <w:r>
              <w:rPr>
                <w:rFonts w:ascii="Calibri" w:eastAsia="Calibri" w:hAnsi="Calibri" w:cs="Calibri"/>
                <w:sz w:val="18"/>
                <w:szCs w:val="18"/>
              </w:rPr>
              <w:t>number</w:t>
            </w:r>
            <w:proofErr w:type="spellEnd"/>
            <w:r>
              <w:rPr>
                <w:rFonts w:ascii="Calibri" w:eastAsia="Calibri" w:hAnsi="Calibri" w:cs="Calibri"/>
                <w:sz w:val="18"/>
                <w:szCs w:val="18"/>
              </w:rPr>
              <w:t>))</w:t>
            </w:r>
          </w:p>
        </w:tc>
        <w:tc>
          <w:tcPr>
            <w:tcW w:w="1035" w:type="dxa"/>
            <w:vMerge/>
            <w:shd w:val="clear" w:color="auto" w:fill="FFFFFF"/>
          </w:tcPr>
          <w:p w:rsidR="007C406B" w:rsidRDefault="007C406B">
            <w:pPr>
              <w:widowControl w:val="0"/>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545" w:type="dxa"/>
            <w:vMerge/>
            <w:shd w:val="clear" w:color="auto" w:fill="FFFFFF"/>
          </w:tcPr>
          <w:p w:rsidR="007C406B" w:rsidRDefault="007C406B">
            <w:pPr>
              <w:widowControl w:val="0"/>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2880" w:type="dxa"/>
            <w:vMerge/>
            <w:shd w:val="clear" w:color="auto" w:fill="FFFFFF"/>
          </w:tcPr>
          <w:p w:rsidR="007C406B" w:rsidRDefault="007C406B">
            <w:pPr>
              <w:widowControl w:val="0"/>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r>
      <w:tr w:rsidR="007C406B" w:rsidTr="007C4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5" w:type="dxa"/>
          </w:tcPr>
          <w:p w:rsidR="007C406B" w:rsidRDefault="003643A2">
            <w:pPr>
              <w:jc w:val="center"/>
              <w:rPr>
                <w:rFonts w:ascii="Calibri" w:eastAsia="Calibri" w:hAnsi="Calibri" w:cs="Calibri"/>
                <w:sz w:val="18"/>
                <w:szCs w:val="18"/>
                <w:highlight w:val="yellow"/>
              </w:rPr>
            </w:pPr>
            <w:r>
              <w:rPr>
                <w:rFonts w:ascii="Calibri" w:eastAsia="Calibri" w:hAnsi="Calibri" w:cs="Calibri"/>
                <w:sz w:val="18"/>
                <w:szCs w:val="18"/>
                <w:highlight w:val="yellow"/>
              </w:rPr>
              <w:t>26/05/2026</w:t>
            </w:r>
          </w:p>
        </w:tc>
        <w:tc>
          <w:tcPr>
            <w:tcW w:w="1815" w:type="dxa"/>
          </w:tcPr>
          <w:p w:rsidR="007C406B" w:rsidRDefault="003643A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highlight w:val="yellow"/>
              </w:rPr>
            </w:pPr>
            <w:r>
              <w:rPr>
                <w:rFonts w:ascii="Calibri" w:eastAsia="Calibri" w:hAnsi="Calibri" w:cs="Calibri"/>
                <w:sz w:val="18"/>
                <w:szCs w:val="18"/>
                <w:highlight w:val="yellow"/>
              </w:rPr>
              <w:t>bagni di Tivoli</w:t>
            </w:r>
          </w:p>
        </w:tc>
        <w:tc>
          <w:tcPr>
            <w:tcW w:w="975" w:type="dxa"/>
          </w:tcPr>
          <w:p w:rsidR="007C406B" w:rsidRDefault="003643A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highlight w:val="yellow"/>
              </w:rPr>
            </w:pPr>
            <w:r>
              <w:rPr>
                <w:rFonts w:ascii="Calibri" w:eastAsia="Calibri" w:hAnsi="Calibri" w:cs="Calibri"/>
                <w:sz w:val="18"/>
                <w:szCs w:val="18"/>
                <w:highlight w:val="yellow"/>
              </w:rPr>
              <w:t>11:15</w:t>
            </w:r>
          </w:p>
        </w:tc>
        <w:tc>
          <w:tcPr>
            <w:tcW w:w="1035" w:type="dxa"/>
          </w:tcPr>
          <w:p w:rsidR="007C406B" w:rsidRDefault="003643A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highlight w:val="yellow"/>
              </w:rPr>
            </w:pPr>
            <w:r>
              <w:rPr>
                <w:rFonts w:ascii="Calibri" w:eastAsia="Calibri" w:hAnsi="Calibri" w:cs="Calibri"/>
                <w:sz w:val="18"/>
                <w:szCs w:val="18"/>
                <w:highlight w:val="yellow"/>
              </w:rPr>
              <w:t>12:15</w:t>
            </w:r>
          </w:p>
        </w:tc>
        <w:tc>
          <w:tcPr>
            <w:tcW w:w="1995" w:type="dxa"/>
          </w:tcPr>
          <w:p w:rsidR="007C406B" w:rsidRDefault="003643A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highlight w:val="yellow"/>
              </w:rPr>
            </w:pPr>
            <w:r>
              <w:rPr>
                <w:rFonts w:ascii="Calibri" w:eastAsia="Calibri" w:hAnsi="Calibri" w:cs="Calibri"/>
                <w:sz w:val="18"/>
                <w:szCs w:val="18"/>
                <w:highlight w:val="yellow"/>
              </w:rPr>
              <w:t xml:space="preserve">330/10 </w:t>
            </w:r>
            <w:proofErr w:type="spellStart"/>
            <w:r>
              <w:rPr>
                <w:rFonts w:ascii="Calibri" w:eastAsia="Calibri" w:hAnsi="Calibri" w:cs="Calibri"/>
                <w:sz w:val="18"/>
                <w:szCs w:val="18"/>
                <w:highlight w:val="yellow"/>
              </w:rPr>
              <w:t>cavok</w:t>
            </w:r>
            <w:proofErr w:type="spellEnd"/>
          </w:p>
        </w:tc>
        <w:tc>
          <w:tcPr>
            <w:tcW w:w="930" w:type="dxa"/>
          </w:tcPr>
          <w:p w:rsidR="007C406B" w:rsidRDefault="003643A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highlight w:val="yellow"/>
              </w:rPr>
            </w:pPr>
            <w:r>
              <w:rPr>
                <w:rFonts w:ascii="Calibri" w:eastAsia="Calibri" w:hAnsi="Calibri" w:cs="Calibri"/>
                <w:sz w:val="18"/>
                <w:szCs w:val="18"/>
                <w:highlight w:val="yellow"/>
              </w:rPr>
              <w:t>5 m/s</w:t>
            </w:r>
          </w:p>
        </w:tc>
        <w:tc>
          <w:tcPr>
            <w:tcW w:w="990" w:type="dxa"/>
          </w:tcPr>
          <w:p w:rsidR="007C406B" w:rsidRDefault="003643A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highlight w:val="yellow"/>
              </w:rPr>
            </w:pPr>
            <w:r>
              <w:rPr>
                <w:rFonts w:ascii="Calibri" w:eastAsia="Calibri" w:hAnsi="Calibri" w:cs="Calibri"/>
                <w:sz w:val="18"/>
                <w:szCs w:val="18"/>
                <w:highlight w:val="yellow"/>
              </w:rPr>
              <w:t>50</w:t>
            </w:r>
          </w:p>
        </w:tc>
        <w:tc>
          <w:tcPr>
            <w:tcW w:w="870" w:type="dxa"/>
          </w:tcPr>
          <w:p w:rsidR="007C406B" w:rsidRDefault="003643A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highlight w:val="yellow"/>
              </w:rPr>
            </w:pPr>
            <w:proofErr w:type="spellStart"/>
            <w:r>
              <w:rPr>
                <w:rFonts w:ascii="Calibri" w:eastAsia="Calibri" w:hAnsi="Calibri" w:cs="Calibri"/>
                <w:sz w:val="18"/>
                <w:szCs w:val="18"/>
                <w:highlight w:val="yellow"/>
              </w:rPr>
              <w:t>Agras</w:t>
            </w:r>
            <w:proofErr w:type="spellEnd"/>
            <w:r>
              <w:rPr>
                <w:rFonts w:ascii="Calibri" w:eastAsia="Calibri" w:hAnsi="Calibri" w:cs="Calibri"/>
                <w:sz w:val="18"/>
                <w:szCs w:val="18"/>
                <w:highlight w:val="yellow"/>
              </w:rPr>
              <w:t xml:space="preserve"> T50</w:t>
            </w:r>
          </w:p>
          <w:p w:rsidR="007C406B" w:rsidRDefault="003643A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highlight w:val="yellow"/>
              </w:rPr>
            </w:pPr>
            <w:r>
              <w:rPr>
                <w:rFonts w:ascii="Calibri" w:eastAsia="Calibri" w:hAnsi="Calibri" w:cs="Calibri"/>
                <w:sz w:val="18"/>
                <w:szCs w:val="18"/>
                <w:highlight w:val="yellow"/>
              </w:rPr>
              <w:t>SN 5678393</w:t>
            </w:r>
          </w:p>
        </w:tc>
        <w:tc>
          <w:tcPr>
            <w:tcW w:w="1035" w:type="dxa"/>
          </w:tcPr>
          <w:p w:rsidR="007C406B" w:rsidRDefault="003643A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highlight w:val="yellow"/>
              </w:rPr>
            </w:pPr>
            <w:r>
              <w:rPr>
                <w:rFonts w:ascii="Calibri" w:eastAsia="Calibri" w:hAnsi="Calibri" w:cs="Calibri"/>
                <w:sz w:val="18"/>
                <w:szCs w:val="18"/>
                <w:highlight w:val="yellow"/>
              </w:rPr>
              <w:t>2</w:t>
            </w:r>
          </w:p>
        </w:tc>
        <w:tc>
          <w:tcPr>
            <w:tcW w:w="1545" w:type="dxa"/>
          </w:tcPr>
          <w:p w:rsidR="007C406B" w:rsidRDefault="003643A2">
            <w:pPr>
              <w:jc w:val="lef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highlight w:val="yellow"/>
              </w:rPr>
            </w:pPr>
            <w:r>
              <w:rPr>
                <w:rFonts w:ascii="Calibri" w:eastAsia="Calibri" w:hAnsi="Calibri" w:cs="Calibri"/>
                <w:sz w:val="18"/>
                <w:szCs w:val="18"/>
                <w:highlight w:val="yellow"/>
              </w:rPr>
              <w:t>volo spargimento granulare. Volate due tratte con 10’ per rifornire il serbatoio</w:t>
            </w:r>
          </w:p>
        </w:tc>
        <w:tc>
          <w:tcPr>
            <w:tcW w:w="2880" w:type="dxa"/>
          </w:tcPr>
          <w:p w:rsidR="007C406B" w:rsidRDefault="003643A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highlight w:val="yellow"/>
              </w:rPr>
            </w:pPr>
            <w:r>
              <w:rPr>
                <w:rFonts w:ascii="Calibri" w:eastAsia="Calibri" w:hAnsi="Calibri" w:cs="Calibri"/>
                <w:sz w:val="18"/>
                <w:szCs w:val="18"/>
                <w:highlight w:val="yellow"/>
              </w:rPr>
              <w:t>Fabio Manganaro</w:t>
            </w:r>
          </w:p>
        </w:tc>
      </w:tr>
      <w:tr w:rsidR="007C406B" w:rsidTr="007C406B">
        <w:tc>
          <w:tcPr>
            <w:cnfStyle w:val="001000000000" w:firstRow="0" w:lastRow="0" w:firstColumn="1" w:lastColumn="0" w:oddVBand="0" w:evenVBand="0" w:oddHBand="0" w:evenHBand="0" w:firstRowFirstColumn="0" w:firstRowLastColumn="0" w:lastRowFirstColumn="0" w:lastRowLastColumn="0"/>
            <w:tcW w:w="1215" w:type="dxa"/>
          </w:tcPr>
          <w:p w:rsidR="007C406B" w:rsidRDefault="007C406B">
            <w:pPr>
              <w:rPr>
                <w:rFonts w:ascii="Calibri" w:eastAsia="Calibri" w:hAnsi="Calibri" w:cs="Calibri"/>
                <w:sz w:val="18"/>
                <w:szCs w:val="18"/>
              </w:rPr>
            </w:pPr>
          </w:p>
        </w:tc>
        <w:tc>
          <w:tcPr>
            <w:tcW w:w="181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7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99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3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9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87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54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288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r>
      <w:tr w:rsidR="007C406B" w:rsidTr="007C4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5" w:type="dxa"/>
          </w:tcPr>
          <w:p w:rsidR="007C406B" w:rsidRDefault="007C406B">
            <w:pPr>
              <w:rPr>
                <w:rFonts w:ascii="Calibri" w:eastAsia="Calibri" w:hAnsi="Calibri" w:cs="Calibri"/>
                <w:sz w:val="18"/>
                <w:szCs w:val="18"/>
              </w:rPr>
            </w:pPr>
          </w:p>
        </w:tc>
        <w:tc>
          <w:tcPr>
            <w:tcW w:w="181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7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99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3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9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87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54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288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r>
      <w:tr w:rsidR="007C406B" w:rsidTr="007C406B">
        <w:tc>
          <w:tcPr>
            <w:cnfStyle w:val="001000000000" w:firstRow="0" w:lastRow="0" w:firstColumn="1" w:lastColumn="0" w:oddVBand="0" w:evenVBand="0" w:oddHBand="0" w:evenHBand="0" w:firstRowFirstColumn="0" w:firstRowLastColumn="0" w:lastRowFirstColumn="0" w:lastRowLastColumn="0"/>
            <w:tcW w:w="1215" w:type="dxa"/>
          </w:tcPr>
          <w:p w:rsidR="007C406B" w:rsidRDefault="007C406B">
            <w:pPr>
              <w:rPr>
                <w:rFonts w:ascii="Calibri" w:eastAsia="Calibri" w:hAnsi="Calibri" w:cs="Calibri"/>
                <w:sz w:val="18"/>
                <w:szCs w:val="18"/>
              </w:rPr>
            </w:pPr>
          </w:p>
        </w:tc>
        <w:tc>
          <w:tcPr>
            <w:tcW w:w="181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7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99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3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9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87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54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288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r>
      <w:tr w:rsidR="007C406B" w:rsidTr="007C4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5" w:type="dxa"/>
          </w:tcPr>
          <w:p w:rsidR="007C406B" w:rsidRDefault="007C406B">
            <w:pPr>
              <w:rPr>
                <w:rFonts w:ascii="Calibri" w:eastAsia="Calibri" w:hAnsi="Calibri" w:cs="Calibri"/>
                <w:sz w:val="18"/>
                <w:szCs w:val="18"/>
              </w:rPr>
            </w:pPr>
          </w:p>
        </w:tc>
        <w:tc>
          <w:tcPr>
            <w:tcW w:w="181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7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99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3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9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87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54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288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r>
      <w:tr w:rsidR="007C406B" w:rsidTr="007C406B">
        <w:tc>
          <w:tcPr>
            <w:cnfStyle w:val="001000000000" w:firstRow="0" w:lastRow="0" w:firstColumn="1" w:lastColumn="0" w:oddVBand="0" w:evenVBand="0" w:oddHBand="0" w:evenHBand="0" w:firstRowFirstColumn="0" w:firstRowLastColumn="0" w:lastRowFirstColumn="0" w:lastRowLastColumn="0"/>
            <w:tcW w:w="1215" w:type="dxa"/>
          </w:tcPr>
          <w:p w:rsidR="007C406B" w:rsidRDefault="007C406B">
            <w:pPr>
              <w:rPr>
                <w:rFonts w:ascii="Calibri" w:eastAsia="Calibri" w:hAnsi="Calibri" w:cs="Calibri"/>
                <w:sz w:val="18"/>
                <w:szCs w:val="18"/>
              </w:rPr>
            </w:pPr>
          </w:p>
        </w:tc>
        <w:tc>
          <w:tcPr>
            <w:tcW w:w="181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7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99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3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9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87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54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288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r>
      <w:tr w:rsidR="007C406B" w:rsidTr="007C4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5" w:type="dxa"/>
          </w:tcPr>
          <w:p w:rsidR="007C406B" w:rsidRDefault="007C406B">
            <w:pPr>
              <w:rPr>
                <w:rFonts w:ascii="Calibri" w:eastAsia="Calibri" w:hAnsi="Calibri" w:cs="Calibri"/>
                <w:sz w:val="18"/>
                <w:szCs w:val="18"/>
              </w:rPr>
            </w:pPr>
          </w:p>
        </w:tc>
        <w:tc>
          <w:tcPr>
            <w:tcW w:w="181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7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99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3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9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87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54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288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r>
      <w:tr w:rsidR="007C406B" w:rsidTr="007C406B">
        <w:tc>
          <w:tcPr>
            <w:cnfStyle w:val="001000000000" w:firstRow="0" w:lastRow="0" w:firstColumn="1" w:lastColumn="0" w:oddVBand="0" w:evenVBand="0" w:oddHBand="0" w:evenHBand="0" w:firstRowFirstColumn="0" w:firstRowLastColumn="0" w:lastRowFirstColumn="0" w:lastRowLastColumn="0"/>
            <w:tcW w:w="1215" w:type="dxa"/>
          </w:tcPr>
          <w:p w:rsidR="007C406B" w:rsidRDefault="007C406B">
            <w:pPr>
              <w:rPr>
                <w:rFonts w:ascii="Calibri" w:eastAsia="Calibri" w:hAnsi="Calibri" w:cs="Calibri"/>
                <w:sz w:val="18"/>
                <w:szCs w:val="18"/>
              </w:rPr>
            </w:pPr>
          </w:p>
        </w:tc>
        <w:tc>
          <w:tcPr>
            <w:tcW w:w="181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7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99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3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9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87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54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288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r>
      <w:tr w:rsidR="007C406B" w:rsidTr="007C4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5" w:type="dxa"/>
          </w:tcPr>
          <w:p w:rsidR="007C406B" w:rsidRDefault="007C406B">
            <w:pPr>
              <w:rPr>
                <w:rFonts w:ascii="Calibri" w:eastAsia="Calibri" w:hAnsi="Calibri" w:cs="Calibri"/>
                <w:sz w:val="18"/>
                <w:szCs w:val="18"/>
              </w:rPr>
            </w:pPr>
          </w:p>
        </w:tc>
        <w:tc>
          <w:tcPr>
            <w:tcW w:w="181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7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99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3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9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87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54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288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r>
      <w:tr w:rsidR="007C406B" w:rsidTr="007C406B">
        <w:tc>
          <w:tcPr>
            <w:cnfStyle w:val="001000000000" w:firstRow="0" w:lastRow="0" w:firstColumn="1" w:lastColumn="0" w:oddVBand="0" w:evenVBand="0" w:oddHBand="0" w:evenHBand="0" w:firstRowFirstColumn="0" w:firstRowLastColumn="0" w:lastRowFirstColumn="0" w:lastRowLastColumn="0"/>
            <w:tcW w:w="1215" w:type="dxa"/>
          </w:tcPr>
          <w:p w:rsidR="007C406B" w:rsidRDefault="007C406B">
            <w:pPr>
              <w:rPr>
                <w:rFonts w:ascii="Calibri" w:eastAsia="Calibri" w:hAnsi="Calibri" w:cs="Calibri"/>
                <w:sz w:val="18"/>
                <w:szCs w:val="18"/>
              </w:rPr>
            </w:pPr>
          </w:p>
        </w:tc>
        <w:tc>
          <w:tcPr>
            <w:tcW w:w="181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7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99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3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9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87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54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288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r>
      <w:tr w:rsidR="007C406B" w:rsidTr="007C4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5" w:type="dxa"/>
          </w:tcPr>
          <w:p w:rsidR="007C406B" w:rsidRDefault="007C406B">
            <w:pPr>
              <w:rPr>
                <w:rFonts w:ascii="Calibri" w:eastAsia="Calibri" w:hAnsi="Calibri" w:cs="Calibri"/>
                <w:sz w:val="18"/>
                <w:szCs w:val="18"/>
              </w:rPr>
            </w:pPr>
          </w:p>
        </w:tc>
        <w:tc>
          <w:tcPr>
            <w:tcW w:w="181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7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99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3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9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87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54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288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r>
      <w:tr w:rsidR="007C406B" w:rsidTr="007C406B">
        <w:tc>
          <w:tcPr>
            <w:cnfStyle w:val="001000000000" w:firstRow="0" w:lastRow="0" w:firstColumn="1" w:lastColumn="0" w:oddVBand="0" w:evenVBand="0" w:oddHBand="0" w:evenHBand="0" w:firstRowFirstColumn="0" w:firstRowLastColumn="0" w:lastRowFirstColumn="0" w:lastRowLastColumn="0"/>
            <w:tcW w:w="1215" w:type="dxa"/>
          </w:tcPr>
          <w:p w:rsidR="007C406B" w:rsidRDefault="007C406B">
            <w:pPr>
              <w:rPr>
                <w:rFonts w:ascii="Calibri" w:eastAsia="Calibri" w:hAnsi="Calibri" w:cs="Calibri"/>
                <w:sz w:val="18"/>
                <w:szCs w:val="18"/>
              </w:rPr>
            </w:pPr>
          </w:p>
        </w:tc>
        <w:tc>
          <w:tcPr>
            <w:tcW w:w="181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7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99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3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9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87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54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288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r>
      <w:tr w:rsidR="007C406B" w:rsidTr="007C4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5" w:type="dxa"/>
          </w:tcPr>
          <w:p w:rsidR="007C406B" w:rsidRDefault="007C406B">
            <w:pPr>
              <w:rPr>
                <w:rFonts w:ascii="Calibri" w:eastAsia="Calibri" w:hAnsi="Calibri" w:cs="Calibri"/>
                <w:sz w:val="18"/>
                <w:szCs w:val="18"/>
              </w:rPr>
            </w:pPr>
          </w:p>
        </w:tc>
        <w:tc>
          <w:tcPr>
            <w:tcW w:w="181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7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99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3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9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87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54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288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r>
      <w:tr w:rsidR="007C406B" w:rsidTr="007C406B">
        <w:tc>
          <w:tcPr>
            <w:cnfStyle w:val="001000000000" w:firstRow="0" w:lastRow="0" w:firstColumn="1" w:lastColumn="0" w:oddVBand="0" w:evenVBand="0" w:oddHBand="0" w:evenHBand="0" w:firstRowFirstColumn="0" w:firstRowLastColumn="0" w:lastRowFirstColumn="0" w:lastRowLastColumn="0"/>
            <w:tcW w:w="1215" w:type="dxa"/>
          </w:tcPr>
          <w:p w:rsidR="007C406B" w:rsidRDefault="007C406B">
            <w:pPr>
              <w:rPr>
                <w:rFonts w:ascii="Calibri" w:eastAsia="Calibri" w:hAnsi="Calibri" w:cs="Calibri"/>
                <w:sz w:val="18"/>
                <w:szCs w:val="18"/>
              </w:rPr>
            </w:pPr>
          </w:p>
        </w:tc>
        <w:tc>
          <w:tcPr>
            <w:tcW w:w="181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7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99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3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9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87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54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288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r>
      <w:tr w:rsidR="007C406B" w:rsidTr="007C4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5" w:type="dxa"/>
          </w:tcPr>
          <w:p w:rsidR="007C406B" w:rsidRDefault="007C406B">
            <w:pPr>
              <w:rPr>
                <w:rFonts w:ascii="Calibri" w:eastAsia="Calibri" w:hAnsi="Calibri" w:cs="Calibri"/>
                <w:sz w:val="18"/>
                <w:szCs w:val="18"/>
              </w:rPr>
            </w:pPr>
          </w:p>
        </w:tc>
        <w:tc>
          <w:tcPr>
            <w:tcW w:w="181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7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99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3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9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87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54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288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r>
      <w:tr w:rsidR="007C406B" w:rsidTr="007C406B">
        <w:tc>
          <w:tcPr>
            <w:cnfStyle w:val="001000000000" w:firstRow="0" w:lastRow="0" w:firstColumn="1" w:lastColumn="0" w:oddVBand="0" w:evenVBand="0" w:oddHBand="0" w:evenHBand="0" w:firstRowFirstColumn="0" w:firstRowLastColumn="0" w:lastRowFirstColumn="0" w:lastRowLastColumn="0"/>
            <w:tcW w:w="1215" w:type="dxa"/>
          </w:tcPr>
          <w:p w:rsidR="007C406B" w:rsidRDefault="007C406B">
            <w:pPr>
              <w:rPr>
                <w:rFonts w:ascii="Calibri" w:eastAsia="Calibri" w:hAnsi="Calibri" w:cs="Calibri"/>
                <w:sz w:val="18"/>
                <w:szCs w:val="18"/>
              </w:rPr>
            </w:pPr>
          </w:p>
        </w:tc>
        <w:tc>
          <w:tcPr>
            <w:tcW w:w="181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7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99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3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9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87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54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288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r>
      <w:tr w:rsidR="007C406B" w:rsidTr="007C4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5" w:type="dxa"/>
          </w:tcPr>
          <w:p w:rsidR="007C406B" w:rsidRDefault="007C406B">
            <w:pPr>
              <w:rPr>
                <w:rFonts w:ascii="Calibri" w:eastAsia="Calibri" w:hAnsi="Calibri" w:cs="Calibri"/>
                <w:sz w:val="18"/>
                <w:szCs w:val="18"/>
              </w:rPr>
            </w:pPr>
          </w:p>
        </w:tc>
        <w:tc>
          <w:tcPr>
            <w:tcW w:w="181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7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99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3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9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87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54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288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r>
      <w:tr w:rsidR="007C406B" w:rsidTr="007C406B">
        <w:tc>
          <w:tcPr>
            <w:cnfStyle w:val="001000000000" w:firstRow="0" w:lastRow="0" w:firstColumn="1" w:lastColumn="0" w:oddVBand="0" w:evenVBand="0" w:oddHBand="0" w:evenHBand="0" w:firstRowFirstColumn="0" w:firstRowLastColumn="0" w:lastRowFirstColumn="0" w:lastRowLastColumn="0"/>
            <w:tcW w:w="1215" w:type="dxa"/>
          </w:tcPr>
          <w:p w:rsidR="007C406B" w:rsidRDefault="007C406B">
            <w:pPr>
              <w:rPr>
                <w:rFonts w:ascii="Calibri" w:eastAsia="Calibri" w:hAnsi="Calibri" w:cs="Calibri"/>
                <w:sz w:val="18"/>
                <w:szCs w:val="18"/>
              </w:rPr>
            </w:pPr>
          </w:p>
        </w:tc>
        <w:tc>
          <w:tcPr>
            <w:tcW w:w="181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7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99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3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99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87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545"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2880" w:type="dxa"/>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r>
      <w:tr w:rsidR="007C406B" w:rsidTr="007C4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5" w:type="dxa"/>
          </w:tcPr>
          <w:p w:rsidR="007C406B" w:rsidRDefault="007C406B">
            <w:pPr>
              <w:rPr>
                <w:rFonts w:ascii="Calibri" w:eastAsia="Calibri" w:hAnsi="Calibri" w:cs="Calibri"/>
                <w:sz w:val="18"/>
                <w:szCs w:val="18"/>
              </w:rPr>
            </w:pPr>
          </w:p>
        </w:tc>
        <w:tc>
          <w:tcPr>
            <w:tcW w:w="181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7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99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3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99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87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03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545"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2880" w:type="dxa"/>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r>
      <w:tr w:rsidR="007C406B" w:rsidTr="007C406B">
        <w:tc>
          <w:tcPr>
            <w:cnfStyle w:val="001000000000" w:firstRow="0" w:lastRow="0" w:firstColumn="1" w:lastColumn="0" w:oddVBand="0" w:evenVBand="0" w:oddHBand="0" w:evenHBand="0" w:firstRowFirstColumn="0" w:firstRowLastColumn="0" w:lastRowFirstColumn="0" w:lastRowLastColumn="0"/>
            <w:tcW w:w="7965" w:type="dxa"/>
            <w:gridSpan w:val="6"/>
            <w:shd w:val="clear" w:color="auto" w:fill="FFFFFF"/>
          </w:tcPr>
          <w:p w:rsidR="007C406B" w:rsidRDefault="003643A2">
            <w:pPr>
              <w:jc w:val="right"/>
              <w:rPr>
                <w:rFonts w:ascii="Calibri" w:eastAsia="Calibri" w:hAnsi="Calibri" w:cs="Calibri"/>
                <w:sz w:val="18"/>
                <w:szCs w:val="18"/>
              </w:rPr>
            </w:pPr>
            <w:r>
              <w:rPr>
                <w:rFonts w:ascii="Calibri" w:eastAsia="Calibri" w:hAnsi="Calibri" w:cs="Calibri"/>
                <w:sz w:val="18"/>
                <w:szCs w:val="18"/>
              </w:rPr>
              <w:t>Totale parziale di questa pagina</w:t>
            </w:r>
          </w:p>
        </w:tc>
        <w:tc>
          <w:tcPr>
            <w:tcW w:w="990" w:type="dxa"/>
            <w:shd w:val="clear" w:color="auto" w:fill="FFFFFF"/>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870" w:type="dxa"/>
            <w:shd w:val="clear" w:color="auto" w:fill="FFFFFF"/>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035" w:type="dxa"/>
            <w:shd w:val="clear" w:color="auto" w:fill="FFFFFF"/>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545" w:type="dxa"/>
            <w:shd w:val="clear" w:color="auto" w:fill="FFFFFF"/>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2880" w:type="dxa"/>
            <w:vMerge w:val="restart"/>
            <w:shd w:val="clear" w:color="auto" w:fill="FFFFFF"/>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rsidR="007C406B" w:rsidRDefault="003643A2">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firma responsabile delle operazioni</w:t>
            </w:r>
          </w:p>
          <w:p w:rsidR="007C406B" w:rsidRDefault="007C406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p w:rsidR="007C406B" w:rsidRDefault="003643A2">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___________________________</w:t>
            </w:r>
          </w:p>
          <w:p w:rsidR="007C406B" w:rsidRDefault="007C406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r>
      <w:tr w:rsidR="007C406B" w:rsidTr="007C4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5" w:type="dxa"/>
            <w:gridSpan w:val="6"/>
            <w:shd w:val="clear" w:color="auto" w:fill="FFFFFF"/>
          </w:tcPr>
          <w:p w:rsidR="007C406B" w:rsidRDefault="003643A2">
            <w:pPr>
              <w:jc w:val="right"/>
              <w:rPr>
                <w:rFonts w:ascii="Calibri" w:eastAsia="Calibri" w:hAnsi="Calibri" w:cs="Calibri"/>
                <w:sz w:val="18"/>
                <w:szCs w:val="18"/>
              </w:rPr>
            </w:pPr>
            <w:r>
              <w:rPr>
                <w:rFonts w:ascii="Calibri" w:eastAsia="Calibri" w:hAnsi="Calibri" w:cs="Calibri"/>
                <w:sz w:val="18"/>
                <w:szCs w:val="18"/>
              </w:rPr>
              <w:t>Totale parziale della pagina precedente</w:t>
            </w:r>
          </w:p>
        </w:tc>
        <w:tc>
          <w:tcPr>
            <w:tcW w:w="990" w:type="dxa"/>
            <w:shd w:val="clear" w:color="auto" w:fill="FFFFFF"/>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870" w:type="dxa"/>
            <w:shd w:val="clear" w:color="auto" w:fill="FFFFFF"/>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035" w:type="dxa"/>
            <w:shd w:val="clear" w:color="auto" w:fill="FFFFFF"/>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1545" w:type="dxa"/>
            <w:shd w:val="clear" w:color="auto" w:fill="FFFFFF"/>
          </w:tcPr>
          <w:p w:rsidR="007C406B" w:rsidRDefault="007C40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c>
          <w:tcPr>
            <w:tcW w:w="2880" w:type="dxa"/>
            <w:vMerge/>
            <w:shd w:val="clear" w:color="auto" w:fill="FFFFFF"/>
          </w:tcPr>
          <w:p w:rsidR="007C406B" w:rsidRDefault="007C406B">
            <w:pPr>
              <w:widowControl w:val="0"/>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p>
        </w:tc>
      </w:tr>
      <w:tr w:rsidR="007C406B" w:rsidTr="007C406B">
        <w:tc>
          <w:tcPr>
            <w:cnfStyle w:val="001000000000" w:firstRow="0" w:lastRow="0" w:firstColumn="1" w:lastColumn="0" w:oddVBand="0" w:evenVBand="0" w:oddHBand="0" w:evenHBand="0" w:firstRowFirstColumn="0" w:firstRowLastColumn="0" w:lastRowFirstColumn="0" w:lastRowLastColumn="0"/>
            <w:tcW w:w="7965" w:type="dxa"/>
            <w:gridSpan w:val="6"/>
            <w:shd w:val="clear" w:color="auto" w:fill="FFFFFF"/>
          </w:tcPr>
          <w:p w:rsidR="007C406B" w:rsidRDefault="003643A2">
            <w:pPr>
              <w:jc w:val="right"/>
              <w:rPr>
                <w:rFonts w:ascii="Calibri" w:eastAsia="Calibri" w:hAnsi="Calibri" w:cs="Calibri"/>
                <w:sz w:val="18"/>
                <w:szCs w:val="18"/>
              </w:rPr>
            </w:pPr>
            <w:r>
              <w:rPr>
                <w:rFonts w:ascii="Calibri" w:eastAsia="Calibri" w:hAnsi="Calibri" w:cs="Calibri"/>
                <w:sz w:val="18"/>
                <w:szCs w:val="18"/>
              </w:rPr>
              <w:t>Totale complessivo</w:t>
            </w:r>
          </w:p>
        </w:tc>
        <w:tc>
          <w:tcPr>
            <w:tcW w:w="990" w:type="dxa"/>
            <w:shd w:val="clear" w:color="auto" w:fill="FFFFFF"/>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870" w:type="dxa"/>
            <w:shd w:val="clear" w:color="auto" w:fill="FFFFFF"/>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035" w:type="dxa"/>
            <w:shd w:val="clear" w:color="auto" w:fill="FFFFFF"/>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1545" w:type="dxa"/>
            <w:shd w:val="clear" w:color="auto" w:fill="FFFFFF"/>
          </w:tcPr>
          <w:p w:rsidR="007C406B" w:rsidRDefault="007C40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c>
          <w:tcPr>
            <w:tcW w:w="2880" w:type="dxa"/>
            <w:vMerge/>
            <w:shd w:val="clear" w:color="auto" w:fill="FFFFFF"/>
          </w:tcPr>
          <w:p w:rsidR="007C406B" w:rsidRDefault="007C406B">
            <w:pPr>
              <w:widowControl w:val="0"/>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p>
        </w:tc>
      </w:tr>
    </w:tbl>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3643A2">
      <w:pPr>
        <w:spacing w:after="200" w:line="276" w:lineRule="auto"/>
        <w:jc w:val="left"/>
        <w:rPr>
          <w:rFonts w:ascii="Calibri" w:eastAsia="Calibri" w:hAnsi="Calibri" w:cs="Calibri"/>
          <w:b/>
          <w:bCs/>
          <w:sz w:val="36"/>
          <w:szCs w:val="36"/>
        </w:rPr>
      </w:pPr>
      <w:r>
        <w:rPr>
          <w:rFonts w:ascii="Calibri" w:eastAsia="Calibri" w:hAnsi="Calibri" w:cs="Calibri"/>
          <w:b/>
          <w:bCs/>
          <w:sz w:val="36"/>
          <w:szCs w:val="36"/>
        </w:rPr>
        <w:lastRenderedPageBreak/>
        <w:t>Annesso 8.1.6                                             UAS LOGBOOK - Parte A</w:t>
      </w:r>
    </w:p>
    <w:tbl>
      <w:tblPr>
        <w:tblStyle w:val="af8"/>
        <w:tblW w:w="15760" w:type="dxa"/>
        <w:jc w:val="center"/>
        <w:tblInd w:w="0" w:type="dxa"/>
        <w:tblLayout w:type="fixed"/>
        <w:tblLook w:val="0400" w:firstRow="0" w:lastRow="0" w:firstColumn="0" w:lastColumn="0" w:noHBand="0" w:noVBand="1"/>
      </w:tblPr>
      <w:tblGrid>
        <w:gridCol w:w="1120"/>
        <w:gridCol w:w="1300"/>
        <w:gridCol w:w="700"/>
        <w:gridCol w:w="1120"/>
        <w:gridCol w:w="1300"/>
        <w:gridCol w:w="700"/>
        <w:gridCol w:w="980"/>
        <w:gridCol w:w="920"/>
        <w:gridCol w:w="1200"/>
        <w:gridCol w:w="420"/>
        <w:gridCol w:w="1560"/>
        <w:gridCol w:w="240"/>
        <w:gridCol w:w="1120"/>
        <w:gridCol w:w="3080"/>
      </w:tblGrid>
      <w:tr w:rsidR="007C406B">
        <w:trPr>
          <w:cantSplit/>
          <w:trHeight w:val="56"/>
          <w:jc w:val="center"/>
        </w:trPr>
        <w:tc>
          <w:tcPr>
            <w:tcW w:w="15760" w:type="dxa"/>
            <w:gridSpan w:val="14"/>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vAlign w:val="center"/>
          </w:tcPr>
          <w:p w:rsidR="007C406B" w:rsidRDefault="003643A2">
            <w:pPr>
              <w:spacing w:after="200" w:line="276" w:lineRule="auto"/>
              <w:jc w:val="center"/>
              <w:rPr>
                <w:rFonts w:ascii="Calibri" w:eastAsia="Calibri" w:hAnsi="Calibri" w:cs="Calibri"/>
                <w:sz w:val="26"/>
                <w:szCs w:val="26"/>
                <w:highlight w:val="yellow"/>
              </w:rPr>
            </w:pPr>
            <w:r>
              <w:rPr>
                <w:rFonts w:ascii="Calibri" w:eastAsia="Calibri" w:hAnsi="Calibri" w:cs="Calibri"/>
                <w:b/>
                <w:bCs/>
                <w:sz w:val="26"/>
                <w:szCs w:val="26"/>
              </w:rPr>
              <w:t xml:space="preserve"> UAS LOGBOOK - </w:t>
            </w:r>
            <w:r>
              <w:rPr>
                <w:rFonts w:ascii="Calibri" w:eastAsia="Calibri" w:hAnsi="Calibri" w:cs="Calibri"/>
                <w:b/>
                <w:bCs/>
                <w:sz w:val="26"/>
                <w:szCs w:val="26"/>
                <w:highlight w:val="yellow"/>
              </w:rPr>
              <w:t>DJI AGRAS T50 s/n 34568789</w:t>
            </w:r>
          </w:p>
        </w:tc>
      </w:tr>
      <w:tr w:rsidR="007C406B">
        <w:trPr>
          <w:trHeight w:val="326"/>
          <w:jc w:val="center"/>
        </w:trPr>
        <w:tc>
          <w:tcPr>
            <w:tcW w:w="15760" w:type="dxa"/>
            <w:gridSpan w:val="14"/>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vAlign w:val="center"/>
          </w:tcPr>
          <w:p w:rsidR="007C406B" w:rsidRDefault="003643A2">
            <w:pPr>
              <w:spacing w:after="200" w:line="276" w:lineRule="auto"/>
              <w:jc w:val="center"/>
              <w:rPr>
                <w:rFonts w:ascii="Calibri" w:eastAsia="Calibri" w:hAnsi="Calibri" w:cs="Calibri"/>
                <w:sz w:val="20"/>
                <w:szCs w:val="20"/>
              </w:rPr>
            </w:pPr>
            <w:r>
              <w:rPr>
                <w:rFonts w:ascii="Calibri" w:eastAsia="Calibri" w:hAnsi="Calibri" w:cs="Calibri"/>
                <w:b/>
                <w:bCs/>
                <w:sz w:val="20"/>
                <w:szCs w:val="20"/>
              </w:rPr>
              <w:t>CARATTERISTICHE MISSIONE</w:t>
            </w:r>
          </w:p>
        </w:tc>
      </w:tr>
      <w:tr w:rsidR="007C406B">
        <w:trPr>
          <w:trHeight w:val="350"/>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tcPr>
          <w:p w:rsidR="007C406B" w:rsidRDefault="003643A2">
            <w:pPr>
              <w:spacing w:after="200" w:line="276" w:lineRule="auto"/>
              <w:jc w:val="center"/>
              <w:rPr>
                <w:rFonts w:ascii="Calibri" w:eastAsia="Calibri" w:hAnsi="Calibri" w:cs="Calibri"/>
                <w:sz w:val="19"/>
                <w:szCs w:val="19"/>
              </w:rPr>
            </w:pPr>
            <w:r>
              <w:rPr>
                <w:rFonts w:ascii="Calibri" w:eastAsia="Calibri" w:hAnsi="Calibri" w:cs="Calibri"/>
                <w:b/>
                <w:bCs/>
                <w:sz w:val="19"/>
                <w:szCs w:val="19"/>
              </w:rPr>
              <w:t>ID volo</w:t>
            </w:r>
          </w:p>
        </w:tc>
        <w:tc>
          <w:tcPr>
            <w:tcW w:w="3120" w:type="dxa"/>
            <w:gridSpan w:val="3"/>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tcPr>
          <w:p w:rsidR="007C406B" w:rsidRDefault="003643A2">
            <w:pPr>
              <w:spacing w:after="200" w:line="276" w:lineRule="auto"/>
              <w:jc w:val="center"/>
              <w:rPr>
                <w:rFonts w:ascii="Calibri" w:eastAsia="Calibri" w:hAnsi="Calibri" w:cs="Calibri"/>
                <w:sz w:val="19"/>
                <w:szCs w:val="19"/>
              </w:rPr>
            </w:pPr>
            <w:r>
              <w:rPr>
                <w:rFonts w:ascii="Calibri" w:eastAsia="Calibri" w:hAnsi="Calibri" w:cs="Calibri"/>
                <w:b/>
                <w:bCs/>
                <w:sz w:val="19"/>
                <w:szCs w:val="19"/>
              </w:rPr>
              <w:t>Data missione</w:t>
            </w:r>
          </w:p>
        </w:tc>
        <w:tc>
          <w:tcPr>
            <w:tcW w:w="3900" w:type="dxa"/>
            <w:gridSpan w:val="4"/>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tcPr>
          <w:p w:rsidR="007C406B" w:rsidRDefault="003643A2">
            <w:pPr>
              <w:spacing w:after="200" w:line="276" w:lineRule="auto"/>
              <w:jc w:val="center"/>
              <w:rPr>
                <w:rFonts w:ascii="Calibri" w:eastAsia="Calibri" w:hAnsi="Calibri" w:cs="Calibri"/>
                <w:sz w:val="19"/>
                <w:szCs w:val="19"/>
              </w:rPr>
            </w:pPr>
            <w:r>
              <w:rPr>
                <w:rFonts w:ascii="Calibri" w:eastAsia="Calibri" w:hAnsi="Calibri" w:cs="Calibri"/>
                <w:b/>
                <w:bCs/>
                <w:sz w:val="19"/>
                <w:szCs w:val="19"/>
              </w:rPr>
              <w:t>Pilota RPIC</w:t>
            </w:r>
          </w:p>
        </w:tc>
        <w:tc>
          <w:tcPr>
            <w:tcW w:w="3420" w:type="dxa"/>
            <w:gridSpan w:val="4"/>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tcPr>
          <w:p w:rsidR="007C406B" w:rsidRDefault="003643A2">
            <w:pPr>
              <w:spacing w:after="200" w:line="276" w:lineRule="auto"/>
              <w:jc w:val="center"/>
              <w:rPr>
                <w:rFonts w:ascii="Calibri" w:eastAsia="Calibri" w:hAnsi="Calibri" w:cs="Calibri"/>
                <w:sz w:val="19"/>
                <w:szCs w:val="19"/>
              </w:rPr>
            </w:pPr>
            <w:r>
              <w:rPr>
                <w:rFonts w:ascii="Calibri" w:eastAsia="Calibri" w:hAnsi="Calibri" w:cs="Calibri"/>
                <w:b/>
                <w:bCs/>
                <w:sz w:val="19"/>
                <w:szCs w:val="19"/>
              </w:rPr>
              <w:t>Area operazioni</w:t>
            </w:r>
          </w:p>
        </w:tc>
        <w:tc>
          <w:tcPr>
            <w:tcW w:w="4200" w:type="dxa"/>
            <w:gridSpan w:val="2"/>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tcPr>
          <w:p w:rsidR="007C406B" w:rsidRDefault="003643A2">
            <w:pPr>
              <w:spacing w:after="200" w:line="276" w:lineRule="auto"/>
              <w:jc w:val="center"/>
              <w:rPr>
                <w:rFonts w:ascii="Calibri" w:eastAsia="Calibri" w:hAnsi="Calibri" w:cs="Calibri"/>
                <w:sz w:val="19"/>
                <w:szCs w:val="19"/>
              </w:rPr>
            </w:pPr>
            <w:proofErr w:type="spellStart"/>
            <w:r>
              <w:rPr>
                <w:rFonts w:ascii="Calibri" w:eastAsia="Calibri" w:hAnsi="Calibri" w:cs="Calibri"/>
                <w:b/>
                <w:bCs/>
                <w:sz w:val="19"/>
                <w:szCs w:val="19"/>
              </w:rPr>
              <w:t>n°Autorizzazione</w:t>
            </w:r>
            <w:proofErr w:type="spellEnd"/>
            <w:r>
              <w:rPr>
                <w:rFonts w:ascii="Calibri" w:eastAsia="Calibri" w:hAnsi="Calibri" w:cs="Calibri"/>
                <w:b/>
                <w:bCs/>
                <w:sz w:val="19"/>
                <w:szCs w:val="19"/>
              </w:rPr>
              <w:t xml:space="preserve"> Operativa  </w:t>
            </w:r>
          </w:p>
        </w:tc>
      </w:tr>
      <w:tr w:rsidR="007C406B">
        <w:trPr>
          <w:trHeight w:val="490"/>
          <w:jc w:val="center"/>
        </w:trPr>
        <w:tc>
          <w:tcPr>
            <w:tcW w:w="112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vAlign w:val="center"/>
          </w:tcPr>
          <w:p w:rsidR="007C406B" w:rsidRDefault="007C406B">
            <w:pPr>
              <w:spacing w:after="200" w:line="276" w:lineRule="auto"/>
              <w:jc w:val="center"/>
              <w:rPr>
                <w:rFonts w:ascii="Calibri" w:eastAsia="Calibri" w:hAnsi="Calibri" w:cs="Calibri"/>
                <w:sz w:val="20"/>
                <w:szCs w:val="20"/>
              </w:rPr>
            </w:pPr>
          </w:p>
        </w:tc>
        <w:tc>
          <w:tcPr>
            <w:tcW w:w="3120" w:type="dxa"/>
            <w:gridSpan w:val="3"/>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vAlign w:val="center"/>
          </w:tcPr>
          <w:p w:rsidR="007C406B" w:rsidRDefault="007C406B">
            <w:pPr>
              <w:spacing w:after="200" w:line="276" w:lineRule="auto"/>
              <w:jc w:val="center"/>
              <w:rPr>
                <w:rFonts w:ascii="Calibri" w:eastAsia="Calibri" w:hAnsi="Calibri" w:cs="Calibri"/>
                <w:sz w:val="20"/>
                <w:szCs w:val="20"/>
              </w:rPr>
            </w:pPr>
          </w:p>
        </w:tc>
        <w:tc>
          <w:tcPr>
            <w:tcW w:w="3900" w:type="dxa"/>
            <w:gridSpan w:val="4"/>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vAlign w:val="center"/>
          </w:tcPr>
          <w:p w:rsidR="007C406B" w:rsidRDefault="007C406B">
            <w:pPr>
              <w:spacing w:after="200" w:line="276" w:lineRule="auto"/>
              <w:jc w:val="center"/>
              <w:rPr>
                <w:rFonts w:ascii="Calibri" w:eastAsia="Calibri" w:hAnsi="Calibri" w:cs="Calibri"/>
                <w:sz w:val="20"/>
                <w:szCs w:val="20"/>
              </w:rPr>
            </w:pPr>
          </w:p>
        </w:tc>
        <w:tc>
          <w:tcPr>
            <w:tcW w:w="3420" w:type="dxa"/>
            <w:gridSpan w:val="4"/>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vAlign w:val="center"/>
          </w:tcPr>
          <w:p w:rsidR="007C406B" w:rsidRDefault="007C406B">
            <w:pPr>
              <w:spacing w:after="200" w:line="276" w:lineRule="auto"/>
              <w:jc w:val="center"/>
              <w:rPr>
                <w:rFonts w:ascii="Calibri" w:eastAsia="Calibri" w:hAnsi="Calibri" w:cs="Calibri"/>
                <w:sz w:val="20"/>
                <w:szCs w:val="20"/>
              </w:rPr>
            </w:pPr>
          </w:p>
        </w:tc>
        <w:tc>
          <w:tcPr>
            <w:tcW w:w="4200" w:type="dxa"/>
            <w:gridSpan w:val="2"/>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vAlign w:val="center"/>
          </w:tcPr>
          <w:p w:rsidR="007C406B" w:rsidRDefault="007C406B">
            <w:pPr>
              <w:spacing w:after="200" w:line="276" w:lineRule="auto"/>
              <w:jc w:val="center"/>
              <w:rPr>
                <w:rFonts w:ascii="Calibri" w:eastAsia="Calibri" w:hAnsi="Calibri" w:cs="Calibri"/>
                <w:sz w:val="20"/>
                <w:szCs w:val="20"/>
              </w:rPr>
            </w:pPr>
          </w:p>
        </w:tc>
      </w:tr>
      <w:tr w:rsidR="007C406B">
        <w:trPr>
          <w:trHeight w:val="280"/>
          <w:jc w:val="center"/>
        </w:trPr>
        <w:tc>
          <w:tcPr>
            <w:tcW w:w="15760" w:type="dxa"/>
            <w:gridSpan w:val="14"/>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vAlign w:val="center"/>
          </w:tcPr>
          <w:p w:rsidR="007C406B" w:rsidRDefault="003643A2">
            <w:pPr>
              <w:spacing w:after="200" w:line="276" w:lineRule="auto"/>
              <w:jc w:val="center"/>
              <w:rPr>
                <w:rFonts w:ascii="Calibri" w:eastAsia="Calibri" w:hAnsi="Calibri" w:cs="Calibri"/>
                <w:sz w:val="20"/>
                <w:szCs w:val="20"/>
              </w:rPr>
            </w:pPr>
            <w:r>
              <w:rPr>
                <w:rFonts w:ascii="Calibri" w:eastAsia="Calibri" w:hAnsi="Calibri" w:cs="Calibri"/>
                <w:b/>
                <w:bCs/>
                <w:sz w:val="20"/>
                <w:szCs w:val="20"/>
              </w:rPr>
              <w:t>SEZIONE GENERALE</w:t>
            </w:r>
          </w:p>
        </w:tc>
      </w:tr>
      <w:tr w:rsidR="007C406B">
        <w:trPr>
          <w:trHeight w:val="294"/>
          <w:jc w:val="center"/>
        </w:trPr>
        <w:tc>
          <w:tcPr>
            <w:tcW w:w="3120" w:type="dxa"/>
            <w:gridSpan w:val="3"/>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7C406B">
            <w:pPr>
              <w:spacing w:after="200" w:line="276" w:lineRule="auto"/>
              <w:jc w:val="center"/>
              <w:rPr>
                <w:rFonts w:ascii="Calibri" w:eastAsia="Calibri" w:hAnsi="Calibri" w:cs="Calibri"/>
                <w:b/>
                <w:bCs/>
                <w:sz w:val="6"/>
                <w:szCs w:val="6"/>
              </w:rPr>
            </w:pPr>
          </w:p>
          <w:p w:rsidR="007C406B" w:rsidRDefault="003643A2">
            <w:pPr>
              <w:spacing w:after="200" w:line="276" w:lineRule="auto"/>
              <w:jc w:val="center"/>
              <w:rPr>
                <w:rFonts w:ascii="Calibri" w:eastAsia="Calibri" w:hAnsi="Calibri" w:cs="Calibri"/>
                <w:sz w:val="19"/>
                <w:szCs w:val="19"/>
              </w:rPr>
            </w:pPr>
            <w:r>
              <w:rPr>
                <w:rFonts w:ascii="Calibri" w:eastAsia="Calibri" w:hAnsi="Calibri" w:cs="Calibri"/>
                <w:b/>
                <w:bCs/>
                <w:sz w:val="19"/>
                <w:szCs w:val="19"/>
              </w:rPr>
              <w:t>Take-off</w:t>
            </w:r>
          </w:p>
        </w:tc>
        <w:tc>
          <w:tcPr>
            <w:tcW w:w="3120" w:type="dxa"/>
            <w:gridSpan w:val="3"/>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7C406B">
            <w:pPr>
              <w:spacing w:after="200" w:line="276" w:lineRule="auto"/>
              <w:jc w:val="center"/>
              <w:rPr>
                <w:rFonts w:ascii="Calibri" w:eastAsia="Calibri" w:hAnsi="Calibri" w:cs="Calibri"/>
                <w:b/>
                <w:bCs/>
                <w:sz w:val="6"/>
                <w:szCs w:val="6"/>
              </w:rPr>
            </w:pPr>
          </w:p>
          <w:p w:rsidR="007C406B" w:rsidRDefault="003643A2">
            <w:pPr>
              <w:spacing w:after="200" w:line="276" w:lineRule="auto"/>
              <w:jc w:val="center"/>
              <w:rPr>
                <w:rFonts w:ascii="Calibri" w:eastAsia="Calibri" w:hAnsi="Calibri" w:cs="Calibri"/>
                <w:sz w:val="19"/>
                <w:szCs w:val="19"/>
              </w:rPr>
            </w:pPr>
            <w:r>
              <w:rPr>
                <w:rFonts w:ascii="Calibri" w:eastAsia="Calibri" w:hAnsi="Calibri" w:cs="Calibri"/>
                <w:b/>
                <w:bCs/>
                <w:sz w:val="19"/>
                <w:szCs w:val="19"/>
              </w:rPr>
              <w:t>Landing</w:t>
            </w:r>
          </w:p>
        </w:tc>
        <w:tc>
          <w:tcPr>
            <w:tcW w:w="980" w:type="dxa"/>
            <w:vMerge w:val="restart"/>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tcPr>
          <w:p w:rsidR="007C406B" w:rsidRDefault="003643A2">
            <w:pPr>
              <w:spacing w:after="200" w:line="276" w:lineRule="auto"/>
              <w:jc w:val="center"/>
              <w:rPr>
                <w:rFonts w:ascii="Calibri" w:eastAsia="Calibri" w:hAnsi="Calibri" w:cs="Calibri"/>
                <w:b/>
                <w:bCs/>
                <w:sz w:val="19"/>
                <w:szCs w:val="19"/>
              </w:rPr>
            </w:pPr>
            <w:r>
              <w:rPr>
                <w:rFonts w:ascii="Calibri" w:eastAsia="Calibri" w:hAnsi="Calibri" w:cs="Calibri"/>
                <w:b/>
                <w:bCs/>
                <w:sz w:val="19"/>
                <w:szCs w:val="19"/>
              </w:rPr>
              <w:t xml:space="preserve">Altezza </w:t>
            </w:r>
            <w:proofErr w:type="gramStart"/>
            <w:r>
              <w:rPr>
                <w:rFonts w:ascii="Calibri" w:eastAsia="Calibri" w:hAnsi="Calibri" w:cs="Calibri"/>
                <w:b/>
                <w:bCs/>
                <w:sz w:val="19"/>
                <w:szCs w:val="19"/>
              </w:rPr>
              <w:t>massima  di</w:t>
            </w:r>
            <w:proofErr w:type="gramEnd"/>
            <w:r>
              <w:rPr>
                <w:rFonts w:ascii="Calibri" w:eastAsia="Calibri" w:hAnsi="Calibri" w:cs="Calibri"/>
                <w:b/>
                <w:bCs/>
                <w:sz w:val="19"/>
                <w:szCs w:val="19"/>
              </w:rPr>
              <w:t xml:space="preserve"> volo AGL</w:t>
            </w:r>
          </w:p>
        </w:tc>
        <w:tc>
          <w:tcPr>
            <w:tcW w:w="920" w:type="dxa"/>
            <w:vMerge w:val="restart"/>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tcPr>
          <w:p w:rsidR="007C406B" w:rsidRDefault="003643A2">
            <w:pPr>
              <w:spacing w:after="200" w:line="276" w:lineRule="auto"/>
              <w:jc w:val="center"/>
              <w:rPr>
                <w:rFonts w:ascii="Calibri" w:eastAsia="Calibri" w:hAnsi="Calibri" w:cs="Calibri"/>
                <w:sz w:val="19"/>
                <w:szCs w:val="19"/>
              </w:rPr>
            </w:pPr>
            <w:r>
              <w:rPr>
                <w:rFonts w:ascii="Calibri" w:eastAsia="Calibri" w:hAnsi="Calibri" w:cs="Calibri"/>
                <w:b/>
                <w:bCs/>
                <w:sz w:val="19"/>
                <w:szCs w:val="19"/>
              </w:rPr>
              <w:t>Durata volo</w:t>
            </w:r>
          </w:p>
        </w:tc>
        <w:tc>
          <w:tcPr>
            <w:tcW w:w="1620" w:type="dxa"/>
            <w:gridSpan w:val="2"/>
            <w:vMerge w:val="restart"/>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tcPr>
          <w:p w:rsidR="007C406B" w:rsidRDefault="003643A2">
            <w:pPr>
              <w:spacing w:after="200" w:line="276" w:lineRule="auto"/>
              <w:jc w:val="center"/>
              <w:rPr>
                <w:rFonts w:ascii="Calibri" w:eastAsia="Calibri" w:hAnsi="Calibri" w:cs="Calibri"/>
                <w:b/>
                <w:bCs/>
                <w:sz w:val="19"/>
                <w:szCs w:val="19"/>
              </w:rPr>
            </w:pPr>
            <w:r>
              <w:rPr>
                <w:rFonts w:ascii="Calibri" w:eastAsia="Calibri" w:hAnsi="Calibri" w:cs="Calibri"/>
                <w:b/>
                <w:bCs/>
                <w:sz w:val="19"/>
                <w:szCs w:val="19"/>
              </w:rPr>
              <w:t>Ore di volo totali dell’UAS prima del volo</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tcPr>
          <w:p w:rsidR="007C406B" w:rsidRDefault="003643A2">
            <w:pPr>
              <w:spacing w:after="200" w:line="276" w:lineRule="auto"/>
              <w:jc w:val="center"/>
              <w:rPr>
                <w:rFonts w:ascii="Calibri" w:eastAsia="Calibri" w:hAnsi="Calibri" w:cs="Calibri"/>
                <w:b/>
                <w:bCs/>
                <w:sz w:val="19"/>
                <w:szCs w:val="19"/>
              </w:rPr>
            </w:pPr>
            <w:r>
              <w:rPr>
                <w:rFonts w:ascii="Calibri" w:eastAsia="Calibri" w:hAnsi="Calibri" w:cs="Calibri"/>
                <w:b/>
                <w:bCs/>
                <w:sz w:val="19"/>
                <w:szCs w:val="19"/>
              </w:rPr>
              <w:t>Ore di volo totali dell’UAS dopo il volo</w:t>
            </w:r>
          </w:p>
        </w:tc>
        <w:tc>
          <w:tcPr>
            <w:tcW w:w="1360" w:type="dxa"/>
            <w:gridSpan w:val="2"/>
            <w:vMerge w:val="restart"/>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vAlign w:val="center"/>
          </w:tcPr>
          <w:p w:rsidR="007C406B" w:rsidRDefault="003643A2">
            <w:pPr>
              <w:spacing w:after="200" w:line="276" w:lineRule="auto"/>
              <w:jc w:val="center"/>
              <w:rPr>
                <w:rFonts w:ascii="Calibri" w:eastAsia="Calibri" w:hAnsi="Calibri" w:cs="Calibri"/>
                <w:sz w:val="19"/>
                <w:szCs w:val="19"/>
              </w:rPr>
            </w:pPr>
            <w:r>
              <w:rPr>
                <w:rFonts w:ascii="Calibri" w:eastAsia="Calibri" w:hAnsi="Calibri" w:cs="Calibri"/>
                <w:b/>
                <w:bCs/>
                <w:sz w:val="19"/>
                <w:szCs w:val="19"/>
              </w:rPr>
              <w:t>N. atterraggi</w:t>
            </w:r>
          </w:p>
        </w:tc>
        <w:tc>
          <w:tcPr>
            <w:tcW w:w="3080" w:type="dxa"/>
            <w:vMerge w:val="restart"/>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vAlign w:val="center"/>
          </w:tcPr>
          <w:p w:rsidR="007C406B" w:rsidRDefault="003643A2">
            <w:pPr>
              <w:spacing w:after="200" w:line="276" w:lineRule="auto"/>
              <w:jc w:val="center"/>
              <w:rPr>
                <w:rFonts w:ascii="Calibri" w:eastAsia="Calibri" w:hAnsi="Calibri" w:cs="Calibri"/>
                <w:sz w:val="19"/>
                <w:szCs w:val="19"/>
              </w:rPr>
            </w:pPr>
            <w:r>
              <w:rPr>
                <w:rFonts w:ascii="Calibri" w:eastAsia="Calibri" w:hAnsi="Calibri" w:cs="Calibri"/>
                <w:b/>
                <w:bCs/>
                <w:sz w:val="19"/>
                <w:szCs w:val="19"/>
              </w:rPr>
              <w:t>Eventi significativi durante il volo</w:t>
            </w:r>
          </w:p>
        </w:tc>
      </w:tr>
      <w:tr w:rsidR="007C406B">
        <w:trPr>
          <w:trHeight w:val="290"/>
          <w:jc w:val="center"/>
        </w:trPr>
        <w:tc>
          <w:tcPr>
            <w:tcW w:w="112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200" w:line="276" w:lineRule="auto"/>
              <w:jc w:val="center"/>
              <w:rPr>
                <w:rFonts w:ascii="Calibri" w:eastAsia="Calibri" w:hAnsi="Calibri" w:cs="Calibri"/>
                <w:sz w:val="17"/>
                <w:szCs w:val="17"/>
              </w:rPr>
            </w:pPr>
            <w:r>
              <w:rPr>
                <w:rFonts w:ascii="Calibri" w:eastAsia="Calibri" w:hAnsi="Calibri" w:cs="Calibri"/>
                <w:b/>
                <w:bCs/>
                <w:sz w:val="17"/>
                <w:szCs w:val="17"/>
              </w:rPr>
              <w:t>Data</w:t>
            </w:r>
          </w:p>
        </w:tc>
        <w:tc>
          <w:tcPr>
            <w:tcW w:w="130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200" w:line="276" w:lineRule="auto"/>
              <w:jc w:val="center"/>
              <w:rPr>
                <w:rFonts w:ascii="Calibri" w:eastAsia="Calibri" w:hAnsi="Calibri" w:cs="Calibri"/>
                <w:sz w:val="17"/>
                <w:szCs w:val="17"/>
              </w:rPr>
            </w:pPr>
            <w:r>
              <w:rPr>
                <w:rFonts w:ascii="Calibri" w:eastAsia="Calibri" w:hAnsi="Calibri" w:cs="Calibri"/>
                <w:b/>
                <w:bCs/>
                <w:sz w:val="17"/>
                <w:szCs w:val="17"/>
              </w:rPr>
              <w:t>Luogo</w:t>
            </w:r>
          </w:p>
        </w:tc>
        <w:tc>
          <w:tcPr>
            <w:tcW w:w="70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200" w:line="276" w:lineRule="auto"/>
              <w:jc w:val="center"/>
              <w:rPr>
                <w:rFonts w:ascii="Calibri" w:eastAsia="Calibri" w:hAnsi="Calibri" w:cs="Calibri"/>
                <w:sz w:val="17"/>
                <w:szCs w:val="17"/>
              </w:rPr>
            </w:pPr>
            <w:r>
              <w:rPr>
                <w:rFonts w:ascii="Calibri" w:eastAsia="Calibri" w:hAnsi="Calibri" w:cs="Calibri"/>
                <w:b/>
                <w:bCs/>
                <w:sz w:val="17"/>
                <w:szCs w:val="17"/>
              </w:rPr>
              <w:t>Ora</w:t>
            </w:r>
          </w:p>
        </w:tc>
        <w:tc>
          <w:tcPr>
            <w:tcW w:w="112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200" w:line="276" w:lineRule="auto"/>
              <w:jc w:val="center"/>
              <w:rPr>
                <w:rFonts w:ascii="Calibri" w:eastAsia="Calibri" w:hAnsi="Calibri" w:cs="Calibri"/>
                <w:b/>
                <w:bCs/>
                <w:sz w:val="17"/>
                <w:szCs w:val="17"/>
              </w:rPr>
            </w:pPr>
            <w:r>
              <w:rPr>
                <w:rFonts w:ascii="Calibri" w:eastAsia="Calibri" w:hAnsi="Calibri" w:cs="Calibri"/>
                <w:b/>
                <w:bCs/>
                <w:sz w:val="17"/>
                <w:szCs w:val="17"/>
              </w:rPr>
              <w:t>Data</w:t>
            </w:r>
          </w:p>
        </w:tc>
        <w:tc>
          <w:tcPr>
            <w:tcW w:w="130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200" w:line="276" w:lineRule="auto"/>
              <w:jc w:val="center"/>
              <w:rPr>
                <w:rFonts w:ascii="Calibri" w:eastAsia="Calibri" w:hAnsi="Calibri" w:cs="Calibri"/>
                <w:b/>
                <w:bCs/>
                <w:sz w:val="17"/>
                <w:szCs w:val="17"/>
              </w:rPr>
            </w:pPr>
            <w:r>
              <w:rPr>
                <w:rFonts w:ascii="Calibri" w:eastAsia="Calibri" w:hAnsi="Calibri" w:cs="Calibri"/>
                <w:b/>
                <w:bCs/>
                <w:sz w:val="17"/>
                <w:szCs w:val="17"/>
              </w:rPr>
              <w:t>Luogo</w:t>
            </w:r>
          </w:p>
        </w:tc>
        <w:tc>
          <w:tcPr>
            <w:tcW w:w="700" w:type="dxa"/>
            <w:tcBorders>
              <w:top w:val="single" w:sz="4" w:space="0" w:color="000000"/>
              <w:left w:val="single" w:sz="4" w:space="0" w:color="000000"/>
              <w:bottom w:val="single" w:sz="4" w:space="0" w:color="000000"/>
              <w:right w:val="single" w:sz="4" w:space="0" w:color="000000"/>
            </w:tcBorders>
            <w:shd w:val="clear" w:color="auto" w:fill="F3F3F3"/>
            <w:tcMar>
              <w:top w:w="40" w:type="dxa"/>
              <w:left w:w="35" w:type="dxa"/>
              <w:bottom w:w="40" w:type="dxa"/>
              <w:right w:w="35" w:type="dxa"/>
            </w:tcMar>
          </w:tcPr>
          <w:p w:rsidR="007C406B" w:rsidRDefault="003643A2">
            <w:pPr>
              <w:spacing w:after="200" w:line="276" w:lineRule="auto"/>
              <w:jc w:val="center"/>
              <w:rPr>
                <w:rFonts w:ascii="Calibri" w:eastAsia="Calibri" w:hAnsi="Calibri" w:cs="Calibri"/>
                <w:b/>
                <w:bCs/>
                <w:sz w:val="17"/>
                <w:szCs w:val="17"/>
              </w:rPr>
            </w:pPr>
            <w:r>
              <w:rPr>
                <w:rFonts w:ascii="Calibri" w:eastAsia="Calibri" w:hAnsi="Calibri" w:cs="Calibri"/>
                <w:b/>
                <w:bCs/>
                <w:sz w:val="17"/>
                <w:szCs w:val="17"/>
              </w:rPr>
              <w:t>Ora</w:t>
            </w:r>
          </w:p>
        </w:tc>
        <w:tc>
          <w:tcPr>
            <w:tcW w:w="980" w:type="dxa"/>
            <w:vMerge/>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tcPr>
          <w:p w:rsidR="007C406B" w:rsidRDefault="007C406B">
            <w:pPr>
              <w:widowControl w:val="0"/>
              <w:pBdr>
                <w:top w:val="nil"/>
                <w:left w:val="nil"/>
                <w:bottom w:val="nil"/>
                <w:right w:val="nil"/>
                <w:between w:val="nil"/>
              </w:pBdr>
              <w:spacing w:after="0" w:line="276" w:lineRule="auto"/>
              <w:jc w:val="left"/>
              <w:rPr>
                <w:rFonts w:ascii="Calibri" w:eastAsia="Calibri" w:hAnsi="Calibri" w:cs="Calibri"/>
                <w:b/>
                <w:bCs/>
                <w:sz w:val="17"/>
                <w:szCs w:val="17"/>
              </w:rPr>
            </w:pPr>
          </w:p>
        </w:tc>
        <w:tc>
          <w:tcPr>
            <w:tcW w:w="920" w:type="dxa"/>
            <w:vMerge/>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tcPr>
          <w:p w:rsidR="007C406B" w:rsidRDefault="007C406B">
            <w:pPr>
              <w:widowControl w:val="0"/>
              <w:pBdr>
                <w:top w:val="nil"/>
                <w:left w:val="nil"/>
                <w:bottom w:val="nil"/>
                <w:right w:val="nil"/>
                <w:between w:val="nil"/>
              </w:pBdr>
              <w:spacing w:after="0" w:line="276" w:lineRule="auto"/>
              <w:jc w:val="left"/>
              <w:rPr>
                <w:rFonts w:ascii="Calibri" w:eastAsia="Calibri" w:hAnsi="Calibri" w:cs="Calibri"/>
                <w:b/>
                <w:bCs/>
                <w:sz w:val="17"/>
                <w:szCs w:val="17"/>
              </w:rPr>
            </w:pPr>
          </w:p>
        </w:tc>
        <w:tc>
          <w:tcPr>
            <w:tcW w:w="1620" w:type="dxa"/>
            <w:gridSpan w:val="2"/>
            <w:vMerge/>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tcPr>
          <w:p w:rsidR="007C406B" w:rsidRDefault="007C406B">
            <w:pPr>
              <w:widowControl w:val="0"/>
              <w:pBdr>
                <w:top w:val="nil"/>
                <w:left w:val="nil"/>
                <w:bottom w:val="nil"/>
                <w:right w:val="nil"/>
                <w:between w:val="nil"/>
              </w:pBdr>
              <w:spacing w:after="0" w:line="276" w:lineRule="auto"/>
              <w:jc w:val="left"/>
              <w:rPr>
                <w:rFonts w:ascii="Calibri" w:eastAsia="Calibri" w:hAnsi="Calibri" w:cs="Calibri"/>
                <w:b/>
                <w:bCs/>
                <w:sz w:val="17"/>
                <w:szCs w:val="17"/>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tcPr>
          <w:p w:rsidR="007C406B" w:rsidRDefault="007C406B">
            <w:pPr>
              <w:widowControl w:val="0"/>
              <w:pBdr>
                <w:top w:val="nil"/>
                <w:left w:val="nil"/>
                <w:bottom w:val="nil"/>
                <w:right w:val="nil"/>
                <w:between w:val="nil"/>
              </w:pBdr>
              <w:spacing w:after="0" w:line="276" w:lineRule="auto"/>
              <w:jc w:val="left"/>
              <w:rPr>
                <w:rFonts w:ascii="Calibri" w:eastAsia="Calibri" w:hAnsi="Calibri" w:cs="Calibri"/>
                <w:b/>
                <w:bCs/>
                <w:sz w:val="17"/>
                <w:szCs w:val="17"/>
              </w:rPr>
            </w:pPr>
          </w:p>
        </w:tc>
        <w:tc>
          <w:tcPr>
            <w:tcW w:w="1360" w:type="dxa"/>
            <w:gridSpan w:val="2"/>
            <w:vMerge/>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vAlign w:val="center"/>
          </w:tcPr>
          <w:p w:rsidR="007C406B" w:rsidRDefault="007C406B">
            <w:pPr>
              <w:widowControl w:val="0"/>
              <w:pBdr>
                <w:top w:val="nil"/>
                <w:left w:val="nil"/>
                <w:bottom w:val="nil"/>
                <w:right w:val="nil"/>
                <w:between w:val="nil"/>
              </w:pBdr>
              <w:spacing w:after="0" w:line="276" w:lineRule="auto"/>
              <w:jc w:val="left"/>
              <w:rPr>
                <w:rFonts w:ascii="Calibri" w:eastAsia="Calibri" w:hAnsi="Calibri" w:cs="Calibri"/>
                <w:b/>
                <w:bCs/>
                <w:sz w:val="17"/>
                <w:szCs w:val="17"/>
              </w:rPr>
            </w:pPr>
          </w:p>
        </w:tc>
        <w:tc>
          <w:tcPr>
            <w:tcW w:w="3080" w:type="dxa"/>
            <w:vMerge/>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vAlign w:val="center"/>
          </w:tcPr>
          <w:p w:rsidR="007C406B" w:rsidRDefault="007C406B">
            <w:pPr>
              <w:widowControl w:val="0"/>
              <w:pBdr>
                <w:top w:val="nil"/>
                <w:left w:val="nil"/>
                <w:bottom w:val="nil"/>
                <w:right w:val="nil"/>
                <w:between w:val="nil"/>
              </w:pBdr>
              <w:spacing w:after="0" w:line="276" w:lineRule="auto"/>
              <w:jc w:val="left"/>
              <w:rPr>
                <w:rFonts w:ascii="Calibri" w:eastAsia="Calibri" w:hAnsi="Calibri" w:cs="Calibri"/>
                <w:b/>
                <w:bCs/>
                <w:sz w:val="17"/>
                <w:szCs w:val="17"/>
              </w:rPr>
            </w:pPr>
          </w:p>
        </w:tc>
      </w:tr>
      <w:tr w:rsidR="007C406B">
        <w:trPr>
          <w:trHeight w:val="587"/>
          <w:jc w:val="center"/>
        </w:trPr>
        <w:tc>
          <w:tcPr>
            <w:tcW w:w="112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200" w:line="276" w:lineRule="auto"/>
              <w:jc w:val="left"/>
              <w:rPr>
                <w:rFonts w:ascii="Calibri" w:eastAsia="Calibri" w:hAnsi="Calibri" w:cs="Calibri"/>
                <w:sz w:val="20"/>
                <w:szCs w:val="20"/>
                <w:highlight w:val="yellow"/>
              </w:rPr>
            </w:pPr>
            <w:r>
              <w:rPr>
                <w:rFonts w:ascii="Calibri" w:eastAsia="Calibri" w:hAnsi="Calibri" w:cs="Calibri"/>
                <w:sz w:val="20"/>
                <w:szCs w:val="20"/>
                <w:highlight w:val="yellow"/>
              </w:rPr>
              <w:t>28/05/2026</w:t>
            </w:r>
          </w:p>
        </w:tc>
        <w:tc>
          <w:tcPr>
            <w:tcW w:w="130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200" w:line="276" w:lineRule="auto"/>
              <w:jc w:val="left"/>
              <w:rPr>
                <w:rFonts w:ascii="Calibri" w:eastAsia="Calibri" w:hAnsi="Calibri" w:cs="Calibri"/>
                <w:sz w:val="20"/>
                <w:szCs w:val="20"/>
                <w:highlight w:val="yellow"/>
              </w:rPr>
            </w:pPr>
            <w:r>
              <w:rPr>
                <w:rFonts w:ascii="Calibri" w:eastAsia="Calibri" w:hAnsi="Calibri" w:cs="Calibri"/>
                <w:sz w:val="20"/>
                <w:szCs w:val="20"/>
                <w:highlight w:val="yellow"/>
              </w:rPr>
              <w:t>Valmontone</w:t>
            </w:r>
          </w:p>
        </w:tc>
        <w:tc>
          <w:tcPr>
            <w:tcW w:w="70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200" w:line="276" w:lineRule="auto"/>
              <w:jc w:val="left"/>
              <w:rPr>
                <w:rFonts w:ascii="Calibri" w:eastAsia="Calibri" w:hAnsi="Calibri" w:cs="Calibri"/>
                <w:sz w:val="20"/>
                <w:szCs w:val="20"/>
                <w:highlight w:val="yellow"/>
              </w:rPr>
            </w:pPr>
            <w:r>
              <w:rPr>
                <w:rFonts w:ascii="Calibri" w:eastAsia="Calibri" w:hAnsi="Calibri" w:cs="Calibri"/>
                <w:sz w:val="20"/>
                <w:szCs w:val="20"/>
                <w:highlight w:val="yellow"/>
              </w:rPr>
              <w:t>11:15</w:t>
            </w:r>
          </w:p>
        </w:tc>
        <w:tc>
          <w:tcPr>
            <w:tcW w:w="112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200" w:line="276" w:lineRule="auto"/>
              <w:jc w:val="left"/>
              <w:rPr>
                <w:rFonts w:ascii="Calibri" w:eastAsia="Calibri" w:hAnsi="Calibri" w:cs="Calibri"/>
                <w:sz w:val="20"/>
                <w:szCs w:val="20"/>
                <w:highlight w:val="yellow"/>
              </w:rPr>
            </w:pPr>
            <w:r>
              <w:rPr>
                <w:rFonts w:ascii="Calibri" w:eastAsia="Calibri" w:hAnsi="Calibri" w:cs="Calibri"/>
                <w:sz w:val="20"/>
                <w:szCs w:val="20"/>
                <w:highlight w:val="yellow"/>
              </w:rPr>
              <w:t>28/05/2026</w:t>
            </w:r>
          </w:p>
        </w:tc>
        <w:tc>
          <w:tcPr>
            <w:tcW w:w="130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200" w:line="276" w:lineRule="auto"/>
              <w:jc w:val="left"/>
              <w:rPr>
                <w:rFonts w:ascii="Calibri" w:eastAsia="Calibri" w:hAnsi="Calibri" w:cs="Calibri"/>
                <w:sz w:val="20"/>
                <w:szCs w:val="20"/>
                <w:highlight w:val="yellow"/>
              </w:rPr>
            </w:pPr>
            <w:r>
              <w:rPr>
                <w:rFonts w:ascii="Calibri" w:eastAsia="Calibri" w:hAnsi="Calibri" w:cs="Calibri"/>
                <w:sz w:val="20"/>
                <w:szCs w:val="20"/>
                <w:highlight w:val="yellow"/>
              </w:rPr>
              <w:t>Valmontone</w:t>
            </w:r>
          </w:p>
        </w:tc>
        <w:tc>
          <w:tcPr>
            <w:tcW w:w="70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200" w:line="276" w:lineRule="auto"/>
              <w:jc w:val="left"/>
              <w:rPr>
                <w:rFonts w:ascii="Calibri" w:eastAsia="Calibri" w:hAnsi="Calibri" w:cs="Calibri"/>
                <w:sz w:val="20"/>
                <w:szCs w:val="20"/>
                <w:highlight w:val="yellow"/>
              </w:rPr>
            </w:pPr>
            <w:r>
              <w:rPr>
                <w:rFonts w:ascii="Calibri" w:eastAsia="Calibri" w:hAnsi="Calibri" w:cs="Calibri"/>
                <w:sz w:val="20"/>
                <w:szCs w:val="20"/>
                <w:highlight w:val="yellow"/>
              </w:rPr>
              <w:t>12:30</w:t>
            </w:r>
          </w:p>
        </w:tc>
        <w:tc>
          <w:tcPr>
            <w:tcW w:w="98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200" w:line="276" w:lineRule="auto"/>
              <w:jc w:val="left"/>
              <w:rPr>
                <w:rFonts w:ascii="Calibri" w:eastAsia="Calibri" w:hAnsi="Calibri" w:cs="Calibri"/>
                <w:sz w:val="20"/>
                <w:szCs w:val="20"/>
                <w:highlight w:val="yellow"/>
              </w:rPr>
            </w:pPr>
            <w:r>
              <w:rPr>
                <w:rFonts w:ascii="Calibri" w:eastAsia="Calibri" w:hAnsi="Calibri" w:cs="Calibri"/>
                <w:sz w:val="20"/>
                <w:szCs w:val="20"/>
                <w:highlight w:val="yellow"/>
              </w:rPr>
              <w:t>30 mt</w:t>
            </w:r>
          </w:p>
        </w:tc>
        <w:tc>
          <w:tcPr>
            <w:tcW w:w="92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200" w:line="276" w:lineRule="auto"/>
              <w:jc w:val="left"/>
              <w:rPr>
                <w:rFonts w:ascii="Calibri" w:eastAsia="Calibri" w:hAnsi="Calibri" w:cs="Calibri"/>
                <w:sz w:val="20"/>
                <w:szCs w:val="20"/>
                <w:highlight w:val="yellow"/>
              </w:rPr>
            </w:pPr>
            <w:r>
              <w:rPr>
                <w:rFonts w:ascii="Calibri" w:eastAsia="Calibri" w:hAnsi="Calibri" w:cs="Calibri"/>
                <w:sz w:val="20"/>
                <w:szCs w:val="20"/>
                <w:highlight w:val="yellow"/>
              </w:rPr>
              <w:t>15’</w:t>
            </w:r>
          </w:p>
        </w:tc>
        <w:tc>
          <w:tcPr>
            <w:tcW w:w="1620" w:type="dxa"/>
            <w:gridSpan w:val="2"/>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200" w:line="276" w:lineRule="auto"/>
              <w:jc w:val="left"/>
              <w:rPr>
                <w:rFonts w:ascii="Calibri" w:eastAsia="Calibri" w:hAnsi="Calibri" w:cs="Calibri"/>
                <w:sz w:val="20"/>
                <w:szCs w:val="20"/>
                <w:highlight w:val="yellow"/>
              </w:rPr>
            </w:pPr>
            <w:r>
              <w:rPr>
                <w:rFonts w:ascii="Calibri" w:eastAsia="Calibri" w:hAnsi="Calibri" w:cs="Calibri"/>
                <w:sz w:val="20"/>
                <w:szCs w:val="20"/>
                <w:highlight w:val="yellow"/>
              </w:rPr>
              <w:t>34h 50’</w:t>
            </w:r>
          </w:p>
        </w:tc>
        <w:tc>
          <w:tcPr>
            <w:tcW w:w="156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200" w:line="276" w:lineRule="auto"/>
              <w:jc w:val="left"/>
              <w:rPr>
                <w:rFonts w:ascii="Calibri" w:eastAsia="Calibri" w:hAnsi="Calibri" w:cs="Calibri"/>
                <w:sz w:val="20"/>
                <w:szCs w:val="20"/>
              </w:rPr>
            </w:pPr>
            <w:r>
              <w:rPr>
                <w:rFonts w:ascii="Calibri" w:eastAsia="Calibri" w:hAnsi="Calibri" w:cs="Calibri"/>
                <w:sz w:val="20"/>
                <w:szCs w:val="20"/>
                <w:highlight w:val="yellow"/>
              </w:rPr>
              <w:t>36’05’</w:t>
            </w:r>
            <w:r>
              <w:rPr>
                <w:rFonts w:ascii="Calibri" w:eastAsia="Calibri" w:hAnsi="Calibri" w:cs="Calibri"/>
                <w:sz w:val="20"/>
                <w:szCs w:val="20"/>
              </w:rPr>
              <w:t>’</w:t>
            </w:r>
          </w:p>
        </w:tc>
        <w:tc>
          <w:tcPr>
            <w:tcW w:w="1360" w:type="dxa"/>
            <w:gridSpan w:val="2"/>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0"/>
              <w:jc w:val="left"/>
              <w:rPr>
                <w:rFonts w:ascii="Calibri" w:eastAsia="Calibri" w:hAnsi="Calibri" w:cs="Calibri"/>
                <w:sz w:val="20"/>
                <w:szCs w:val="20"/>
                <w:highlight w:val="yellow"/>
              </w:rPr>
            </w:pPr>
            <w:r>
              <w:rPr>
                <w:rFonts w:ascii="Calibri" w:eastAsia="Calibri" w:hAnsi="Calibri" w:cs="Calibri"/>
                <w:sz w:val="20"/>
                <w:szCs w:val="20"/>
                <w:highlight w:val="yellow"/>
              </w:rPr>
              <w:t>4</w:t>
            </w:r>
          </w:p>
        </w:tc>
        <w:tc>
          <w:tcPr>
            <w:tcW w:w="308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7C406B">
            <w:pPr>
              <w:spacing w:after="200" w:line="276" w:lineRule="auto"/>
              <w:jc w:val="left"/>
              <w:rPr>
                <w:rFonts w:ascii="Calibri" w:eastAsia="Calibri" w:hAnsi="Calibri" w:cs="Calibri"/>
                <w:sz w:val="20"/>
                <w:szCs w:val="20"/>
              </w:rPr>
            </w:pPr>
          </w:p>
        </w:tc>
      </w:tr>
      <w:tr w:rsidR="007C406B">
        <w:trPr>
          <w:trHeight w:val="518"/>
          <w:jc w:val="center"/>
        </w:trPr>
        <w:tc>
          <w:tcPr>
            <w:tcW w:w="15760" w:type="dxa"/>
            <w:gridSpan w:val="14"/>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vAlign w:val="center"/>
          </w:tcPr>
          <w:p w:rsidR="007C406B" w:rsidRDefault="003643A2">
            <w:pPr>
              <w:spacing w:after="200" w:line="276" w:lineRule="auto"/>
              <w:jc w:val="center"/>
              <w:rPr>
                <w:rFonts w:ascii="Calibri" w:eastAsia="Calibri" w:hAnsi="Calibri" w:cs="Calibri"/>
                <w:sz w:val="20"/>
                <w:szCs w:val="20"/>
              </w:rPr>
            </w:pPr>
            <w:r>
              <w:rPr>
                <w:rFonts w:ascii="Calibri" w:eastAsia="Calibri" w:hAnsi="Calibri" w:cs="Calibri"/>
                <w:b/>
                <w:bCs/>
                <w:sz w:val="20"/>
                <w:szCs w:val="20"/>
              </w:rPr>
              <w:t>SEZIONE TECNICA E SICUREZZA</w:t>
            </w:r>
          </w:p>
        </w:tc>
      </w:tr>
      <w:tr w:rsidR="007C406B">
        <w:trPr>
          <w:trHeight w:val="748"/>
          <w:jc w:val="center"/>
        </w:trPr>
        <w:tc>
          <w:tcPr>
            <w:tcW w:w="2420" w:type="dxa"/>
            <w:gridSpan w:val="2"/>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vAlign w:val="center"/>
          </w:tcPr>
          <w:p w:rsidR="007C406B" w:rsidRDefault="007C406B">
            <w:pPr>
              <w:spacing w:after="200" w:line="276" w:lineRule="auto"/>
              <w:jc w:val="center"/>
              <w:rPr>
                <w:rFonts w:ascii="Calibri" w:eastAsia="Calibri" w:hAnsi="Calibri" w:cs="Calibri"/>
                <w:b/>
                <w:bCs/>
                <w:sz w:val="18"/>
                <w:szCs w:val="18"/>
              </w:rPr>
            </w:pPr>
          </w:p>
          <w:p w:rsidR="007C406B" w:rsidRDefault="003643A2">
            <w:pPr>
              <w:spacing w:after="200" w:line="276" w:lineRule="auto"/>
              <w:jc w:val="center"/>
              <w:rPr>
                <w:rFonts w:ascii="Calibri" w:eastAsia="Calibri" w:hAnsi="Calibri" w:cs="Calibri"/>
                <w:sz w:val="18"/>
                <w:szCs w:val="18"/>
              </w:rPr>
            </w:pPr>
            <w:r>
              <w:rPr>
                <w:rFonts w:ascii="Calibri" w:eastAsia="Calibri" w:hAnsi="Calibri" w:cs="Calibri"/>
                <w:b/>
                <w:bCs/>
                <w:sz w:val="18"/>
                <w:szCs w:val="18"/>
              </w:rPr>
              <w:t xml:space="preserve">Check </w:t>
            </w:r>
            <w:proofErr w:type="spellStart"/>
            <w:r>
              <w:rPr>
                <w:rFonts w:ascii="Calibri" w:eastAsia="Calibri" w:hAnsi="Calibri" w:cs="Calibri"/>
                <w:b/>
                <w:bCs/>
                <w:sz w:val="18"/>
                <w:szCs w:val="18"/>
              </w:rPr>
              <w:t>pre</w:t>
            </w:r>
            <w:proofErr w:type="spellEnd"/>
            <w:r>
              <w:rPr>
                <w:rFonts w:ascii="Calibri" w:eastAsia="Calibri" w:hAnsi="Calibri" w:cs="Calibri"/>
                <w:b/>
                <w:bCs/>
                <w:sz w:val="18"/>
                <w:szCs w:val="18"/>
              </w:rPr>
              <w:t>-volo</w:t>
            </w:r>
          </w:p>
        </w:tc>
        <w:tc>
          <w:tcPr>
            <w:tcW w:w="1820" w:type="dxa"/>
            <w:gridSpan w:val="2"/>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vAlign w:val="center"/>
          </w:tcPr>
          <w:p w:rsidR="007C406B" w:rsidRDefault="007C406B">
            <w:pPr>
              <w:spacing w:after="200" w:line="276" w:lineRule="auto"/>
              <w:jc w:val="center"/>
              <w:rPr>
                <w:rFonts w:ascii="Calibri" w:eastAsia="Calibri" w:hAnsi="Calibri" w:cs="Calibri"/>
                <w:b/>
                <w:bCs/>
                <w:sz w:val="18"/>
                <w:szCs w:val="18"/>
              </w:rPr>
            </w:pPr>
          </w:p>
          <w:p w:rsidR="007C406B" w:rsidRDefault="003643A2">
            <w:pPr>
              <w:spacing w:after="200" w:line="276" w:lineRule="auto"/>
              <w:jc w:val="center"/>
              <w:rPr>
                <w:rFonts w:ascii="Calibri" w:eastAsia="Calibri" w:hAnsi="Calibri" w:cs="Calibri"/>
                <w:sz w:val="18"/>
                <w:szCs w:val="18"/>
              </w:rPr>
            </w:pPr>
            <w:r>
              <w:rPr>
                <w:rFonts w:ascii="Calibri" w:eastAsia="Calibri" w:hAnsi="Calibri" w:cs="Calibri"/>
                <w:b/>
                <w:bCs/>
                <w:sz w:val="18"/>
                <w:szCs w:val="18"/>
              </w:rPr>
              <w:t>Check post-volo</w:t>
            </w:r>
          </w:p>
        </w:tc>
        <w:tc>
          <w:tcPr>
            <w:tcW w:w="2000" w:type="dxa"/>
            <w:gridSpan w:val="2"/>
            <w:vMerge w:val="restart"/>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vAlign w:val="center"/>
          </w:tcPr>
          <w:p w:rsidR="007C406B" w:rsidRDefault="003643A2">
            <w:pPr>
              <w:spacing w:after="200" w:line="276" w:lineRule="auto"/>
              <w:jc w:val="center"/>
              <w:rPr>
                <w:rFonts w:ascii="Calibri" w:eastAsia="Calibri" w:hAnsi="Calibri" w:cs="Calibri"/>
                <w:sz w:val="18"/>
                <w:szCs w:val="18"/>
              </w:rPr>
            </w:pPr>
            <w:r>
              <w:rPr>
                <w:rFonts w:ascii="Calibri" w:eastAsia="Calibri" w:hAnsi="Calibri" w:cs="Calibri"/>
                <w:b/>
                <w:bCs/>
                <w:sz w:val="18"/>
                <w:szCs w:val="18"/>
              </w:rPr>
              <w:t>Difetti tecnici riscontrati durante il volo</w:t>
            </w:r>
          </w:p>
        </w:tc>
        <w:tc>
          <w:tcPr>
            <w:tcW w:w="1900" w:type="dxa"/>
            <w:gridSpan w:val="2"/>
            <w:vMerge w:val="restart"/>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vAlign w:val="center"/>
          </w:tcPr>
          <w:p w:rsidR="007C406B" w:rsidRDefault="003643A2">
            <w:pPr>
              <w:spacing w:after="200" w:line="276" w:lineRule="auto"/>
              <w:jc w:val="center"/>
              <w:rPr>
                <w:rFonts w:ascii="Calibri" w:eastAsia="Calibri" w:hAnsi="Calibri" w:cs="Calibri"/>
                <w:sz w:val="18"/>
                <w:szCs w:val="18"/>
              </w:rPr>
            </w:pPr>
            <w:r>
              <w:rPr>
                <w:rFonts w:ascii="Calibri" w:eastAsia="Calibri" w:hAnsi="Calibri" w:cs="Calibri"/>
                <w:b/>
                <w:bCs/>
                <w:sz w:val="18"/>
                <w:szCs w:val="18"/>
              </w:rPr>
              <w:t>Manutenzione effettuata</w:t>
            </w:r>
          </w:p>
        </w:tc>
        <w:tc>
          <w:tcPr>
            <w:tcW w:w="1200" w:type="dxa"/>
            <w:vMerge w:val="restart"/>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vAlign w:val="center"/>
          </w:tcPr>
          <w:p w:rsidR="007C406B" w:rsidRDefault="003643A2">
            <w:pPr>
              <w:spacing w:after="200" w:line="276" w:lineRule="auto"/>
              <w:jc w:val="center"/>
              <w:rPr>
                <w:rFonts w:ascii="Calibri" w:eastAsia="Calibri" w:hAnsi="Calibri" w:cs="Calibri"/>
                <w:sz w:val="18"/>
                <w:szCs w:val="18"/>
              </w:rPr>
            </w:pPr>
            <w:r>
              <w:rPr>
                <w:rFonts w:ascii="Calibri" w:eastAsia="Calibri" w:hAnsi="Calibri" w:cs="Calibri"/>
                <w:b/>
                <w:bCs/>
                <w:sz w:val="18"/>
                <w:szCs w:val="18"/>
              </w:rPr>
              <w:t xml:space="preserve"> Carica iniziale batteria</w:t>
            </w:r>
          </w:p>
        </w:tc>
        <w:tc>
          <w:tcPr>
            <w:tcW w:w="6420" w:type="dxa"/>
            <w:gridSpan w:val="5"/>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vAlign w:val="center"/>
          </w:tcPr>
          <w:p w:rsidR="007C406B" w:rsidRDefault="007C406B">
            <w:pPr>
              <w:spacing w:after="200" w:line="276" w:lineRule="auto"/>
              <w:jc w:val="center"/>
              <w:rPr>
                <w:rFonts w:ascii="Calibri" w:eastAsia="Calibri" w:hAnsi="Calibri" w:cs="Calibri"/>
                <w:b/>
                <w:bCs/>
                <w:sz w:val="18"/>
                <w:szCs w:val="18"/>
              </w:rPr>
            </w:pPr>
          </w:p>
          <w:p w:rsidR="007C406B" w:rsidRDefault="003643A2">
            <w:pPr>
              <w:spacing w:after="200" w:line="276" w:lineRule="auto"/>
              <w:jc w:val="center"/>
              <w:rPr>
                <w:rFonts w:ascii="Calibri" w:eastAsia="Calibri" w:hAnsi="Calibri" w:cs="Calibri"/>
                <w:sz w:val="18"/>
                <w:szCs w:val="18"/>
              </w:rPr>
            </w:pPr>
            <w:r>
              <w:rPr>
                <w:rFonts w:ascii="Calibri" w:eastAsia="Calibri" w:hAnsi="Calibri" w:cs="Calibri"/>
                <w:b/>
                <w:bCs/>
                <w:sz w:val="18"/>
                <w:szCs w:val="18"/>
              </w:rPr>
              <w:t>Cambi di configurazione</w:t>
            </w:r>
          </w:p>
        </w:tc>
      </w:tr>
      <w:tr w:rsidR="007C406B">
        <w:trPr>
          <w:trHeight w:val="454"/>
          <w:jc w:val="center"/>
        </w:trPr>
        <w:tc>
          <w:tcPr>
            <w:tcW w:w="112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200" w:line="276" w:lineRule="auto"/>
              <w:jc w:val="center"/>
              <w:rPr>
                <w:rFonts w:ascii="Calibri" w:eastAsia="Calibri" w:hAnsi="Calibri" w:cs="Calibri"/>
                <w:sz w:val="20"/>
                <w:szCs w:val="20"/>
              </w:rPr>
            </w:pPr>
            <w:r>
              <w:rPr>
                <w:rFonts w:ascii="Calibri" w:eastAsia="Calibri" w:hAnsi="Calibri" w:cs="Calibri"/>
                <w:sz w:val="20"/>
                <w:szCs w:val="20"/>
              </w:rPr>
              <w:t>data</w:t>
            </w:r>
          </w:p>
        </w:tc>
        <w:tc>
          <w:tcPr>
            <w:tcW w:w="130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200" w:line="276" w:lineRule="auto"/>
              <w:jc w:val="center"/>
              <w:rPr>
                <w:rFonts w:ascii="Calibri" w:eastAsia="Calibri" w:hAnsi="Calibri" w:cs="Calibri"/>
                <w:sz w:val="20"/>
                <w:szCs w:val="20"/>
              </w:rPr>
            </w:pPr>
            <w:r>
              <w:rPr>
                <w:rFonts w:ascii="Calibri" w:eastAsia="Calibri" w:hAnsi="Calibri" w:cs="Calibri"/>
                <w:sz w:val="20"/>
                <w:szCs w:val="20"/>
              </w:rPr>
              <w:t>firma</w:t>
            </w:r>
          </w:p>
        </w:tc>
        <w:tc>
          <w:tcPr>
            <w:tcW w:w="70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200" w:line="276" w:lineRule="auto"/>
              <w:jc w:val="center"/>
              <w:rPr>
                <w:rFonts w:ascii="Calibri" w:eastAsia="Calibri" w:hAnsi="Calibri" w:cs="Calibri"/>
                <w:sz w:val="20"/>
                <w:szCs w:val="20"/>
              </w:rPr>
            </w:pPr>
            <w:r>
              <w:rPr>
                <w:rFonts w:ascii="Calibri" w:eastAsia="Calibri" w:hAnsi="Calibri" w:cs="Calibri"/>
                <w:sz w:val="20"/>
                <w:szCs w:val="20"/>
              </w:rPr>
              <w:t>data</w:t>
            </w:r>
          </w:p>
        </w:tc>
        <w:tc>
          <w:tcPr>
            <w:tcW w:w="112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200" w:line="276" w:lineRule="auto"/>
              <w:jc w:val="center"/>
              <w:rPr>
                <w:rFonts w:ascii="Calibri" w:eastAsia="Calibri" w:hAnsi="Calibri" w:cs="Calibri"/>
                <w:sz w:val="20"/>
                <w:szCs w:val="20"/>
              </w:rPr>
            </w:pPr>
            <w:r>
              <w:rPr>
                <w:rFonts w:ascii="Calibri" w:eastAsia="Calibri" w:hAnsi="Calibri" w:cs="Calibri"/>
                <w:sz w:val="20"/>
                <w:szCs w:val="20"/>
              </w:rPr>
              <w:t>firma</w:t>
            </w:r>
          </w:p>
        </w:tc>
        <w:tc>
          <w:tcPr>
            <w:tcW w:w="2000" w:type="dxa"/>
            <w:gridSpan w:val="2"/>
            <w:vMerge/>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vAlign w:val="center"/>
          </w:tcPr>
          <w:p w:rsidR="007C406B" w:rsidRDefault="007C406B">
            <w:pPr>
              <w:widowControl w:val="0"/>
              <w:pBdr>
                <w:top w:val="nil"/>
                <w:left w:val="nil"/>
                <w:bottom w:val="nil"/>
                <w:right w:val="nil"/>
                <w:between w:val="nil"/>
              </w:pBdr>
              <w:spacing w:after="0" w:line="276" w:lineRule="auto"/>
              <w:jc w:val="left"/>
              <w:rPr>
                <w:rFonts w:ascii="Calibri" w:eastAsia="Calibri" w:hAnsi="Calibri" w:cs="Calibri"/>
                <w:sz w:val="20"/>
                <w:szCs w:val="20"/>
              </w:rPr>
            </w:pPr>
          </w:p>
        </w:tc>
        <w:tc>
          <w:tcPr>
            <w:tcW w:w="1900" w:type="dxa"/>
            <w:gridSpan w:val="2"/>
            <w:vMerge/>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vAlign w:val="center"/>
          </w:tcPr>
          <w:p w:rsidR="007C406B" w:rsidRDefault="007C406B">
            <w:pPr>
              <w:widowControl w:val="0"/>
              <w:pBdr>
                <w:top w:val="nil"/>
                <w:left w:val="nil"/>
                <w:bottom w:val="nil"/>
                <w:right w:val="nil"/>
                <w:between w:val="nil"/>
              </w:pBdr>
              <w:spacing w:after="0" w:line="276" w:lineRule="auto"/>
              <w:jc w:val="left"/>
              <w:rPr>
                <w:rFonts w:ascii="Calibri" w:eastAsia="Calibri" w:hAnsi="Calibri" w:cs="Calibri"/>
                <w:sz w:val="20"/>
                <w:szCs w:val="20"/>
              </w:rPr>
            </w:pPr>
          </w:p>
        </w:tc>
        <w:tc>
          <w:tcPr>
            <w:tcW w:w="1200" w:type="dxa"/>
            <w:vMerge/>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vAlign w:val="center"/>
          </w:tcPr>
          <w:p w:rsidR="007C406B" w:rsidRDefault="007C406B">
            <w:pPr>
              <w:widowControl w:val="0"/>
              <w:pBdr>
                <w:top w:val="nil"/>
                <w:left w:val="nil"/>
                <w:bottom w:val="nil"/>
                <w:right w:val="nil"/>
                <w:between w:val="nil"/>
              </w:pBdr>
              <w:spacing w:after="0" w:line="276" w:lineRule="auto"/>
              <w:jc w:val="left"/>
              <w:rPr>
                <w:rFonts w:ascii="Calibri" w:eastAsia="Calibri" w:hAnsi="Calibri" w:cs="Calibri"/>
                <w:sz w:val="20"/>
                <w:szCs w:val="20"/>
              </w:rPr>
            </w:pPr>
          </w:p>
        </w:tc>
        <w:tc>
          <w:tcPr>
            <w:tcW w:w="2220" w:type="dxa"/>
            <w:gridSpan w:val="3"/>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3643A2">
            <w:pPr>
              <w:spacing w:after="200" w:line="276" w:lineRule="auto"/>
              <w:jc w:val="center"/>
              <w:rPr>
                <w:rFonts w:ascii="Calibri" w:eastAsia="Calibri" w:hAnsi="Calibri" w:cs="Calibri"/>
                <w:sz w:val="20"/>
                <w:szCs w:val="20"/>
              </w:rPr>
            </w:pPr>
            <w:r>
              <w:rPr>
                <w:rFonts w:ascii="Calibri" w:eastAsia="Calibri" w:hAnsi="Calibri" w:cs="Calibri"/>
                <w:sz w:val="20"/>
                <w:szCs w:val="20"/>
              </w:rPr>
              <w:t>es. eliche</w:t>
            </w:r>
          </w:p>
        </w:tc>
        <w:tc>
          <w:tcPr>
            <w:tcW w:w="1120" w:type="dxa"/>
            <w:tcBorders>
              <w:top w:val="single" w:sz="4" w:space="0" w:color="000000"/>
              <w:left w:val="single" w:sz="4" w:space="0" w:color="000000"/>
              <w:bottom w:val="single" w:sz="4" w:space="0" w:color="000000"/>
              <w:right w:val="single" w:sz="4" w:space="0" w:color="000000"/>
            </w:tcBorders>
            <w:shd w:val="clear" w:color="auto" w:fill="F2F2F2"/>
            <w:tcMar>
              <w:top w:w="40" w:type="dxa"/>
              <w:left w:w="35" w:type="dxa"/>
              <w:bottom w:w="40" w:type="dxa"/>
              <w:right w:w="35" w:type="dxa"/>
            </w:tcMar>
          </w:tcPr>
          <w:p w:rsidR="007C406B" w:rsidRDefault="003643A2">
            <w:pPr>
              <w:spacing w:after="200" w:line="276" w:lineRule="auto"/>
              <w:jc w:val="center"/>
              <w:rPr>
                <w:rFonts w:ascii="Calibri" w:eastAsia="Calibri" w:hAnsi="Calibri" w:cs="Calibri"/>
                <w:sz w:val="20"/>
                <w:szCs w:val="20"/>
              </w:rPr>
            </w:pPr>
            <w:r>
              <w:rPr>
                <w:rFonts w:ascii="Calibri" w:eastAsia="Calibri" w:hAnsi="Calibri" w:cs="Calibri"/>
                <w:sz w:val="20"/>
                <w:szCs w:val="20"/>
              </w:rPr>
              <w:t>es. payload</w:t>
            </w:r>
          </w:p>
        </w:tc>
        <w:tc>
          <w:tcPr>
            <w:tcW w:w="3080" w:type="dxa"/>
            <w:tcBorders>
              <w:top w:val="single" w:sz="4" w:space="0" w:color="000000"/>
              <w:left w:val="single" w:sz="4" w:space="0" w:color="000000"/>
              <w:bottom w:val="single" w:sz="4" w:space="0" w:color="000000"/>
              <w:right w:val="single" w:sz="4" w:space="0" w:color="000000"/>
            </w:tcBorders>
            <w:shd w:val="clear" w:color="auto" w:fill="F2F2F2"/>
            <w:tcMar>
              <w:top w:w="40" w:type="dxa"/>
              <w:left w:w="35" w:type="dxa"/>
              <w:bottom w:w="40" w:type="dxa"/>
              <w:right w:w="35" w:type="dxa"/>
            </w:tcMar>
          </w:tcPr>
          <w:p w:rsidR="007C406B" w:rsidRDefault="003643A2">
            <w:pPr>
              <w:spacing w:after="200" w:line="276" w:lineRule="auto"/>
              <w:jc w:val="center"/>
              <w:rPr>
                <w:rFonts w:ascii="Calibri" w:eastAsia="Calibri" w:hAnsi="Calibri" w:cs="Calibri"/>
                <w:sz w:val="20"/>
                <w:szCs w:val="20"/>
              </w:rPr>
            </w:pPr>
            <w:r>
              <w:rPr>
                <w:rFonts w:ascii="Calibri" w:eastAsia="Calibri" w:hAnsi="Calibri" w:cs="Calibri"/>
                <w:sz w:val="20"/>
                <w:szCs w:val="20"/>
              </w:rPr>
              <w:t>es. sistema di rilascio</w:t>
            </w:r>
          </w:p>
        </w:tc>
      </w:tr>
      <w:tr w:rsidR="007C406B">
        <w:trPr>
          <w:trHeight w:val="418"/>
          <w:jc w:val="center"/>
        </w:trPr>
        <w:tc>
          <w:tcPr>
            <w:tcW w:w="112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7C406B">
            <w:pPr>
              <w:spacing w:after="200" w:line="276" w:lineRule="auto"/>
              <w:jc w:val="left"/>
              <w:rPr>
                <w:rFonts w:ascii="Calibri" w:eastAsia="Calibri" w:hAnsi="Calibri" w:cs="Calibri"/>
                <w:sz w:val="20"/>
                <w:szCs w:val="20"/>
              </w:rPr>
            </w:pPr>
          </w:p>
        </w:tc>
        <w:tc>
          <w:tcPr>
            <w:tcW w:w="130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7C406B">
            <w:pPr>
              <w:spacing w:after="200" w:line="276" w:lineRule="auto"/>
              <w:jc w:val="left"/>
              <w:rPr>
                <w:rFonts w:ascii="Calibri" w:eastAsia="Calibri" w:hAnsi="Calibri" w:cs="Calibri"/>
                <w:sz w:val="20"/>
                <w:szCs w:val="20"/>
              </w:rPr>
            </w:pPr>
          </w:p>
        </w:tc>
        <w:tc>
          <w:tcPr>
            <w:tcW w:w="70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7C406B">
            <w:pPr>
              <w:spacing w:after="200" w:line="276" w:lineRule="auto"/>
              <w:jc w:val="left"/>
              <w:rPr>
                <w:rFonts w:ascii="Calibri" w:eastAsia="Calibri" w:hAnsi="Calibri" w:cs="Calibri"/>
                <w:sz w:val="20"/>
                <w:szCs w:val="20"/>
              </w:rPr>
            </w:pPr>
          </w:p>
        </w:tc>
        <w:tc>
          <w:tcPr>
            <w:tcW w:w="112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7C406B">
            <w:pPr>
              <w:spacing w:after="200" w:line="276" w:lineRule="auto"/>
              <w:jc w:val="left"/>
              <w:rPr>
                <w:rFonts w:ascii="Calibri" w:eastAsia="Calibri" w:hAnsi="Calibri" w:cs="Calibri"/>
                <w:sz w:val="20"/>
                <w:szCs w:val="20"/>
              </w:rPr>
            </w:pPr>
          </w:p>
        </w:tc>
        <w:tc>
          <w:tcPr>
            <w:tcW w:w="2000" w:type="dxa"/>
            <w:gridSpan w:val="2"/>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7C406B">
            <w:pPr>
              <w:spacing w:after="200" w:line="276" w:lineRule="auto"/>
              <w:jc w:val="left"/>
              <w:rPr>
                <w:rFonts w:ascii="Calibri" w:eastAsia="Calibri" w:hAnsi="Calibri" w:cs="Calibri"/>
                <w:sz w:val="20"/>
                <w:szCs w:val="20"/>
              </w:rPr>
            </w:pPr>
          </w:p>
        </w:tc>
        <w:tc>
          <w:tcPr>
            <w:tcW w:w="1900" w:type="dxa"/>
            <w:gridSpan w:val="2"/>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7C406B">
            <w:pPr>
              <w:spacing w:after="200" w:line="276" w:lineRule="auto"/>
              <w:jc w:val="left"/>
              <w:rPr>
                <w:rFonts w:ascii="Calibri" w:eastAsia="Calibri" w:hAnsi="Calibri" w:cs="Calibri"/>
                <w:sz w:val="20"/>
                <w:szCs w:val="20"/>
              </w:rPr>
            </w:pPr>
          </w:p>
        </w:tc>
        <w:tc>
          <w:tcPr>
            <w:tcW w:w="120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7C406B">
            <w:pPr>
              <w:spacing w:after="200" w:line="276" w:lineRule="auto"/>
              <w:jc w:val="left"/>
              <w:rPr>
                <w:rFonts w:ascii="Calibri" w:eastAsia="Calibri" w:hAnsi="Calibri" w:cs="Calibri"/>
                <w:sz w:val="20"/>
                <w:szCs w:val="20"/>
              </w:rPr>
            </w:pPr>
          </w:p>
        </w:tc>
        <w:tc>
          <w:tcPr>
            <w:tcW w:w="2220" w:type="dxa"/>
            <w:gridSpan w:val="3"/>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7C406B">
            <w:pPr>
              <w:spacing w:after="200" w:line="276" w:lineRule="auto"/>
              <w:jc w:val="left"/>
              <w:rPr>
                <w:rFonts w:ascii="Calibri" w:eastAsia="Calibri" w:hAnsi="Calibri" w:cs="Calibri"/>
                <w:sz w:val="20"/>
                <w:szCs w:val="20"/>
              </w:rPr>
            </w:pPr>
          </w:p>
        </w:tc>
        <w:tc>
          <w:tcPr>
            <w:tcW w:w="112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7C406B">
            <w:pPr>
              <w:spacing w:after="200" w:line="276" w:lineRule="auto"/>
              <w:jc w:val="left"/>
              <w:rPr>
                <w:rFonts w:ascii="Calibri" w:eastAsia="Calibri" w:hAnsi="Calibri" w:cs="Calibri"/>
                <w:sz w:val="20"/>
                <w:szCs w:val="20"/>
              </w:rPr>
            </w:pPr>
          </w:p>
        </w:tc>
        <w:tc>
          <w:tcPr>
            <w:tcW w:w="3080" w:type="dxa"/>
            <w:tcBorders>
              <w:top w:val="single" w:sz="4" w:space="0" w:color="000000"/>
              <w:left w:val="single" w:sz="4" w:space="0" w:color="000000"/>
              <w:bottom w:val="single" w:sz="4" w:space="0" w:color="000000"/>
              <w:right w:val="single" w:sz="4" w:space="0" w:color="000000"/>
            </w:tcBorders>
            <w:tcMar>
              <w:top w:w="40" w:type="dxa"/>
              <w:left w:w="35" w:type="dxa"/>
              <w:bottom w:w="40" w:type="dxa"/>
              <w:right w:w="35" w:type="dxa"/>
            </w:tcMar>
          </w:tcPr>
          <w:p w:rsidR="007C406B" w:rsidRDefault="007C406B">
            <w:pPr>
              <w:spacing w:after="200" w:line="276" w:lineRule="auto"/>
              <w:jc w:val="left"/>
              <w:rPr>
                <w:rFonts w:ascii="Calibri" w:eastAsia="Calibri" w:hAnsi="Calibri" w:cs="Calibri"/>
                <w:sz w:val="20"/>
                <w:szCs w:val="20"/>
              </w:rPr>
            </w:pPr>
          </w:p>
        </w:tc>
      </w:tr>
      <w:tr w:rsidR="007C406B">
        <w:trPr>
          <w:trHeight w:val="280"/>
          <w:jc w:val="center"/>
        </w:trPr>
        <w:tc>
          <w:tcPr>
            <w:tcW w:w="15760" w:type="dxa"/>
            <w:gridSpan w:val="14"/>
            <w:tcBorders>
              <w:top w:val="single" w:sz="4" w:space="0" w:color="000000"/>
              <w:left w:val="single" w:sz="4" w:space="0" w:color="000000"/>
              <w:bottom w:val="single" w:sz="4" w:space="0" w:color="000000"/>
              <w:right w:val="single" w:sz="4" w:space="0" w:color="000000"/>
            </w:tcBorders>
            <w:shd w:val="clear" w:color="auto" w:fill="DDD9C4"/>
            <w:tcMar>
              <w:top w:w="40" w:type="dxa"/>
              <w:left w:w="35" w:type="dxa"/>
              <w:bottom w:w="40" w:type="dxa"/>
              <w:right w:w="35" w:type="dxa"/>
            </w:tcMar>
            <w:vAlign w:val="center"/>
          </w:tcPr>
          <w:p w:rsidR="007C406B" w:rsidRDefault="007C406B">
            <w:pPr>
              <w:spacing w:after="200" w:line="276" w:lineRule="auto"/>
              <w:jc w:val="center"/>
              <w:rPr>
                <w:rFonts w:ascii="Calibri" w:eastAsia="Calibri" w:hAnsi="Calibri" w:cs="Calibri"/>
                <w:b/>
                <w:bCs/>
                <w:sz w:val="4"/>
                <w:szCs w:val="4"/>
              </w:rPr>
            </w:pPr>
          </w:p>
          <w:p w:rsidR="007C406B" w:rsidRDefault="003643A2">
            <w:pPr>
              <w:spacing w:after="200" w:line="276" w:lineRule="auto"/>
              <w:jc w:val="center"/>
              <w:rPr>
                <w:rFonts w:ascii="Calibri" w:eastAsia="Calibri" w:hAnsi="Calibri" w:cs="Calibri"/>
              </w:rPr>
            </w:pPr>
            <w:r>
              <w:rPr>
                <w:rFonts w:ascii="Calibri" w:eastAsia="Calibri" w:hAnsi="Calibri" w:cs="Calibri"/>
                <w:b/>
                <w:bCs/>
                <w:sz w:val="20"/>
                <w:szCs w:val="20"/>
              </w:rPr>
              <w:t xml:space="preserve">FIRMA PILOTA IN COMANDO </w:t>
            </w:r>
            <w:r>
              <w:rPr>
                <w:rFonts w:ascii="Calibri" w:eastAsia="Calibri" w:hAnsi="Calibri" w:cs="Calibri"/>
                <w:b/>
                <w:bCs/>
              </w:rPr>
              <w:t>_____________________________________________________</w:t>
            </w:r>
          </w:p>
        </w:tc>
      </w:tr>
    </w:tbl>
    <w:p w:rsidR="007C406B" w:rsidRDefault="003643A2">
      <w:pPr>
        <w:spacing w:after="200" w:line="276" w:lineRule="auto"/>
        <w:jc w:val="left"/>
        <w:rPr>
          <w:rFonts w:ascii="Calibri" w:eastAsia="Calibri" w:hAnsi="Calibri" w:cs="Calibri"/>
        </w:rPr>
      </w:pPr>
      <w:r>
        <w:rPr>
          <w:rFonts w:ascii="Calibri" w:eastAsia="Calibri" w:hAnsi="Calibri" w:cs="Calibri"/>
          <w:b/>
          <w:bCs/>
          <w:sz w:val="36"/>
          <w:szCs w:val="36"/>
        </w:rPr>
        <w:lastRenderedPageBreak/>
        <w:t>Annesso 8.1.6                                             UAS LOGBOOK- Parte B</w:t>
      </w:r>
    </w:p>
    <w:sdt>
      <w:sdtPr>
        <w:tag w:val="goog_rdk_9"/>
        <w:id w:val="1303474942"/>
        <w:lock w:val="contentLocked"/>
      </w:sdtPr>
      <w:sdtEndPr/>
      <w:sdtContent>
        <w:tbl>
          <w:tblPr>
            <w:tblStyle w:val="af9"/>
            <w:tblW w:w="141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5"/>
            <w:gridCol w:w="2835"/>
            <w:gridCol w:w="1410"/>
            <w:gridCol w:w="4260"/>
            <w:gridCol w:w="2835"/>
          </w:tblGrid>
          <w:tr w:rsidR="007C406B">
            <w:trPr>
              <w:trHeight w:val="420"/>
            </w:trPr>
            <w:tc>
              <w:tcPr>
                <w:tcW w:w="14175" w:type="dxa"/>
                <w:gridSpan w:val="5"/>
                <w:shd w:val="clear" w:color="auto" w:fill="DDD9C4"/>
                <w:tcMar>
                  <w:top w:w="100" w:type="dxa"/>
                  <w:left w:w="100" w:type="dxa"/>
                  <w:bottom w:w="100" w:type="dxa"/>
                  <w:right w:w="100" w:type="dxa"/>
                </w:tcMar>
              </w:tcPr>
              <w:p w:rsidR="007C406B" w:rsidRDefault="003643A2">
                <w:pPr>
                  <w:widowControl w:val="0"/>
                  <w:spacing w:after="0"/>
                  <w:jc w:val="center"/>
                  <w:rPr>
                    <w:rFonts w:ascii="Calibri" w:eastAsia="Calibri" w:hAnsi="Calibri" w:cs="Calibri"/>
                    <w:b/>
                    <w:bCs/>
                    <w:sz w:val="26"/>
                    <w:szCs w:val="26"/>
                  </w:rPr>
                </w:pPr>
                <w:r>
                  <w:rPr>
                    <w:rFonts w:ascii="Calibri" w:eastAsia="Calibri" w:hAnsi="Calibri" w:cs="Calibri"/>
                    <w:b/>
                    <w:bCs/>
                    <w:sz w:val="26"/>
                    <w:szCs w:val="26"/>
                  </w:rPr>
                  <w:t xml:space="preserve">Manutenzione programmata e straordinaria - </w:t>
                </w:r>
                <w:r>
                  <w:rPr>
                    <w:rFonts w:ascii="Calibri" w:eastAsia="Calibri" w:hAnsi="Calibri" w:cs="Calibri"/>
                    <w:b/>
                    <w:bCs/>
                    <w:sz w:val="26"/>
                    <w:szCs w:val="26"/>
                    <w:highlight w:val="yellow"/>
                  </w:rPr>
                  <w:t>DJI AGRAS T50 s/n 34568789</w:t>
                </w:r>
              </w:p>
            </w:tc>
          </w:tr>
          <w:tr w:rsidR="007C406B">
            <w:tc>
              <w:tcPr>
                <w:tcW w:w="2835" w:type="dxa"/>
                <w:shd w:val="clear" w:color="auto" w:fill="DDD9C4"/>
                <w:tcMar>
                  <w:top w:w="100" w:type="dxa"/>
                  <w:left w:w="100" w:type="dxa"/>
                  <w:bottom w:w="100" w:type="dxa"/>
                  <w:right w:w="100" w:type="dxa"/>
                </w:tcMar>
              </w:tcPr>
              <w:p w:rsidR="007C406B" w:rsidRDefault="003643A2">
                <w:pPr>
                  <w:widowControl w:val="0"/>
                  <w:spacing w:after="0"/>
                  <w:jc w:val="left"/>
                  <w:rPr>
                    <w:rFonts w:ascii="Calibri" w:eastAsia="Calibri" w:hAnsi="Calibri" w:cs="Calibri"/>
                  </w:rPr>
                </w:pPr>
                <w:r>
                  <w:rPr>
                    <w:rFonts w:ascii="Calibri" w:eastAsia="Calibri" w:hAnsi="Calibri" w:cs="Calibri"/>
                  </w:rPr>
                  <w:t>Tipologia</w:t>
                </w:r>
              </w:p>
            </w:tc>
            <w:tc>
              <w:tcPr>
                <w:tcW w:w="2835" w:type="dxa"/>
                <w:shd w:val="clear" w:color="auto" w:fill="DDD9C4"/>
                <w:tcMar>
                  <w:top w:w="100" w:type="dxa"/>
                  <w:left w:w="100" w:type="dxa"/>
                  <w:bottom w:w="100" w:type="dxa"/>
                  <w:right w:w="100" w:type="dxa"/>
                </w:tcMar>
              </w:tcPr>
              <w:p w:rsidR="007C406B" w:rsidRDefault="003643A2">
                <w:pPr>
                  <w:widowControl w:val="0"/>
                  <w:spacing w:after="0"/>
                  <w:jc w:val="left"/>
                  <w:rPr>
                    <w:rFonts w:ascii="Calibri" w:eastAsia="Calibri" w:hAnsi="Calibri" w:cs="Calibri"/>
                  </w:rPr>
                </w:pPr>
                <w:r>
                  <w:rPr>
                    <w:rFonts w:ascii="Calibri" w:eastAsia="Calibri" w:hAnsi="Calibri" w:cs="Calibri"/>
                  </w:rPr>
                  <w:t>Data effettuazione</w:t>
                </w:r>
              </w:p>
            </w:tc>
            <w:tc>
              <w:tcPr>
                <w:tcW w:w="1410" w:type="dxa"/>
                <w:shd w:val="clear" w:color="auto" w:fill="DDD9C4"/>
                <w:tcMar>
                  <w:top w:w="100" w:type="dxa"/>
                  <w:left w:w="100" w:type="dxa"/>
                  <w:bottom w:w="100" w:type="dxa"/>
                  <w:right w:w="100" w:type="dxa"/>
                </w:tcMar>
              </w:tcPr>
              <w:p w:rsidR="007C406B" w:rsidRDefault="003643A2">
                <w:pPr>
                  <w:widowControl w:val="0"/>
                  <w:spacing w:after="0"/>
                  <w:jc w:val="left"/>
                  <w:rPr>
                    <w:rFonts w:ascii="Calibri" w:eastAsia="Calibri" w:hAnsi="Calibri" w:cs="Calibri"/>
                  </w:rPr>
                </w:pPr>
                <w:r>
                  <w:rPr>
                    <w:rFonts w:ascii="Calibri" w:eastAsia="Calibri" w:hAnsi="Calibri" w:cs="Calibri"/>
                  </w:rPr>
                  <w:t>ID volo ( se applicabile)</w:t>
                </w:r>
              </w:p>
            </w:tc>
            <w:tc>
              <w:tcPr>
                <w:tcW w:w="4260" w:type="dxa"/>
                <w:shd w:val="clear" w:color="auto" w:fill="DDD9C4"/>
                <w:tcMar>
                  <w:top w:w="100" w:type="dxa"/>
                  <w:left w:w="100" w:type="dxa"/>
                  <w:bottom w:w="100" w:type="dxa"/>
                  <w:right w:w="100" w:type="dxa"/>
                </w:tcMar>
              </w:tcPr>
              <w:p w:rsidR="007C406B" w:rsidRDefault="003643A2">
                <w:pPr>
                  <w:widowControl w:val="0"/>
                  <w:spacing w:after="0"/>
                  <w:jc w:val="left"/>
                  <w:rPr>
                    <w:rFonts w:ascii="Calibri" w:eastAsia="Calibri" w:hAnsi="Calibri" w:cs="Calibri"/>
                  </w:rPr>
                </w:pPr>
                <w:r>
                  <w:rPr>
                    <w:rFonts w:ascii="Calibri" w:eastAsia="Calibri" w:hAnsi="Calibri" w:cs="Calibri"/>
                  </w:rPr>
                  <w:t>Intervento effettuato</w:t>
                </w:r>
              </w:p>
            </w:tc>
            <w:tc>
              <w:tcPr>
                <w:tcW w:w="2835" w:type="dxa"/>
                <w:shd w:val="clear" w:color="auto" w:fill="DDD9C4"/>
                <w:tcMar>
                  <w:top w:w="100" w:type="dxa"/>
                  <w:left w:w="100" w:type="dxa"/>
                  <w:bottom w:w="100" w:type="dxa"/>
                  <w:right w:w="100" w:type="dxa"/>
                </w:tcMar>
              </w:tcPr>
              <w:p w:rsidR="007C406B" w:rsidRDefault="003643A2">
                <w:pPr>
                  <w:widowControl w:val="0"/>
                  <w:spacing w:after="0"/>
                  <w:jc w:val="left"/>
                  <w:rPr>
                    <w:rFonts w:ascii="Calibri" w:eastAsia="Calibri" w:hAnsi="Calibri" w:cs="Calibri"/>
                  </w:rPr>
                </w:pPr>
                <w:r>
                  <w:rPr>
                    <w:rFonts w:ascii="Calibri" w:eastAsia="Calibri" w:hAnsi="Calibri" w:cs="Calibri"/>
                  </w:rPr>
                  <w:t>Nome/firma del manutentore</w:t>
                </w:r>
              </w:p>
            </w:tc>
          </w:tr>
          <w:tr w:rsidR="007C406B">
            <w:tc>
              <w:tcPr>
                <w:tcW w:w="2835" w:type="dxa"/>
                <w:shd w:val="clear" w:color="auto" w:fill="auto"/>
                <w:tcMar>
                  <w:top w:w="100" w:type="dxa"/>
                  <w:left w:w="100" w:type="dxa"/>
                  <w:bottom w:w="100" w:type="dxa"/>
                  <w:right w:w="100" w:type="dxa"/>
                </w:tcMar>
              </w:tcPr>
              <w:p w:rsidR="007C406B" w:rsidRDefault="003643A2">
                <w:pPr>
                  <w:widowControl w:val="0"/>
                  <w:spacing w:after="0"/>
                  <w:jc w:val="left"/>
                  <w:rPr>
                    <w:rFonts w:ascii="Calibri" w:eastAsia="Calibri" w:hAnsi="Calibri" w:cs="Calibri"/>
                    <w:highlight w:val="yellow"/>
                  </w:rPr>
                </w:pPr>
                <w:r>
                  <w:rPr>
                    <w:rFonts w:ascii="Calibri" w:eastAsia="Calibri" w:hAnsi="Calibri" w:cs="Calibri"/>
                    <w:highlight w:val="yellow"/>
                  </w:rPr>
                  <w:t>Ispezione periodica 50 ore</w:t>
                </w:r>
              </w:p>
            </w:tc>
            <w:tc>
              <w:tcPr>
                <w:tcW w:w="2835" w:type="dxa"/>
                <w:shd w:val="clear" w:color="auto" w:fill="auto"/>
                <w:tcMar>
                  <w:top w:w="100" w:type="dxa"/>
                  <w:left w:w="100" w:type="dxa"/>
                  <w:bottom w:w="100" w:type="dxa"/>
                  <w:right w:w="100" w:type="dxa"/>
                </w:tcMar>
              </w:tcPr>
              <w:p w:rsidR="007C406B" w:rsidRDefault="003643A2">
                <w:pPr>
                  <w:widowControl w:val="0"/>
                  <w:spacing w:after="0"/>
                  <w:jc w:val="left"/>
                  <w:rPr>
                    <w:rFonts w:ascii="Calibri" w:eastAsia="Calibri" w:hAnsi="Calibri" w:cs="Calibri"/>
                    <w:highlight w:val="yellow"/>
                  </w:rPr>
                </w:pPr>
                <w:r>
                  <w:rPr>
                    <w:rFonts w:ascii="Calibri" w:eastAsia="Calibri" w:hAnsi="Calibri" w:cs="Calibri"/>
                    <w:highlight w:val="yellow"/>
                  </w:rPr>
                  <w:t>20 Maggio 2026</w:t>
                </w:r>
              </w:p>
            </w:tc>
            <w:tc>
              <w:tcPr>
                <w:tcW w:w="1410" w:type="dxa"/>
                <w:shd w:val="clear" w:color="auto" w:fill="auto"/>
                <w:tcMar>
                  <w:top w:w="100" w:type="dxa"/>
                  <w:left w:w="100" w:type="dxa"/>
                  <w:bottom w:w="100" w:type="dxa"/>
                  <w:right w:w="100" w:type="dxa"/>
                </w:tcMar>
              </w:tcPr>
              <w:p w:rsidR="007C406B" w:rsidRDefault="003643A2">
                <w:pPr>
                  <w:widowControl w:val="0"/>
                  <w:spacing w:after="0"/>
                  <w:jc w:val="left"/>
                  <w:rPr>
                    <w:rFonts w:ascii="Calibri" w:eastAsia="Calibri" w:hAnsi="Calibri" w:cs="Calibri"/>
                    <w:highlight w:val="yellow"/>
                  </w:rPr>
                </w:pPr>
                <w:r>
                  <w:rPr>
                    <w:rFonts w:ascii="Calibri" w:eastAsia="Calibri" w:hAnsi="Calibri" w:cs="Calibri"/>
                    <w:highlight w:val="yellow"/>
                  </w:rPr>
                  <w:t>N/A</w:t>
                </w:r>
              </w:p>
            </w:tc>
            <w:tc>
              <w:tcPr>
                <w:tcW w:w="4260" w:type="dxa"/>
                <w:shd w:val="clear" w:color="auto" w:fill="auto"/>
                <w:tcMar>
                  <w:top w:w="100" w:type="dxa"/>
                  <w:left w:w="100" w:type="dxa"/>
                  <w:bottom w:w="100" w:type="dxa"/>
                  <w:right w:w="100" w:type="dxa"/>
                </w:tcMar>
              </w:tcPr>
              <w:p w:rsidR="007C406B" w:rsidRDefault="003643A2">
                <w:pPr>
                  <w:widowControl w:val="0"/>
                  <w:spacing w:after="0"/>
                  <w:jc w:val="left"/>
                  <w:rPr>
                    <w:rFonts w:ascii="Calibri" w:eastAsia="Calibri" w:hAnsi="Calibri" w:cs="Calibri"/>
                    <w:highlight w:val="yellow"/>
                  </w:rPr>
                </w:pPr>
                <w:r>
                  <w:rPr>
                    <w:rFonts w:ascii="Calibri" w:eastAsia="Calibri" w:hAnsi="Calibri" w:cs="Calibri"/>
                    <w:highlight w:val="yellow"/>
                  </w:rPr>
                  <w:t xml:space="preserve">verifica serraggio bulloni </w:t>
                </w:r>
              </w:p>
            </w:tc>
            <w:tc>
              <w:tcPr>
                <w:tcW w:w="2835" w:type="dxa"/>
                <w:shd w:val="clear" w:color="auto" w:fill="auto"/>
                <w:tcMar>
                  <w:top w:w="100" w:type="dxa"/>
                  <w:left w:w="100" w:type="dxa"/>
                  <w:bottom w:w="100" w:type="dxa"/>
                  <w:right w:w="100" w:type="dxa"/>
                </w:tcMar>
              </w:tcPr>
              <w:p w:rsidR="007C406B" w:rsidRDefault="003643A2">
                <w:pPr>
                  <w:widowControl w:val="0"/>
                  <w:spacing w:after="0"/>
                  <w:jc w:val="left"/>
                  <w:rPr>
                    <w:rFonts w:ascii="Calibri" w:eastAsia="Calibri" w:hAnsi="Calibri" w:cs="Calibri"/>
                    <w:highlight w:val="yellow"/>
                  </w:rPr>
                </w:pPr>
                <w:r>
                  <w:rPr>
                    <w:rFonts w:ascii="Calibri" w:eastAsia="Calibri" w:hAnsi="Calibri" w:cs="Calibri"/>
                    <w:highlight w:val="yellow"/>
                  </w:rPr>
                  <w:t>Mario Rossi</w:t>
                </w:r>
              </w:p>
            </w:tc>
          </w:tr>
          <w:tr w:rsidR="007C406B">
            <w:tc>
              <w:tcPr>
                <w:tcW w:w="2835" w:type="dxa"/>
                <w:shd w:val="clear" w:color="auto" w:fill="auto"/>
                <w:tcMar>
                  <w:top w:w="100" w:type="dxa"/>
                  <w:left w:w="100" w:type="dxa"/>
                  <w:bottom w:w="100" w:type="dxa"/>
                  <w:right w:w="100" w:type="dxa"/>
                </w:tcMar>
              </w:tcPr>
              <w:p w:rsidR="007C406B" w:rsidRDefault="003643A2">
                <w:pPr>
                  <w:widowControl w:val="0"/>
                  <w:spacing w:after="0"/>
                  <w:jc w:val="left"/>
                  <w:rPr>
                    <w:rFonts w:ascii="Calibri" w:eastAsia="Calibri" w:hAnsi="Calibri" w:cs="Calibri"/>
                    <w:highlight w:val="yellow"/>
                  </w:rPr>
                </w:pPr>
                <w:r>
                  <w:rPr>
                    <w:rFonts w:ascii="Calibri" w:eastAsia="Calibri" w:hAnsi="Calibri" w:cs="Calibri"/>
                    <w:highlight w:val="yellow"/>
                  </w:rPr>
                  <w:t>intervento straordinario</w:t>
                </w:r>
              </w:p>
            </w:tc>
            <w:tc>
              <w:tcPr>
                <w:tcW w:w="2835" w:type="dxa"/>
                <w:shd w:val="clear" w:color="auto" w:fill="auto"/>
                <w:tcMar>
                  <w:top w:w="100" w:type="dxa"/>
                  <w:left w:w="100" w:type="dxa"/>
                  <w:bottom w:w="100" w:type="dxa"/>
                  <w:right w:w="100" w:type="dxa"/>
                </w:tcMar>
              </w:tcPr>
              <w:p w:rsidR="007C406B" w:rsidRDefault="003643A2">
                <w:pPr>
                  <w:widowControl w:val="0"/>
                  <w:spacing w:after="0"/>
                  <w:jc w:val="left"/>
                  <w:rPr>
                    <w:rFonts w:ascii="Calibri" w:eastAsia="Calibri" w:hAnsi="Calibri" w:cs="Calibri"/>
                    <w:highlight w:val="yellow"/>
                  </w:rPr>
                </w:pPr>
                <w:r>
                  <w:rPr>
                    <w:rFonts w:ascii="Calibri" w:eastAsia="Calibri" w:hAnsi="Calibri" w:cs="Calibri"/>
                    <w:highlight w:val="yellow"/>
                  </w:rPr>
                  <w:t>25 Maggio 2026</w:t>
                </w:r>
              </w:p>
            </w:tc>
            <w:tc>
              <w:tcPr>
                <w:tcW w:w="1410" w:type="dxa"/>
                <w:shd w:val="clear" w:color="auto" w:fill="auto"/>
                <w:tcMar>
                  <w:top w:w="100" w:type="dxa"/>
                  <w:left w:w="100" w:type="dxa"/>
                  <w:bottom w:w="100" w:type="dxa"/>
                  <w:right w:w="100" w:type="dxa"/>
                </w:tcMar>
              </w:tcPr>
              <w:p w:rsidR="007C406B" w:rsidRDefault="003643A2">
                <w:pPr>
                  <w:widowControl w:val="0"/>
                  <w:spacing w:after="0"/>
                  <w:jc w:val="left"/>
                  <w:rPr>
                    <w:rFonts w:ascii="Calibri" w:eastAsia="Calibri" w:hAnsi="Calibri" w:cs="Calibri"/>
                    <w:highlight w:val="yellow"/>
                  </w:rPr>
                </w:pPr>
                <w:r>
                  <w:rPr>
                    <w:rFonts w:ascii="Calibri" w:eastAsia="Calibri" w:hAnsi="Calibri" w:cs="Calibri"/>
                    <w:highlight w:val="yellow"/>
                  </w:rPr>
                  <w:t>ID 20260524</w:t>
                </w:r>
              </w:p>
            </w:tc>
            <w:tc>
              <w:tcPr>
                <w:tcW w:w="4260" w:type="dxa"/>
                <w:shd w:val="clear" w:color="auto" w:fill="auto"/>
                <w:tcMar>
                  <w:top w:w="100" w:type="dxa"/>
                  <w:left w:w="100" w:type="dxa"/>
                  <w:bottom w:w="100" w:type="dxa"/>
                  <w:right w:w="100" w:type="dxa"/>
                </w:tcMar>
              </w:tcPr>
              <w:p w:rsidR="007C406B" w:rsidRDefault="003643A2">
                <w:pPr>
                  <w:widowControl w:val="0"/>
                  <w:spacing w:after="0"/>
                  <w:jc w:val="left"/>
                  <w:rPr>
                    <w:rFonts w:ascii="Calibri" w:eastAsia="Calibri" w:hAnsi="Calibri" w:cs="Calibri"/>
                    <w:highlight w:val="yellow"/>
                  </w:rPr>
                </w:pPr>
                <w:r>
                  <w:rPr>
                    <w:rFonts w:ascii="Calibri" w:eastAsia="Calibri" w:hAnsi="Calibri" w:cs="Calibri"/>
                    <w:highlight w:val="yellow"/>
                  </w:rPr>
                  <w:t>Sostituzione elica anteriore sx a 30 FH totali di funzionamento dell’UAS</w:t>
                </w:r>
              </w:p>
            </w:tc>
            <w:tc>
              <w:tcPr>
                <w:tcW w:w="2835" w:type="dxa"/>
                <w:shd w:val="clear" w:color="auto" w:fill="auto"/>
                <w:tcMar>
                  <w:top w:w="100" w:type="dxa"/>
                  <w:left w:w="100" w:type="dxa"/>
                  <w:bottom w:w="100" w:type="dxa"/>
                  <w:right w:w="100" w:type="dxa"/>
                </w:tcMar>
              </w:tcPr>
              <w:p w:rsidR="007C406B" w:rsidRDefault="003643A2">
                <w:pPr>
                  <w:widowControl w:val="0"/>
                  <w:spacing w:after="0"/>
                  <w:jc w:val="left"/>
                  <w:rPr>
                    <w:rFonts w:ascii="Calibri" w:eastAsia="Calibri" w:hAnsi="Calibri" w:cs="Calibri"/>
                    <w:highlight w:val="yellow"/>
                  </w:rPr>
                </w:pPr>
                <w:r>
                  <w:rPr>
                    <w:rFonts w:ascii="Calibri" w:eastAsia="Calibri" w:hAnsi="Calibri" w:cs="Calibri"/>
                    <w:highlight w:val="yellow"/>
                  </w:rPr>
                  <w:t>Mario Rossi</w:t>
                </w:r>
              </w:p>
            </w:tc>
          </w:tr>
          <w:tr w:rsidR="007C406B">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141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426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r>
          <w:tr w:rsidR="007C406B">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141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426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r>
          <w:tr w:rsidR="007C406B">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141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426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r>
          <w:tr w:rsidR="007C406B">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141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426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r>
          <w:tr w:rsidR="007C406B">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141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426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r>
          <w:tr w:rsidR="007C406B">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141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426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r>
          <w:tr w:rsidR="007C406B">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141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426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r>
          <w:tr w:rsidR="007C406B">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141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426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r>
          <w:tr w:rsidR="007C406B">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141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426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r>
          <w:tr w:rsidR="007C406B">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141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426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r>
          <w:tr w:rsidR="007C406B">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141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4260" w:type="dxa"/>
                <w:shd w:val="clear" w:color="auto" w:fill="auto"/>
                <w:tcMar>
                  <w:top w:w="100" w:type="dxa"/>
                  <w:left w:w="100" w:type="dxa"/>
                  <w:bottom w:w="100" w:type="dxa"/>
                  <w:right w:w="100" w:type="dxa"/>
                </w:tcMar>
              </w:tcPr>
              <w:p w:rsidR="007C406B" w:rsidRDefault="007C406B">
                <w:pPr>
                  <w:widowControl w:val="0"/>
                  <w:spacing w:after="0"/>
                  <w:jc w:val="left"/>
                  <w:rPr>
                    <w:rFonts w:ascii="Calibri" w:eastAsia="Calibri" w:hAnsi="Calibri" w:cs="Calibri"/>
                    <w:highlight w:val="yellow"/>
                  </w:rPr>
                </w:pPr>
              </w:p>
            </w:tc>
            <w:tc>
              <w:tcPr>
                <w:tcW w:w="2835" w:type="dxa"/>
                <w:shd w:val="clear" w:color="auto" w:fill="auto"/>
                <w:tcMar>
                  <w:top w:w="100" w:type="dxa"/>
                  <w:left w:w="100" w:type="dxa"/>
                  <w:bottom w:w="100" w:type="dxa"/>
                  <w:right w:w="100" w:type="dxa"/>
                </w:tcMar>
              </w:tcPr>
              <w:p w:rsidR="007C406B" w:rsidRDefault="003B1448">
                <w:pPr>
                  <w:widowControl w:val="0"/>
                  <w:spacing w:after="0"/>
                  <w:jc w:val="left"/>
                  <w:rPr>
                    <w:rFonts w:ascii="Calibri" w:eastAsia="Calibri" w:hAnsi="Calibri" w:cs="Calibri"/>
                    <w:highlight w:val="yellow"/>
                  </w:rPr>
                </w:pPr>
              </w:p>
            </w:tc>
          </w:tr>
        </w:tbl>
      </w:sdtContent>
    </w:sdt>
    <w:p w:rsidR="007C406B" w:rsidRDefault="007C406B">
      <w:pPr>
        <w:sectPr w:rsidR="007C406B">
          <w:pgSz w:w="16838" w:h="11906" w:orient="landscape"/>
          <w:pgMar w:top="1135" w:right="1417" w:bottom="709" w:left="1134" w:header="708" w:footer="708" w:gutter="0"/>
          <w:cols w:space="720"/>
        </w:sectPr>
      </w:pPr>
    </w:p>
    <w:p w:rsidR="007C406B" w:rsidRDefault="003643A2">
      <w:pPr>
        <w:pBdr>
          <w:top w:val="nil"/>
          <w:left w:val="nil"/>
          <w:bottom w:val="nil"/>
          <w:right w:val="nil"/>
          <w:between w:val="nil"/>
        </w:pBdr>
        <w:spacing w:after="0"/>
        <w:jc w:val="left"/>
        <w:rPr>
          <w:rFonts w:ascii="Calibri" w:eastAsia="Calibri" w:hAnsi="Calibri" w:cs="Calibri"/>
          <w:b/>
          <w:bCs/>
          <w:color w:val="000000"/>
          <w:sz w:val="44"/>
          <w:szCs w:val="44"/>
          <w:u w:val="single"/>
        </w:rPr>
      </w:pPr>
      <w:r>
        <w:rPr>
          <w:rFonts w:ascii="Calibri" w:eastAsia="Calibri" w:hAnsi="Calibri" w:cs="Calibri"/>
          <w:b/>
          <w:bCs/>
        </w:rPr>
        <w:lastRenderedPageBreak/>
        <w:t xml:space="preserve">Annesso 8.2.1 Emergency </w:t>
      </w:r>
      <w:proofErr w:type="spellStart"/>
      <w:r>
        <w:rPr>
          <w:rFonts w:ascii="Calibri" w:eastAsia="Calibri" w:hAnsi="Calibri" w:cs="Calibri"/>
          <w:b/>
          <w:bCs/>
        </w:rPr>
        <w:t>Response</w:t>
      </w:r>
      <w:proofErr w:type="spellEnd"/>
      <w:r>
        <w:rPr>
          <w:rFonts w:ascii="Calibri" w:eastAsia="Calibri" w:hAnsi="Calibri" w:cs="Calibri"/>
          <w:b/>
          <w:bCs/>
        </w:rPr>
        <w:t xml:space="preserve"> Plan (Check-list)</w:t>
      </w:r>
    </w:p>
    <w:p w:rsidR="007C406B" w:rsidRDefault="007C406B">
      <w:pPr>
        <w:spacing w:after="0"/>
        <w:jc w:val="left"/>
        <w:rPr>
          <w:rFonts w:ascii="Calibri" w:eastAsia="Calibri" w:hAnsi="Calibri" w:cs="Calibri"/>
        </w:rPr>
      </w:pPr>
    </w:p>
    <w:p w:rsidR="007C406B" w:rsidRDefault="003643A2">
      <w:pPr>
        <w:spacing w:after="0"/>
        <w:jc w:val="left"/>
        <w:rPr>
          <w:rFonts w:ascii="Calibri" w:eastAsia="Calibri" w:hAnsi="Calibri" w:cs="Calibri"/>
        </w:rPr>
      </w:pPr>
      <w:r>
        <w:rPr>
          <w:rFonts w:ascii="Calibri" w:eastAsia="Calibri" w:hAnsi="Calibri" w:cs="Calibri"/>
        </w:rPr>
        <w:t>Per ogni operazione di volo, devono essere sempre disponibili giubbotti ad alta visibilità per tutte le persone coinvolte, un kit di primo soccorso conforme alla DIN 13157 e un estintore conforme alla DIN EN 3.</w:t>
      </w:r>
    </w:p>
    <w:p w:rsidR="007C406B" w:rsidRDefault="003643A2">
      <w:pPr>
        <w:numPr>
          <w:ilvl w:val="0"/>
          <w:numId w:val="37"/>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Posizione dei giubbotti ad alta visibilità:</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u w:val="single"/>
        </w:rPr>
        <w:t>_______________________________</w:t>
      </w:r>
    </w:p>
    <w:p w:rsidR="007C406B" w:rsidRDefault="003643A2">
      <w:pPr>
        <w:numPr>
          <w:ilvl w:val="0"/>
          <w:numId w:val="37"/>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Posizione del kit di primo soccorso:</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u w:val="single"/>
        </w:rPr>
        <w:t>_______________________________</w:t>
      </w:r>
    </w:p>
    <w:p w:rsidR="007C406B" w:rsidRDefault="003643A2">
      <w:pPr>
        <w:numPr>
          <w:ilvl w:val="0"/>
          <w:numId w:val="37"/>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Posizione dell’estintore:</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u w:val="single"/>
        </w:rPr>
        <w:t>_______________________________</w:t>
      </w:r>
    </w:p>
    <w:tbl>
      <w:tblPr>
        <w:tblStyle w:val="afa"/>
        <w:tblW w:w="9062" w:type="dxa"/>
        <w:tblInd w:w="0" w:type="dxa"/>
        <w:tblLayout w:type="fixed"/>
        <w:tblLook w:val="0400" w:firstRow="0" w:lastRow="0" w:firstColumn="0" w:lastColumn="0" w:noHBand="0" w:noVBand="1"/>
      </w:tblPr>
      <w:tblGrid>
        <w:gridCol w:w="1517"/>
        <w:gridCol w:w="7545"/>
      </w:tblGrid>
      <w:tr w:rsidR="007C406B">
        <w:trPr>
          <w:trHeight w:val="525"/>
        </w:trPr>
        <w:tc>
          <w:tcPr>
            <w:tcW w:w="9062" w:type="dxa"/>
            <w:gridSpan w:val="2"/>
            <w:tcBorders>
              <w:left w:val="single" w:sz="4" w:space="0" w:color="C00000"/>
              <w:right w:val="single" w:sz="4" w:space="0" w:color="C00000"/>
            </w:tcBorders>
            <w:shd w:val="clear" w:color="auto" w:fill="C00000"/>
            <w:vAlign w:val="center"/>
          </w:tcPr>
          <w:p w:rsidR="007C406B" w:rsidRDefault="003643A2">
            <w:pPr>
              <w:spacing w:after="0"/>
              <w:jc w:val="center"/>
              <w:rPr>
                <w:rFonts w:ascii="Calibri" w:eastAsia="Calibri" w:hAnsi="Calibri" w:cs="Calibri"/>
                <w:sz w:val="24"/>
                <w:szCs w:val="24"/>
              </w:rPr>
            </w:pPr>
            <w:r>
              <w:rPr>
                <w:rFonts w:ascii="Calibri" w:eastAsia="Calibri" w:hAnsi="Calibri" w:cs="Calibri"/>
                <w:sz w:val="32"/>
                <w:szCs w:val="32"/>
              </w:rPr>
              <w:t xml:space="preserve">ERP </w:t>
            </w:r>
            <w:proofErr w:type="spellStart"/>
            <w:r>
              <w:rPr>
                <w:rFonts w:ascii="Calibri" w:eastAsia="Calibri" w:hAnsi="Calibri" w:cs="Calibri"/>
                <w:sz w:val="32"/>
                <w:szCs w:val="32"/>
              </w:rPr>
              <w:t>Ck</w:t>
            </w:r>
            <w:proofErr w:type="spellEnd"/>
            <w:r>
              <w:rPr>
                <w:rFonts w:ascii="Calibri" w:eastAsia="Calibri" w:hAnsi="Calibri" w:cs="Calibri"/>
                <w:sz w:val="32"/>
                <w:szCs w:val="32"/>
              </w:rPr>
              <w:t>-list - Schianto/Incendio/feriti/danni a infrastrutture</w:t>
            </w:r>
          </w:p>
        </w:tc>
      </w:tr>
      <w:tr w:rsidR="007C406B">
        <w:tc>
          <w:tcPr>
            <w:tcW w:w="1517" w:type="dxa"/>
            <w:tcBorders>
              <w:left w:val="single" w:sz="4" w:space="0" w:color="D9D9D9"/>
            </w:tcBorders>
          </w:tcPr>
          <w:p w:rsidR="007C406B" w:rsidRDefault="007C406B">
            <w:pPr>
              <w:rPr>
                <w:rFonts w:ascii="Calibri" w:eastAsia="Calibri" w:hAnsi="Calibri" w:cs="Calibri"/>
                <w:b/>
                <w:bCs/>
              </w:rPr>
            </w:pPr>
          </w:p>
        </w:tc>
        <w:tc>
          <w:tcPr>
            <w:tcW w:w="7545" w:type="dxa"/>
            <w:tcBorders>
              <w:right w:val="single" w:sz="4" w:space="0" w:color="D9D9D9"/>
            </w:tcBorders>
          </w:tcPr>
          <w:p w:rsidR="007C406B" w:rsidRDefault="003643A2">
            <w:pPr>
              <w:spacing w:after="60"/>
              <w:ind w:left="360"/>
              <w:rPr>
                <w:rFonts w:ascii="Calibri" w:eastAsia="Calibri" w:hAnsi="Calibri" w:cs="Calibri"/>
                <w:b/>
                <w:bCs/>
                <w:sz w:val="20"/>
                <w:szCs w:val="20"/>
              </w:rPr>
            </w:pPr>
            <w:r>
              <w:rPr>
                <w:rFonts w:ascii="Calibri" w:eastAsia="Calibri" w:hAnsi="Calibri" w:cs="Calibri"/>
                <w:b/>
                <w:bCs/>
                <w:sz w:val="20"/>
                <w:szCs w:val="20"/>
              </w:rPr>
              <w:t>SEMPRE</w:t>
            </w:r>
          </w:p>
          <w:p w:rsidR="007C406B" w:rsidRDefault="003643A2">
            <w:pPr>
              <w:numPr>
                <w:ilvl w:val="0"/>
                <w:numId w:val="46"/>
              </w:numPr>
              <w:pBdr>
                <w:top w:val="nil"/>
                <w:left w:val="nil"/>
                <w:bottom w:val="nil"/>
                <w:right w:val="nil"/>
                <w:between w:val="nil"/>
              </w:pBdr>
              <w:spacing w:after="0"/>
              <w:rPr>
                <w:rFonts w:ascii="Calibri" w:eastAsia="Calibri" w:hAnsi="Calibri" w:cs="Calibri"/>
                <w:b/>
                <w:bCs/>
                <w:color w:val="000000"/>
                <w:sz w:val="20"/>
                <w:szCs w:val="20"/>
              </w:rPr>
            </w:pPr>
            <w:r>
              <w:rPr>
                <w:rFonts w:ascii="Calibri" w:eastAsia="Calibri" w:hAnsi="Calibri" w:cs="Calibri"/>
                <w:b/>
                <w:bCs/>
                <w:color w:val="000000"/>
                <w:sz w:val="20"/>
                <w:szCs w:val="20"/>
              </w:rPr>
              <w:t>Mantenere la calma</w:t>
            </w:r>
          </w:p>
          <w:p w:rsidR="007C406B" w:rsidRDefault="003643A2">
            <w:pPr>
              <w:numPr>
                <w:ilvl w:val="0"/>
                <w:numId w:val="46"/>
              </w:numPr>
              <w:pBdr>
                <w:top w:val="nil"/>
                <w:left w:val="nil"/>
                <w:bottom w:val="nil"/>
                <w:right w:val="nil"/>
                <w:between w:val="nil"/>
              </w:pBdr>
              <w:spacing w:after="60"/>
              <w:rPr>
                <w:rFonts w:ascii="Calibri" w:eastAsia="Calibri" w:hAnsi="Calibri" w:cs="Calibri"/>
                <w:b/>
                <w:bCs/>
                <w:color w:val="000000"/>
                <w:sz w:val="20"/>
                <w:szCs w:val="20"/>
              </w:rPr>
            </w:pPr>
            <w:r>
              <w:rPr>
                <w:rFonts w:ascii="Calibri" w:eastAsia="Calibri" w:hAnsi="Calibri" w:cs="Calibri"/>
                <w:b/>
                <w:bCs/>
                <w:color w:val="000000"/>
                <w:sz w:val="20"/>
                <w:szCs w:val="20"/>
              </w:rPr>
              <w:t>Soccorrere le persone prima dei beni</w:t>
            </w:r>
          </w:p>
        </w:tc>
      </w:tr>
      <w:tr w:rsidR="007C406B">
        <w:tc>
          <w:tcPr>
            <w:tcW w:w="1517" w:type="dxa"/>
            <w:tcBorders>
              <w:left w:val="single" w:sz="4" w:space="0" w:color="D9D9D9"/>
            </w:tcBorders>
            <w:shd w:val="clear" w:color="auto" w:fill="D9D9D9"/>
          </w:tcPr>
          <w:p w:rsidR="007C406B" w:rsidRDefault="003643A2">
            <w:pPr>
              <w:rPr>
                <w:rFonts w:ascii="Calibri" w:eastAsia="Calibri" w:hAnsi="Calibri" w:cs="Calibri"/>
              </w:rPr>
            </w:pPr>
            <w:r>
              <w:rPr>
                <w:noProof/>
              </w:rPr>
              <w:drawing>
                <wp:anchor distT="0" distB="0" distL="114300" distR="114300" simplePos="0" relativeHeight="251658240" behindDoc="0" locked="0" layoutInCell="1" hidden="0" allowOverlap="1">
                  <wp:simplePos x="0" y="0"/>
                  <wp:positionH relativeFrom="column">
                    <wp:posOffset>-68355</wp:posOffset>
                  </wp:positionH>
                  <wp:positionV relativeFrom="paragraph">
                    <wp:posOffset>95637</wp:posOffset>
                  </wp:positionV>
                  <wp:extent cx="791845" cy="791845"/>
                  <wp:effectExtent l="0" t="0" r="0" b="0"/>
                  <wp:wrapNone/>
                  <wp:docPr id="33" name="image9.png" descr="Warnschild, Warndreieck, Achtung, Ausrufezeichen"/>
                  <wp:cNvGraphicFramePr/>
                  <a:graphic xmlns:a="http://schemas.openxmlformats.org/drawingml/2006/main">
                    <a:graphicData uri="http://schemas.openxmlformats.org/drawingml/2006/picture">
                      <pic:pic xmlns:pic="http://schemas.openxmlformats.org/drawingml/2006/picture">
                        <pic:nvPicPr>
                          <pic:cNvPr id="0" name="image9.png" descr="Warnschild, Warndreieck, Achtung, Ausrufezeichen"/>
                          <pic:cNvPicPr preferRelativeResize="0"/>
                        </pic:nvPicPr>
                        <pic:blipFill>
                          <a:blip r:embed="rId20"/>
                          <a:srcRect/>
                          <a:stretch>
                            <a:fillRect/>
                          </a:stretch>
                        </pic:blipFill>
                        <pic:spPr>
                          <a:xfrm>
                            <a:off x="0" y="0"/>
                            <a:ext cx="791845" cy="791845"/>
                          </a:xfrm>
                          <a:prstGeom prst="rect">
                            <a:avLst/>
                          </a:prstGeom>
                          <a:ln/>
                        </pic:spPr>
                      </pic:pic>
                    </a:graphicData>
                  </a:graphic>
                </wp:anchor>
              </w:drawing>
            </w:r>
          </w:p>
        </w:tc>
        <w:tc>
          <w:tcPr>
            <w:tcW w:w="7545" w:type="dxa"/>
            <w:tcBorders>
              <w:right w:val="single" w:sz="4" w:space="0" w:color="D9D9D9"/>
            </w:tcBorders>
            <w:shd w:val="clear" w:color="auto" w:fill="D9D9D9"/>
          </w:tcPr>
          <w:p w:rsidR="007C406B" w:rsidRDefault="003643A2">
            <w:pPr>
              <w:numPr>
                <w:ilvl w:val="0"/>
                <w:numId w:val="32"/>
              </w:numPr>
              <w:pBdr>
                <w:top w:val="nil"/>
                <w:left w:val="nil"/>
                <w:bottom w:val="nil"/>
                <w:right w:val="nil"/>
                <w:between w:val="nil"/>
              </w:pBdr>
              <w:spacing w:after="40"/>
              <w:ind w:hanging="357"/>
              <w:rPr>
                <w:rFonts w:ascii="Calibri" w:eastAsia="Calibri" w:hAnsi="Calibri" w:cs="Calibri"/>
                <w:color w:val="000000"/>
                <w:sz w:val="20"/>
                <w:szCs w:val="20"/>
              </w:rPr>
            </w:pPr>
            <w:r>
              <w:rPr>
                <w:rFonts w:ascii="Calibri" w:eastAsia="Calibri" w:hAnsi="Calibri" w:cs="Calibri"/>
                <w:b/>
                <w:bCs/>
                <w:sz w:val="20"/>
                <w:szCs w:val="20"/>
              </w:rPr>
              <w:t>Come intervenire</w:t>
            </w:r>
          </w:p>
          <w:p w:rsidR="007C406B" w:rsidRDefault="003643A2">
            <w:pPr>
              <w:numPr>
                <w:ilvl w:val="1"/>
                <w:numId w:val="32"/>
              </w:numPr>
              <w:pBdr>
                <w:top w:val="nil"/>
                <w:left w:val="nil"/>
                <w:bottom w:val="nil"/>
                <w:right w:val="nil"/>
                <w:between w:val="nil"/>
              </w:pBdr>
              <w:spacing w:after="40"/>
              <w:ind w:hanging="357"/>
              <w:rPr>
                <w:rFonts w:ascii="Calibri" w:eastAsia="Calibri" w:hAnsi="Calibri" w:cs="Calibri"/>
                <w:color w:val="000000"/>
                <w:sz w:val="20"/>
                <w:szCs w:val="20"/>
              </w:rPr>
            </w:pPr>
            <w:r>
              <w:rPr>
                <w:rFonts w:ascii="Calibri" w:eastAsia="Calibri" w:hAnsi="Calibri" w:cs="Calibri"/>
                <w:color w:val="000000"/>
                <w:sz w:val="20"/>
                <w:szCs w:val="20"/>
              </w:rPr>
              <w:t xml:space="preserve">Indossare </w:t>
            </w:r>
            <w:r>
              <w:rPr>
                <w:rFonts w:ascii="Calibri" w:eastAsia="Calibri" w:hAnsi="Calibri" w:cs="Calibri"/>
                <w:sz w:val="20"/>
                <w:szCs w:val="20"/>
              </w:rPr>
              <w:t>i DPI e dotarsi dell’equipaggiamento necessario</w:t>
            </w:r>
          </w:p>
          <w:p w:rsidR="007C406B" w:rsidRDefault="003643A2">
            <w:pPr>
              <w:numPr>
                <w:ilvl w:val="1"/>
                <w:numId w:val="32"/>
              </w:numPr>
              <w:pBdr>
                <w:top w:val="nil"/>
                <w:left w:val="nil"/>
                <w:bottom w:val="nil"/>
                <w:right w:val="nil"/>
                <w:between w:val="nil"/>
              </w:pBdr>
              <w:spacing w:after="40"/>
              <w:ind w:hanging="357"/>
              <w:rPr>
                <w:rFonts w:ascii="Calibri" w:eastAsia="Calibri" w:hAnsi="Calibri" w:cs="Calibri"/>
                <w:color w:val="000000"/>
                <w:sz w:val="20"/>
                <w:szCs w:val="20"/>
              </w:rPr>
            </w:pPr>
            <w:r>
              <w:rPr>
                <w:rFonts w:ascii="Calibri" w:eastAsia="Calibri" w:hAnsi="Calibri" w:cs="Calibri"/>
                <w:color w:val="000000"/>
                <w:sz w:val="20"/>
                <w:szCs w:val="20"/>
              </w:rPr>
              <w:t>Raggiungere il luogo dell'incidente il più rapidamente possibile</w:t>
            </w:r>
          </w:p>
          <w:p w:rsidR="007C406B" w:rsidRDefault="003643A2">
            <w:pPr>
              <w:numPr>
                <w:ilvl w:val="1"/>
                <w:numId w:val="32"/>
              </w:numPr>
              <w:pBdr>
                <w:top w:val="nil"/>
                <w:left w:val="nil"/>
                <w:bottom w:val="nil"/>
                <w:right w:val="nil"/>
                <w:between w:val="nil"/>
              </w:pBdr>
              <w:spacing w:after="40"/>
              <w:ind w:hanging="357"/>
              <w:rPr>
                <w:rFonts w:ascii="Calibri" w:eastAsia="Calibri" w:hAnsi="Calibri" w:cs="Calibri"/>
                <w:color w:val="000000"/>
                <w:sz w:val="20"/>
                <w:szCs w:val="20"/>
              </w:rPr>
            </w:pPr>
            <w:r>
              <w:rPr>
                <w:rFonts w:ascii="Calibri" w:eastAsia="Calibri" w:hAnsi="Calibri" w:cs="Calibri"/>
                <w:color w:val="000000"/>
                <w:sz w:val="20"/>
                <w:szCs w:val="20"/>
              </w:rPr>
              <w:t>Mettere in sicurezza il luogo dell'</w:t>
            </w:r>
            <w:r>
              <w:rPr>
                <w:rFonts w:ascii="Calibri" w:eastAsia="Calibri" w:hAnsi="Calibri" w:cs="Calibri"/>
                <w:i/>
                <w:iCs/>
                <w:sz w:val="20"/>
                <w:szCs w:val="20"/>
              </w:rPr>
              <w:t>incidente</w:t>
            </w:r>
          </w:p>
          <w:p w:rsidR="007C406B" w:rsidRDefault="003643A2">
            <w:pPr>
              <w:numPr>
                <w:ilvl w:val="1"/>
                <w:numId w:val="32"/>
              </w:numPr>
              <w:pBdr>
                <w:top w:val="nil"/>
                <w:left w:val="nil"/>
                <w:bottom w:val="nil"/>
                <w:right w:val="nil"/>
                <w:between w:val="nil"/>
              </w:pBdr>
              <w:spacing w:after="40"/>
              <w:ind w:hanging="357"/>
              <w:rPr>
                <w:rFonts w:ascii="Calibri" w:eastAsia="Calibri" w:hAnsi="Calibri" w:cs="Calibri"/>
                <w:color w:val="000000"/>
                <w:sz w:val="20"/>
                <w:szCs w:val="20"/>
              </w:rPr>
            </w:pPr>
            <w:r>
              <w:rPr>
                <w:rFonts w:ascii="Calibri" w:eastAsia="Calibri" w:hAnsi="Calibri" w:cs="Calibri"/>
                <w:color w:val="000000"/>
                <w:sz w:val="20"/>
                <w:szCs w:val="20"/>
              </w:rPr>
              <w:t>Garantire la propria protezione</w:t>
            </w:r>
          </w:p>
        </w:tc>
      </w:tr>
      <w:tr w:rsidR="007C406B">
        <w:tc>
          <w:tcPr>
            <w:tcW w:w="1517" w:type="dxa"/>
            <w:tcBorders>
              <w:left w:val="single" w:sz="4" w:space="0" w:color="D9D9D9"/>
            </w:tcBorders>
          </w:tcPr>
          <w:p w:rsidR="007C406B" w:rsidRDefault="003643A2">
            <w:pPr>
              <w:rPr>
                <w:rFonts w:ascii="Calibri" w:eastAsia="Calibri" w:hAnsi="Calibri" w:cs="Calibri"/>
              </w:rPr>
            </w:pPr>
            <w:r>
              <w:rPr>
                <w:noProof/>
              </w:rPr>
              <w:drawing>
                <wp:anchor distT="0" distB="0" distL="114300" distR="114300" simplePos="0" relativeHeight="251659264" behindDoc="0" locked="0" layoutInCell="1" hidden="0" allowOverlap="1">
                  <wp:simplePos x="0" y="0"/>
                  <wp:positionH relativeFrom="column">
                    <wp:posOffset>-68355</wp:posOffset>
                  </wp:positionH>
                  <wp:positionV relativeFrom="paragraph">
                    <wp:posOffset>200157</wp:posOffset>
                  </wp:positionV>
                  <wp:extent cx="792000" cy="424842"/>
                  <wp:effectExtent l="0" t="0" r="0" b="0"/>
                  <wp:wrapNone/>
                  <wp:docPr id="3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l="43150" t="34576" r="46338" b="55537"/>
                          <a:stretch>
                            <a:fillRect/>
                          </a:stretch>
                        </pic:blipFill>
                        <pic:spPr>
                          <a:xfrm>
                            <a:off x="0" y="0"/>
                            <a:ext cx="792000" cy="424842"/>
                          </a:xfrm>
                          <a:prstGeom prst="rect">
                            <a:avLst/>
                          </a:prstGeom>
                          <a:ln/>
                        </pic:spPr>
                      </pic:pic>
                    </a:graphicData>
                  </a:graphic>
                </wp:anchor>
              </w:drawing>
            </w:r>
          </w:p>
        </w:tc>
        <w:tc>
          <w:tcPr>
            <w:tcW w:w="7545" w:type="dxa"/>
            <w:tcBorders>
              <w:right w:val="single" w:sz="4" w:space="0" w:color="D9D9D9"/>
            </w:tcBorders>
          </w:tcPr>
          <w:p w:rsidR="007C406B" w:rsidRDefault="003643A2">
            <w:pPr>
              <w:numPr>
                <w:ilvl w:val="0"/>
                <w:numId w:val="32"/>
              </w:numPr>
              <w:pBdr>
                <w:top w:val="nil"/>
                <w:left w:val="nil"/>
                <w:bottom w:val="nil"/>
                <w:right w:val="nil"/>
                <w:between w:val="nil"/>
              </w:pBdr>
              <w:spacing w:after="40"/>
              <w:ind w:hanging="357"/>
              <w:rPr>
                <w:rFonts w:ascii="Calibri" w:eastAsia="Calibri" w:hAnsi="Calibri" w:cs="Calibri"/>
                <w:b/>
                <w:bCs/>
                <w:color w:val="000000"/>
                <w:sz w:val="20"/>
                <w:szCs w:val="20"/>
              </w:rPr>
            </w:pPr>
            <w:r>
              <w:rPr>
                <w:rFonts w:ascii="Calibri" w:eastAsia="Calibri" w:hAnsi="Calibri" w:cs="Calibri"/>
                <w:b/>
                <w:bCs/>
                <w:color w:val="000000"/>
                <w:sz w:val="20"/>
                <w:szCs w:val="20"/>
              </w:rPr>
              <w:t>Proteggere le persone:</w:t>
            </w:r>
          </w:p>
          <w:p w:rsidR="007C406B" w:rsidRDefault="003643A2">
            <w:pPr>
              <w:numPr>
                <w:ilvl w:val="1"/>
                <w:numId w:val="32"/>
              </w:numPr>
              <w:pBdr>
                <w:top w:val="nil"/>
                <w:left w:val="nil"/>
                <w:bottom w:val="nil"/>
                <w:right w:val="nil"/>
                <w:between w:val="nil"/>
              </w:pBdr>
              <w:spacing w:after="40"/>
              <w:ind w:hanging="357"/>
              <w:rPr>
                <w:rFonts w:ascii="Calibri" w:eastAsia="Calibri" w:hAnsi="Calibri" w:cs="Calibri"/>
                <w:color w:val="000000"/>
                <w:sz w:val="20"/>
                <w:szCs w:val="20"/>
              </w:rPr>
            </w:pPr>
            <w:r>
              <w:rPr>
                <w:rFonts w:ascii="Calibri" w:eastAsia="Calibri" w:hAnsi="Calibri" w:cs="Calibri"/>
                <w:color w:val="000000"/>
                <w:sz w:val="20"/>
                <w:szCs w:val="20"/>
              </w:rPr>
              <w:t>Portare le persone fuori dalla zona di pericolo</w:t>
            </w:r>
          </w:p>
          <w:p w:rsidR="007C406B" w:rsidRDefault="003643A2">
            <w:pPr>
              <w:numPr>
                <w:ilvl w:val="1"/>
                <w:numId w:val="32"/>
              </w:numPr>
              <w:pBdr>
                <w:top w:val="nil"/>
                <w:left w:val="nil"/>
                <w:bottom w:val="nil"/>
                <w:right w:val="nil"/>
                <w:between w:val="nil"/>
              </w:pBdr>
              <w:spacing w:after="40"/>
              <w:ind w:hanging="357"/>
              <w:rPr>
                <w:rFonts w:ascii="Calibri" w:eastAsia="Calibri" w:hAnsi="Calibri" w:cs="Calibri"/>
                <w:color w:val="000000"/>
                <w:sz w:val="20"/>
                <w:szCs w:val="20"/>
              </w:rPr>
            </w:pPr>
            <w:r>
              <w:rPr>
                <w:rFonts w:ascii="Calibri" w:eastAsia="Calibri" w:hAnsi="Calibri" w:cs="Calibri"/>
                <w:sz w:val="20"/>
                <w:szCs w:val="20"/>
              </w:rPr>
              <w:t>Dopo l’evacuazione, mantenersi a</w:t>
            </w:r>
            <w:r>
              <w:rPr>
                <w:rFonts w:ascii="Calibri" w:eastAsia="Calibri" w:hAnsi="Calibri" w:cs="Calibri"/>
                <w:color w:val="000000"/>
                <w:sz w:val="20"/>
                <w:szCs w:val="20"/>
              </w:rPr>
              <w:t xml:space="preserve"> distanza di sicurezza dal luogo dell'incidente</w:t>
            </w:r>
          </w:p>
          <w:p w:rsidR="007C406B" w:rsidRDefault="003643A2">
            <w:pPr>
              <w:numPr>
                <w:ilvl w:val="1"/>
                <w:numId w:val="32"/>
              </w:numPr>
              <w:pBdr>
                <w:top w:val="nil"/>
                <w:left w:val="nil"/>
                <w:bottom w:val="nil"/>
                <w:right w:val="nil"/>
                <w:between w:val="nil"/>
              </w:pBdr>
              <w:spacing w:after="40"/>
              <w:ind w:hanging="357"/>
              <w:rPr>
                <w:rFonts w:ascii="Calibri" w:eastAsia="Calibri" w:hAnsi="Calibri" w:cs="Calibri"/>
                <w:color w:val="000000"/>
                <w:sz w:val="20"/>
                <w:szCs w:val="20"/>
              </w:rPr>
            </w:pPr>
            <w:r>
              <w:rPr>
                <w:rFonts w:ascii="Calibri" w:eastAsia="Calibri" w:hAnsi="Calibri" w:cs="Calibri"/>
                <w:color w:val="000000"/>
                <w:sz w:val="20"/>
                <w:szCs w:val="20"/>
              </w:rPr>
              <w:t>Garantire la propria protezione</w:t>
            </w:r>
          </w:p>
        </w:tc>
      </w:tr>
      <w:tr w:rsidR="007C406B">
        <w:tc>
          <w:tcPr>
            <w:tcW w:w="1517" w:type="dxa"/>
            <w:tcBorders>
              <w:left w:val="single" w:sz="4" w:space="0" w:color="D9D9D9"/>
            </w:tcBorders>
            <w:shd w:val="clear" w:color="auto" w:fill="D9D9D9"/>
          </w:tcPr>
          <w:p w:rsidR="007C406B" w:rsidRDefault="003643A2">
            <w:pPr>
              <w:rPr>
                <w:rFonts w:ascii="Calibri" w:eastAsia="Calibri" w:hAnsi="Calibri" w:cs="Calibri"/>
              </w:rPr>
            </w:pPr>
            <w:r>
              <w:rPr>
                <w:noProof/>
              </w:rPr>
              <w:drawing>
                <wp:anchor distT="0" distB="0" distL="114300" distR="114300" simplePos="0" relativeHeight="251660288" behindDoc="0" locked="0" layoutInCell="1" hidden="0" allowOverlap="1">
                  <wp:simplePos x="0" y="0"/>
                  <wp:positionH relativeFrom="column">
                    <wp:posOffset>-68355</wp:posOffset>
                  </wp:positionH>
                  <wp:positionV relativeFrom="paragraph">
                    <wp:posOffset>216675</wp:posOffset>
                  </wp:positionV>
                  <wp:extent cx="791845" cy="793115"/>
                  <wp:effectExtent l="0" t="0" r="0" b="0"/>
                  <wp:wrapNone/>
                  <wp:docPr id="3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2"/>
                          <a:srcRect l="57008" t="39650" r="22697" b="24077"/>
                          <a:stretch>
                            <a:fillRect/>
                          </a:stretch>
                        </pic:blipFill>
                        <pic:spPr>
                          <a:xfrm>
                            <a:off x="0" y="0"/>
                            <a:ext cx="791845" cy="793115"/>
                          </a:xfrm>
                          <a:prstGeom prst="rect">
                            <a:avLst/>
                          </a:prstGeom>
                          <a:ln/>
                        </pic:spPr>
                      </pic:pic>
                    </a:graphicData>
                  </a:graphic>
                </wp:anchor>
              </w:drawing>
            </w:r>
          </w:p>
        </w:tc>
        <w:tc>
          <w:tcPr>
            <w:tcW w:w="7545" w:type="dxa"/>
            <w:tcBorders>
              <w:right w:val="single" w:sz="4" w:space="0" w:color="D9D9D9"/>
            </w:tcBorders>
            <w:shd w:val="clear" w:color="auto" w:fill="D9D9D9"/>
          </w:tcPr>
          <w:p w:rsidR="007C406B" w:rsidRDefault="003643A2">
            <w:pPr>
              <w:numPr>
                <w:ilvl w:val="0"/>
                <w:numId w:val="32"/>
              </w:numPr>
              <w:pBdr>
                <w:top w:val="nil"/>
                <w:left w:val="nil"/>
                <w:bottom w:val="nil"/>
                <w:right w:val="nil"/>
                <w:between w:val="nil"/>
              </w:pBdr>
              <w:spacing w:after="40"/>
              <w:ind w:hanging="357"/>
              <w:rPr>
                <w:rFonts w:ascii="Calibri" w:eastAsia="Calibri" w:hAnsi="Calibri" w:cs="Calibri"/>
                <w:b/>
                <w:bCs/>
                <w:color w:val="000000"/>
                <w:sz w:val="20"/>
                <w:szCs w:val="20"/>
              </w:rPr>
            </w:pPr>
            <w:r>
              <w:rPr>
                <w:rFonts w:ascii="Calibri" w:eastAsia="Calibri" w:hAnsi="Calibri" w:cs="Calibri"/>
                <w:b/>
                <w:bCs/>
                <w:color w:val="000000"/>
                <w:sz w:val="20"/>
                <w:szCs w:val="20"/>
              </w:rPr>
              <w:t>Se necessario: EFFETTUARE UNA CHIAMATA DI EMERGENZA AL 112</w:t>
            </w:r>
          </w:p>
          <w:p w:rsidR="007C406B" w:rsidRDefault="003643A2">
            <w:pPr>
              <w:numPr>
                <w:ilvl w:val="0"/>
                <w:numId w:val="33"/>
              </w:numPr>
              <w:pBdr>
                <w:top w:val="nil"/>
                <w:left w:val="nil"/>
                <w:bottom w:val="nil"/>
                <w:right w:val="nil"/>
                <w:between w:val="nil"/>
              </w:pBdr>
              <w:spacing w:after="40"/>
              <w:ind w:hanging="357"/>
              <w:rPr>
                <w:rFonts w:ascii="Calibri" w:eastAsia="Calibri" w:hAnsi="Calibri" w:cs="Calibri"/>
                <w:color w:val="000000"/>
                <w:sz w:val="20"/>
                <w:szCs w:val="20"/>
              </w:rPr>
            </w:pPr>
            <w:r>
              <w:rPr>
                <w:rFonts w:ascii="Calibri" w:eastAsia="Calibri" w:hAnsi="Calibri" w:cs="Calibri"/>
                <w:color w:val="000000"/>
                <w:sz w:val="20"/>
                <w:szCs w:val="20"/>
              </w:rPr>
              <w:t>Chi sta chiamando?</w:t>
            </w:r>
          </w:p>
          <w:p w:rsidR="007C406B" w:rsidRDefault="003643A2">
            <w:pPr>
              <w:numPr>
                <w:ilvl w:val="0"/>
                <w:numId w:val="33"/>
              </w:numPr>
              <w:pBdr>
                <w:top w:val="nil"/>
                <w:left w:val="nil"/>
                <w:bottom w:val="nil"/>
                <w:right w:val="nil"/>
                <w:between w:val="nil"/>
              </w:pBdr>
              <w:spacing w:after="40"/>
              <w:ind w:hanging="357"/>
              <w:rPr>
                <w:rFonts w:ascii="Calibri" w:eastAsia="Calibri" w:hAnsi="Calibri" w:cs="Calibri"/>
                <w:color w:val="000000"/>
                <w:sz w:val="20"/>
                <w:szCs w:val="20"/>
              </w:rPr>
            </w:pPr>
            <w:r>
              <w:rPr>
                <w:rFonts w:ascii="Calibri" w:eastAsia="Calibri" w:hAnsi="Calibri" w:cs="Calibri"/>
                <w:color w:val="000000"/>
                <w:sz w:val="20"/>
                <w:szCs w:val="20"/>
              </w:rPr>
              <w:t>Dov’è successo?</w:t>
            </w:r>
          </w:p>
          <w:p w:rsidR="007C406B" w:rsidRDefault="003643A2">
            <w:pPr>
              <w:numPr>
                <w:ilvl w:val="0"/>
                <w:numId w:val="33"/>
              </w:numPr>
              <w:pBdr>
                <w:top w:val="nil"/>
                <w:left w:val="nil"/>
                <w:bottom w:val="nil"/>
                <w:right w:val="nil"/>
                <w:between w:val="nil"/>
              </w:pBdr>
              <w:spacing w:after="40"/>
              <w:ind w:hanging="357"/>
              <w:rPr>
                <w:rFonts w:ascii="Calibri" w:eastAsia="Calibri" w:hAnsi="Calibri" w:cs="Calibri"/>
                <w:color w:val="000000"/>
                <w:sz w:val="20"/>
                <w:szCs w:val="20"/>
              </w:rPr>
            </w:pPr>
            <w:r>
              <w:rPr>
                <w:rFonts w:ascii="Calibri" w:eastAsia="Calibri" w:hAnsi="Calibri" w:cs="Calibri"/>
                <w:color w:val="000000"/>
                <w:sz w:val="20"/>
                <w:szCs w:val="20"/>
              </w:rPr>
              <w:t>Che cos’è successo?</w:t>
            </w:r>
          </w:p>
          <w:p w:rsidR="007C406B" w:rsidRDefault="003643A2">
            <w:pPr>
              <w:numPr>
                <w:ilvl w:val="0"/>
                <w:numId w:val="33"/>
              </w:numPr>
              <w:pBdr>
                <w:top w:val="nil"/>
                <w:left w:val="nil"/>
                <w:bottom w:val="nil"/>
                <w:right w:val="nil"/>
                <w:between w:val="nil"/>
              </w:pBdr>
              <w:spacing w:after="40"/>
              <w:ind w:hanging="357"/>
              <w:rPr>
                <w:rFonts w:ascii="Calibri" w:eastAsia="Calibri" w:hAnsi="Calibri" w:cs="Calibri"/>
                <w:color w:val="000000"/>
                <w:sz w:val="20"/>
                <w:szCs w:val="20"/>
              </w:rPr>
            </w:pPr>
            <w:r>
              <w:rPr>
                <w:rFonts w:ascii="Calibri" w:eastAsia="Calibri" w:hAnsi="Calibri" w:cs="Calibri"/>
                <w:color w:val="000000"/>
                <w:sz w:val="20"/>
                <w:szCs w:val="20"/>
              </w:rPr>
              <w:t>Quante persone sono ferite?</w:t>
            </w:r>
          </w:p>
          <w:p w:rsidR="007C406B" w:rsidRDefault="003643A2">
            <w:pPr>
              <w:numPr>
                <w:ilvl w:val="0"/>
                <w:numId w:val="33"/>
              </w:numPr>
              <w:pBdr>
                <w:top w:val="nil"/>
                <w:left w:val="nil"/>
                <w:bottom w:val="nil"/>
                <w:right w:val="nil"/>
                <w:between w:val="nil"/>
              </w:pBdr>
              <w:spacing w:after="40"/>
              <w:ind w:hanging="357"/>
              <w:rPr>
                <w:rFonts w:ascii="Calibri" w:eastAsia="Calibri" w:hAnsi="Calibri" w:cs="Calibri"/>
                <w:sz w:val="20"/>
                <w:szCs w:val="20"/>
              </w:rPr>
            </w:pPr>
            <w:r>
              <w:rPr>
                <w:rFonts w:ascii="Calibri" w:eastAsia="Calibri" w:hAnsi="Calibri" w:cs="Calibri"/>
                <w:sz w:val="20"/>
                <w:szCs w:val="20"/>
              </w:rPr>
              <w:t>C’è stato rilascio di sostanze pericolose?</w:t>
            </w:r>
          </w:p>
          <w:p w:rsidR="007C406B" w:rsidRDefault="003643A2">
            <w:pPr>
              <w:numPr>
                <w:ilvl w:val="0"/>
                <w:numId w:val="33"/>
              </w:numPr>
              <w:pBdr>
                <w:top w:val="nil"/>
                <w:left w:val="nil"/>
                <w:bottom w:val="nil"/>
                <w:right w:val="nil"/>
                <w:between w:val="nil"/>
              </w:pBdr>
              <w:spacing w:after="40"/>
              <w:ind w:hanging="357"/>
              <w:rPr>
                <w:rFonts w:ascii="Calibri" w:eastAsia="Calibri" w:hAnsi="Calibri" w:cs="Calibri"/>
                <w:b/>
                <w:bCs/>
                <w:color w:val="000000"/>
                <w:sz w:val="20"/>
                <w:szCs w:val="20"/>
              </w:rPr>
            </w:pPr>
            <w:r>
              <w:rPr>
                <w:rFonts w:ascii="Calibri" w:eastAsia="Calibri" w:hAnsi="Calibri" w:cs="Calibri"/>
                <w:color w:val="000000"/>
                <w:sz w:val="20"/>
                <w:szCs w:val="20"/>
              </w:rPr>
              <w:t>Attendere eventuali domande!</w:t>
            </w:r>
          </w:p>
        </w:tc>
      </w:tr>
      <w:tr w:rsidR="007C406B">
        <w:tc>
          <w:tcPr>
            <w:tcW w:w="1517" w:type="dxa"/>
            <w:tcBorders>
              <w:left w:val="single" w:sz="4" w:space="0" w:color="D9D9D9"/>
            </w:tcBorders>
            <w:shd w:val="clear" w:color="auto" w:fill="FFFFFF"/>
          </w:tcPr>
          <w:p w:rsidR="007C406B" w:rsidRDefault="003643A2">
            <w:pPr>
              <w:rPr>
                <w:rFonts w:ascii="Calibri" w:eastAsia="Calibri" w:hAnsi="Calibri" w:cs="Calibri"/>
              </w:rPr>
            </w:pPr>
            <w:r>
              <w:rPr>
                <w:noProof/>
              </w:rPr>
              <w:drawing>
                <wp:anchor distT="0" distB="0" distL="114300" distR="114300" simplePos="0" relativeHeight="251661312" behindDoc="0" locked="0" layoutInCell="1" hidden="0" allowOverlap="1">
                  <wp:simplePos x="0" y="0"/>
                  <wp:positionH relativeFrom="column">
                    <wp:posOffset>-68355</wp:posOffset>
                  </wp:positionH>
                  <wp:positionV relativeFrom="paragraph">
                    <wp:posOffset>155047</wp:posOffset>
                  </wp:positionV>
                  <wp:extent cx="791845" cy="780415"/>
                  <wp:effectExtent l="0" t="0" r="0" b="0"/>
                  <wp:wrapNone/>
                  <wp:docPr id="3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a:srcRect l="31535" t="24077" r="48405" b="40524"/>
                          <a:stretch>
                            <a:fillRect/>
                          </a:stretch>
                        </pic:blipFill>
                        <pic:spPr>
                          <a:xfrm>
                            <a:off x="0" y="0"/>
                            <a:ext cx="791845" cy="780415"/>
                          </a:xfrm>
                          <a:prstGeom prst="rect">
                            <a:avLst/>
                          </a:prstGeom>
                          <a:ln/>
                        </pic:spPr>
                      </pic:pic>
                    </a:graphicData>
                  </a:graphic>
                </wp:anchor>
              </w:drawing>
            </w:r>
          </w:p>
        </w:tc>
        <w:tc>
          <w:tcPr>
            <w:tcW w:w="7545" w:type="dxa"/>
            <w:tcBorders>
              <w:right w:val="single" w:sz="4" w:space="0" w:color="D9D9D9"/>
            </w:tcBorders>
            <w:shd w:val="clear" w:color="auto" w:fill="FFFFFF"/>
          </w:tcPr>
          <w:p w:rsidR="007C406B" w:rsidRDefault="003643A2">
            <w:pPr>
              <w:numPr>
                <w:ilvl w:val="0"/>
                <w:numId w:val="32"/>
              </w:numPr>
              <w:pBdr>
                <w:top w:val="nil"/>
                <w:left w:val="nil"/>
                <w:bottom w:val="nil"/>
                <w:right w:val="nil"/>
                <w:between w:val="nil"/>
              </w:pBdr>
              <w:spacing w:after="40"/>
              <w:ind w:hanging="357"/>
              <w:rPr>
                <w:rFonts w:ascii="Calibri" w:eastAsia="Calibri" w:hAnsi="Calibri" w:cs="Calibri"/>
                <w:b/>
                <w:bCs/>
                <w:color w:val="000000"/>
                <w:sz w:val="20"/>
                <w:szCs w:val="20"/>
              </w:rPr>
            </w:pPr>
            <w:r>
              <w:rPr>
                <w:rFonts w:ascii="Calibri" w:eastAsia="Calibri" w:hAnsi="Calibri" w:cs="Calibri"/>
                <w:b/>
                <w:bCs/>
                <w:color w:val="000000"/>
                <w:sz w:val="20"/>
                <w:szCs w:val="20"/>
              </w:rPr>
              <w:t>Se necessario e possibile: ESTINGUERE L’INCENDIO</w:t>
            </w:r>
          </w:p>
          <w:p w:rsidR="007C406B" w:rsidRDefault="003643A2">
            <w:pPr>
              <w:numPr>
                <w:ilvl w:val="0"/>
                <w:numId w:val="35"/>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Non mettersi in pericolo</w:t>
            </w:r>
          </w:p>
          <w:p w:rsidR="007C406B" w:rsidRDefault="003643A2">
            <w:pPr>
              <w:numPr>
                <w:ilvl w:val="0"/>
                <w:numId w:val="35"/>
              </w:numPr>
              <w:pBdr>
                <w:top w:val="nil"/>
                <w:left w:val="nil"/>
                <w:bottom w:val="nil"/>
                <w:right w:val="nil"/>
                <w:between w:val="nil"/>
              </w:pBdr>
              <w:spacing w:after="40"/>
              <w:ind w:hanging="357"/>
              <w:rPr>
                <w:rFonts w:ascii="Calibri" w:eastAsia="Calibri" w:hAnsi="Calibri" w:cs="Calibri"/>
                <w:color w:val="000000"/>
                <w:sz w:val="20"/>
                <w:szCs w:val="20"/>
              </w:rPr>
            </w:pPr>
            <w:r>
              <w:rPr>
                <w:rFonts w:ascii="Calibri" w:eastAsia="Calibri" w:hAnsi="Calibri" w:cs="Calibri"/>
                <w:color w:val="000000"/>
                <w:sz w:val="20"/>
                <w:szCs w:val="20"/>
              </w:rPr>
              <w:t>Combattere l'incendio (estintore o coperta antincendio)</w:t>
            </w:r>
          </w:p>
          <w:p w:rsidR="007C406B" w:rsidRDefault="003643A2">
            <w:pPr>
              <w:numPr>
                <w:ilvl w:val="0"/>
                <w:numId w:val="35"/>
              </w:numPr>
              <w:pBdr>
                <w:top w:val="nil"/>
                <w:left w:val="nil"/>
                <w:bottom w:val="nil"/>
                <w:right w:val="nil"/>
                <w:between w:val="nil"/>
              </w:pBdr>
              <w:spacing w:after="40"/>
              <w:ind w:hanging="357"/>
              <w:rPr>
                <w:rFonts w:ascii="Calibri" w:eastAsia="Calibri" w:hAnsi="Calibri" w:cs="Calibri"/>
                <w:color w:val="000000"/>
                <w:sz w:val="20"/>
                <w:szCs w:val="20"/>
              </w:rPr>
            </w:pPr>
            <w:r>
              <w:rPr>
                <w:rFonts w:ascii="Calibri" w:eastAsia="Calibri" w:hAnsi="Calibri" w:cs="Calibri"/>
                <w:color w:val="000000"/>
                <w:sz w:val="20"/>
                <w:szCs w:val="20"/>
              </w:rPr>
              <w:t>Prestare particolare attenzione alle batterie ricaricabili! Pericolo di esplosione!</w:t>
            </w:r>
          </w:p>
          <w:p w:rsidR="007C406B" w:rsidRDefault="003643A2">
            <w:pPr>
              <w:numPr>
                <w:ilvl w:val="0"/>
                <w:numId w:val="35"/>
              </w:numPr>
              <w:pBdr>
                <w:top w:val="nil"/>
                <w:left w:val="nil"/>
                <w:bottom w:val="nil"/>
                <w:right w:val="nil"/>
                <w:between w:val="nil"/>
              </w:pBdr>
              <w:spacing w:after="40"/>
              <w:ind w:hanging="357"/>
              <w:rPr>
                <w:rFonts w:ascii="Calibri" w:eastAsia="Calibri" w:hAnsi="Calibri" w:cs="Calibri"/>
                <w:color w:val="000000"/>
                <w:sz w:val="20"/>
                <w:szCs w:val="20"/>
              </w:rPr>
            </w:pPr>
            <w:r>
              <w:rPr>
                <w:rFonts w:ascii="Calibri" w:eastAsia="Calibri" w:hAnsi="Calibri" w:cs="Calibri"/>
                <w:color w:val="000000"/>
                <w:sz w:val="20"/>
                <w:szCs w:val="20"/>
              </w:rPr>
              <w:t>Informare i vigili del fuoco in arrivo</w:t>
            </w:r>
          </w:p>
        </w:tc>
      </w:tr>
      <w:tr w:rsidR="007C406B">
        <w:tc>
          <w:tcPr>
            <w:tcW w:w="1517" w:type="dxa"/>
            <w:tcBorders>
              <w:left w:val="single" w:sz="4" w:space="0" w:color="D9D9D9"/>
            </w:tcBorders>
            <w:shd w:val="clear" w:color="auto" w:fill="D9D9D9"/>
          </w:tcPr>
          <w:p w:rsidR="007C406B" w:rsidRDefault="003643A2">
            <w:pPr>
              <w:rPr>
                <w:rFonts w:ascii="Calibri" w:eastAsia="Calibri" w:hAnsi="Calibri" w:cs="Calibri"/>
              </w:rPr>
            </w:pPr>
            <w:r>
              <w:rPr>
                <w:noProof/>
              </w:rPr>
              <w:drawing>
                <wp:anchor distT="0" distB="0" distL="114300" distR="114300" simplePos="0" relativeHeight="251662336" behindDoc="0" locked="0" layoutInCell="1" hidden="0" allowOverlap="1">
                  <wp:simplePos x="0" y="0"/>
                  <wp:positionH relativeFrom="column">
                    <wp:posOffset>-67943</wp:posOffset>
                  </wp:positionH>
                  <wp:positionV relativeFrom="paragraph">
                    <wp:posOffset>219520</wp:posOffset>
                  </wp:positionV>
                  <wp:extent cx="791845" cy="793115"/>
                  <wp:effectExtent l="0" t="0" r="0" b="0"/>
                  <wp:wrapNone/>
                  <wp:docPr id="3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l="32008" t="39650" r="48051" b="24918"/>
                          <a:stretch>
                            <a:fillRect/>
                          </a:stretch>
                        </pic:blipFill>
                        <pic:spPr>
                          <a:xfrm>
                            <a:off x="0" y="0"/>
                            <a:ext cx="791845" cy="793115"/>
                          </a:xfrm>
                          <a:prstGeom prst="rect">
                            <a:avLst/>
                          </a:prstGeom>
                          <a:ln/>
                        </pic:spPr>
                      </pic:pic>
                    </a:graphicData>
                  </a:graphic>
                </wp:anchor>
              </w:drawing>
            </w:r>
          </w:p>
        </w:tc>
        <w:tc>
          <w:tcPr>
            <w:tcW w:w="7545" w:type="dxa"/>
            <w:tcBorders>
              <w:right w:val="single" w:sz="4" w:space="0" w:color="D9D9D9"/>
            </w:tcBorders>
            <w:shd w:val="clear" w:color="auto" w:fill="D9D9D9"/>
          </w:tcPr>
          <w:p w:rsidR="007C406B" w:rsidRDefault="003643A2">
            <w:pPr>
              <w:numPr>
                <w:ilvl w:val="0"/>
                <w:numId w:val="32"/>
              </w:numPr>
              <w:pBdr>
                <w:top w:val="nil"/>
                <w:left w:val="nil"/>
                <w:bottom w:val="nil"/>
                <w:right w:val="nil"/>
                <w:between w:val="nil"/>
              </w:pBdr>
              <w:spacing w:after="40"/>
              <w:ind w:hanging="357"/>
              <w:rPr>
                <w:rFonts w:ascii="Calibri" w:eastAsia="Calibri" w:hAnsi="Calibri" w:cs="Calibri"/>
                <w:b/>
                <w:bCs/>
                <w:color w:val="000000"/>
                <w:sz w:val="20"/>
                <w:szCs w:val="20"/>
              </w:rPr>
            </w:pPr>
            <w:r>
              <w:rPr>
                <w:rFonts w:ascii="Calibri" w:eastAsia="Calibri" w:hAnsi="Calibri" w:cs="Calibri"/>
                <w:b/>
                <w:bCs/>
                <w:color w:val="000000"/>
                <w:sz w:val="20"/>
                <w:szCs w:val="20"/>
              </w:rPr>
              <w:t>Se necessario e possibile: PRESTARE IL PRIMO SOCCORSO</w:t>
            </w:r>
          </w:p>
          <w:p w:rsidR="007C406B" w:rsidRDefault="003643A2">
            <w:pPr>
              <w:numPr>
                <w:ilvl w:val="0"/>
                <w:numId w:val="36"/>
              </w:numPr>
              <w:pBdr>
                <w:top w:val="nil"/>
                <w:left w:val="nil"/>
                <w:bottom w:val="nil"/>
                <w:right w:val="nil"/>
                <w:between w:val="nil"/>
              </w:pBdr>
              <w:spacing w:after="40"/>
              <w:ind w:hanging="357"/>
              <w:rPr>
                <w:rFonts w:ascii="Calibri" w:eastAsia="Calibri" w:hAnsi="Calibri" w:cs="Calibri"/>
                <w:color w:val="000000"/>
                <w:sz w:val="20"/>
                <w:szCs w:val="20"/>
              </w:rPr>
            </w:pPr>
            <w:r>
              <w:rPr>
                <w:rFonts w:ascii="Calibri" w:eastAsia="Calibri" w:hAnsi="Calibri" w:cs="Calibri"/>
                <w:color w:val="000000"/>
                <w:sz w:val="20"/>
                <w:szCs w:val="20"/>
              </w:rPr>
              <w:t>Verificare se i feriti presentano segni di vita</w:t>
            </w:r>
          </w:p>
          <w:p w:rsidR="007C406B" w:rsidRDefault="003643A2">
            <w:pPr>
              <w:numPr>
                <w:ilvl w:val="0"/>
                <w:numId w:val="36"/>
              </w:numPr>
              <w:pBdr>
                <w:top w:val="nil"/>
                <w:left w:val="nil"/>
                <w:bottom w:val="nil"/>
                <w:right w:val="nil"/>
                <w:between w:val="nil"/>
              </w:pBdr>
              <w:spacing w:after="40"/>
              <w:ind w:hanging="357"/>
              <w:rPr>
                <w:rFonts w:ascii="Calibri" w:eastAsia="Calibri" w:hAnsi="Calibri" w:cs="Calibri"/>
                <w:color w:val="000000"/>
                <w:sz w:val="20"/>
                <w:szCs w:val="20"/>
              </w:rPr>
            </w:pPr>
            <w:r>
              <w:rPr>
                <w:rFonts w:ascii="Calibri" w:eastAsia="Calibri" w:hAnsi="Calibri" w:cs="Calibri"/>
                <w:color w:val="000000"/>
                <w:sz w:val="20"/>
                <w:szCs w:val="20"/>
              </w:rPr>
              <w:t>Rianimare in caso di arresto circolatorio</w:t>
            </w:r>
          </w:p>
          <w:p w:rsidR="007C406B" w:rsidRDefault="003643A2">
            <w:pPr>
              <w:numPr>
                <w:ilvl w:val="0"/>
                <w:numId w:val="36"/>
              </w:numPr>
              <w:pBdr>
                <w:top w:val="nil"/>
                <w:left w:val="nil"/>
                <w:bottom w:val="nil"/>
                <w:right w:val="nil"/>
                <w:between w:val="nil"/>
              </w:pBdr>
              <w:spacing w:after="40"/>
              <w:ind w:hanging="357"/>
              <w:rPr>
                <w:rFonts w:ascii="Calibri" w:eastAsia="Calibri" w:hAnsi="Calibri" w:cs="Calibri"/>
                <w:color w:val="000000"/>
                <w:sz w:val="20"/>
                <w:szCs w:val="20"/>
              </w:rPr>
            </w:pPr>
            <w:r>
              <w:rPr>
                <w:rFonts w:ascii="Calibri" w:eastAsia="Calibri" w:hAnsi="Calibri" w:cs="Calibri"/>
                <w:color w:val="000000"/>
                <w:sz w:val="20"/>
                <w:szCs w:val="20"/>
              </w:rPr>
              <w:t>Fermare eventuali emorragie</w:t>
            </w:r>
          </w:p>
          <w:p w:rsidR="007C406B" w:rsidRDefault="003643A2">
            <w:pPr>
              <w:numPr>
                <w:ilvl w:val="0"/>
                <w:numId w:val="36"/>
              </w:numPr>
              <w:pBdr>
                <w:top w:val="nil"/>
                <w:left w:val="nil"/>
                <w:bottom w:val="nil"/>
                <w:right w:val="nil"/>
                <w:between w:val="nil"/>
              </w:pBdr>
              <w:spacing w:after="40"/>
              <w:ind w:hanging="357"/>
              <w:rPr>
                <w:rFonts w:ascii="Calibri" w:eastAsia="Calibri" w:hAnsi="Calibri" w:cs="Calibri"/>
                <w:color w:val="000000"/>
                <w:sz w:val="20"/>
                <w:szCs w:val="20"/>
              </w:rPr>
            </w:pPr>
            <w:r>
              <w:rPr>
                <w:rFonts w:ascii="Calibri" w:eastAsia="Calibri" w:hAnsi="Calibri" w:cs="Calibri"/>
                <w:color w:val="000000"/>
                <w:sz w:val="20"/>
                <w:szCs w:val="20"/>
              </w:rPr>
              <w:t>Mettere i feriti in posizione laterale di sicurezza</w:t>
            </w:r>
          </w:p>
          <w:p w:rsidR="007C406B" w:rsidRDefault="003643A2">
            <w:pPr>
              <w:numPr>
                <w:ilvl w:val="0"/>
                <w:numId w:val="36"/>
              </w:numPr>
              <w:pBdr>
                <w:top w:val="nil"/>
                <w:left w:val="nil"/>
                <w:bottom w:val="nil"/>
                <w:right w:val="nil"/>
                <w:between w:val="nil"/>
              </w:pBdr>
              <w:spacing w:after="40"/>
              <w:ind w:hanging="357"/>
              <w:rPr>
                <w:rFonts w:ascii="Calibri" w:eastAsia="Calibri" w:hAnsi="Calibri" w:cs="Calibri"/>
                <w:color w:val="000000"/>
                <w:sz w:val="20"/>
                <w:szCs w:val="20"/>
              </w:rPr>
            </w:pPr>
            <w:r>
              <w:rPr>
                <w:rFonts w:ascii="Calibri" w:eastAsia="Calibri" w:hAnsi="Calibri" w:cs="Calibri"/>
                <w:color w:val="000000"/>
                <w:sz w:val="20"/>
                <w:szCs w:val="20"/>
              </w:rPr>
              <w:t>Informare il servizio di soccorso</w:t>
            </w:r>
          </w:p>
        </w:tc>
      </w:tr>
      <w:tr w:rsidR="007C406B">
        <w:tc>
          <w:tcPr>
            <w:tcW w:w="1517" w:type="dxa"/>
            <w:tcBorders>
              <w:left w:val="single" w:sz="4" w:space="0" w:color="D9D9D9"/>
              <w:bottom w:val="single" w:sz="4" w:space="0" w:color="D9D9D9"/>
            </w:tcBorders>
            <w:shd w:val="clear" w:color="auto" w:fill="FFFFFF"/>
          </w:tcPr>
          <w:p w:rsidR="007C406B" w:rsidRDefault="003643A2">
            <w:pPr>
              <w:rPr>
                <w:rFonts w:ascii="Calibri" w:eastAsia="Calibri" w:hAnsi="Calibri" w:cs="Calibri"/>
              </w:rPr>
            </w:pPr>
            <w:r>
              <w:rPr>
                <w:noProof/>
              </w:rPr>
              <w:drawing>
                <wp:anchor distT="0" distB="0" distL="114300" distR="114300" simplePos="0" relativeHeight="251663360" behindDoc="0" locked="0" layoutInCell="1" hidden="0" allowOverlap="1">
                  <wp:simplePos x="0" y="0"/>
                  <wp:positionH relativeFrom="column">
                    <wp:posOffset>38102</wp:posOffset>
                  </wp:positionH>
                  <wp:positionV relativeFrom="paragraph">
                    <wp:posOffset>66659</wp:posOffset>
                  </wp:positionV>
                  <wp:extent cx="792000" cy="792000"/>
                  <wp:effectExtent l="0" t="0" r="0" b="0"/>
                  <wp:wrapNone/>
                  <wp:docPr id="38" name="image4.png" descr="Telefon-Zeichen"/>
                  <wp:cNvGraphicFramePr/>
                  <a:graphic xmlns:a="http://schemas.openxmlformats.org/drawingml/2006/main">
                    <a:graphicData uri="http://schemas.openxmlformats.org/drawingml/2006/picture">
                      <pic:pic xmlns:pic="http://schemas.openxmlformats.org/drawingml/2006/picture">
                        <pic:nvPicPr>
                          <pic:cNvPr id="0" name="image4.png" descr="Telefon-Zeichen"/>
                          <pic:cNvPicPr preferRelativeResize="0"/>
                        </pic:nvPicPr>
                        <pic:blipFill>
                          <a:blip r:embed="rId25"/>
                          <a:srcRect/>
                          <a:stretch>
                            <a:fillRect/>
                          </a:stretch>
                        </pic:blipFill>
                        <pic:spPr>
                          <a:xfrm>
                            <a:off x="0" y="0"/>
                            <a:ext cx="792000" cy="792000"/>
                          </a:xfrm>
                          <a:prstGeom prst="rect">
                            <a:avLst/>
                          </a:prstGeom>
                          <a:ln/>
                        </pic:spPr>
                      </pic:pic>
                    </a:graphicData>
                  </a:graphic>
                </wp:anchor>
              </w:drawing>
            </w:r>
          </w:p>
          <w:p w:rsidR="007C406B" w:rsidRDefault="007C406B">
            <w:pPr>
              <w:rPr>
                <w:rFonts w:ascii="Calibri" w:eastAsia="Calibri" w:hAnsi="Calibri" w:cs="Calibri"/>
              </w:rPr>
            </w:pPr>
          </w:p>
        </w:tc>
        <w:tc>
          <w:tcPr>
            <w:tcW w:w="7545" w:type="dxa"/>
            <w:tcBorders>
              <w:bottom w:val="single" w:sz="4" w:space="0" w:color="D9D9D9"/>
              <w:right w:val="single" w:sz="4" w:space="0" w:color="D9D9D9"/>
            </w:tcBorders>
            <w:shd w:val="clear" w:color="auto" w:fill="FFFFFF"/>
          </w:tcPr>
          <w:p w:rsidR="007C406B" w:rsidRDefault="003643A2">
            <w:pPr>
              <w:numPr>
                <w:ilvl w:val="0"/>
                <w:numId w:val="32"/>
              </w:numPr>
              <w:pBdr>
                <w:top w:val="nil"/>
                <w:left w:val="nil"/>
                <w:bottom w:val="nil"/>
                <w:right w:val="nil"/>
                <w:between w:val="nil"/>
              </w:pBdr>
              <w:spacing w:after="40"/>
              <w:ind w:hanging="357"/>
              <w:rPr>
                <w:rFonts w:ascii="Calibri" w:eastAsia="Calibri" w:hAnsi="Calibri" w:cs="Calibri"/>
                <w:b/>
                <w:bCs/>
                <w:color w:val="000000"/>
                <w:sz w:val="20"/>
                <w:szCs w:val="20"/>
              </w:rPr>
            </w:pPr>
            <w:r>
              <w:rPr>
                <w:rFonts w:ascii="Calibri" w:eastAsia="Calibri" w:hAnsi="Calibri" w:cs="Calibri"/>
                <w:b/>
                <w:bCs/>
                <w:color w:val="000000"/>
                <w:sz w:val="20"/>
                <w:szCs w:val="20"/>
              </w:rPr>
              <w:t xml:space="preserve">SEGNALARE UN </w:t>
            </w:r>
            <w:r>
              <w:rPr>
                <w:rFonts w:ascii="Calibri" w:eastAsia="Calibri" w:hAnsi="Calibri" w:cs="Calibri"/>
                <w:b/>
                <w:bCs/>
                <w:i/>
                <w:iCs/>
                <w:color w:val="000000"/>
                <w:sz w:val="20"/>
                <w:szCs w:val="20"/>
              </w:rPr>
              <w:t>ACCIDENT</w:t>
            </w:r>
          </w:p>
          <w:p w:rsidR="007C406B" w:rsidRDefault="003643A2">
            <w:pPr>
              <w:pBdr>
                <w:top w:val="nil"/>
                <w:left w:val="nil"/>
                <w:bottom w:val="nil"/>
                <w:right w:val="nil"/>
                <w:between w:val="nil"/>
              </w:pBdr>
              <w:spacing w:after="40"/>
              <w:ind w:left="360"/>
              <w:rPr>
                <w:rFonts w:ascii="Calibri" w:eastAsia="Calibri" w:hAnsi="Calibri" w:cs="Calibri"/>
                <w:color w:val="000000"/>
                <w:sz w:val="20"/>
                <w:szCs w:val="20"/>
              </w:rPr>
            </w:pPr>
            <w:r>
              <w:rPr>
                <w:rFonts w:ascii="Calibri" w:eastAsia="Calibri" w:hAnsi="Calibri" w:cs="Calibri"/>
                <w:color w:val="000000"/>
                <w:sz w:val="20"/>
                <w:szCs w:val="20"/>
              </w:rPr>
              <w:t xml:space="preserve">Segnalare immediatamente l'incidente </w:t>
            </w:r>
            <w:r>
              <w:rPr>
                <w:rFonts w:ascii="Calibri" w:eastAsia="Calibri" w:hAnsi="Calibri" w:cs="Calibri"/>
                <w:sz w:val="20"/>
                <w:szCs w:val="20"/>
              </w:rPr>
              <w:t xml:space="preserve">al </w:t>
            </w:r>
            <w:proofErr w:type="gramStart"/>
            <w:r>
              <w:rPr>
                <w:rFonts w:ascii="Calibri" w:eastAsia="Calibri" w:hAnsi="Calibri" w:cs="Calibri"/>
                <w:sz w:val="20"/>
                <w:szCs w:val="20"/>
              </w:rPr>
              <w:t xml:space="preserve">ANSV </w:t>
            </w:r>
            <w:r>
              <w:rPr>
                <w:rFonts w:ascii="Calibri" w:eastAsia="Calibri" w:hAnsi="Calibri" w:cs="Calibri"/>
                <w:color w:val="000000"/>
                <w:sz w:val="20"/>
                <w:szCs w:val="20"/>
              </w:rPr>
              <w:t xml:space="preserve"> in</w:t>
            </w:r>
            <w:proofErr w:type="gramEnd"/>
            <w:r>
              <w:rPr>
                <w:rFonts w:ascii="Calibri" w:eastAsia="Calibri" w:hAnsi="Calibri" w:cs="Calibri"/>
                <w:color w:val="000000"/>
                <w:sz w:val="20"/>
                <w:szCs w:val="20"/>
              </w:rPr>
              <w:t xml:space="preserve"> caso di:</w:t>
            </w:r>
          </w:p>
          <w:p w:rsidR="007C406B" w:rsidRDefault="003643A2">
            <w:pPr>
              <w:numPr>
                <w:ilvl w:val="0"/>
                <w:numId w:val="68"/>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Incidenti o incidenti gravi</w:t>
            </w:r>
          </w:p>
          <w:p w:rsidR="007C406B" w:rsidRDefault="003643A2">
            <w:pPr>
              <w:numPr>
                <w:ilvl w:val="0"/>
                <w:numId w:val="68"/>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Danni a beni materiali</w:t>
            </w:r>
          </w:p>
          <w:p w:rsidR="007C406B" w:rsidRDefault="003643A2">
            <w:pPr>
              <w:numPr>
                <w:ilvl w:val="0"/>
                <w:numId w:val="68"/>
              </w:numPr>
              <w:pBdr>
                <w:top w:val="nil"/>
                <w:left w:val="nil"/>
                <w:bottom w:val="nil"/>
                <w:right w:val="nil"/>
                <w:between w:val="nil"/>
              </w:pBdr>
              <w:spacing w:after="40"/>
              <w:rPr>
                <w:rFonts w:ascii="Calibri" w:eastAsia="Calibri" w:hAnsi="Calibri" w:cs="Calibri"/>
                <w:color w:val="000000"/>
              </w:rPr>
            </w:pPr>
            <w:r>
              <w:rPr>
                <w:rFonts w:ascii="Calibri" w:eastAsia="Calibri" w:hAnsi="Calibri" w:cs="Calibri"/>
                <w:color w:val="000000"/>
                <w:sz w:val="20"/>
                <w:szCs w:val="20"/>
              </w:rPr>
              <w:t>Lesioni gravi o mortali</w:t>
            </w:r>
          </w:p>
          <w:p w:rsidR="00944802" w:rsidRDefault="00944802">
            <w:pPr>
              <w:pBdr>
                <w:top w:val="nil"/>
                <w:left w:val="nil"/>
                <w:bottom w:val="nil"/>
                <w:right w:val="nil"/>
                <w:between w:val="nil"/>
              </w:pBdr>
              <w:spacing w:after="40"/>
              <w:ind w:left="1069"/>
              <w:rPr>
                <w:rFonts w:ascii="Calibri" w:eastAsia="Calibri" w:hAnsi="Calibri" w:cs="Calibri"/>
                <w:sz w:val="20"/>
                <w:szCs w:val="20"/>
              </w:rPr>
            </w:pPr>
          </w:p>
          <w:p w:rsidR="007C406B" w:rsidRPr="00944802" w:rsidRDefault="00944802" w:rsidP="002360D0">
            <w:pPr>
              <w:tabs>
                <w:tab w:val="left" w:pos="2349"/>
              </w:tabs>
              <w:rPr>
                <w:rFonts w:ascii="Calibri" w:eastAsia="Calibri" w:hAnsi="Calibri" w:cs="Calibri"/>
                <w:sz w:val="20"/>
                <w:szCs w:val="20"/>
              </w:rPr>
            </w:pPr>
            <w:r>
              <w:rPr>
                <w:rFonts w:ascii="Calibri" w:eastAsia="Calibri" w:hAnsi="Calibri" w:cs="Calibri"/>
                <w:sz w:val="20"/>
                <w:szCs w:val="20"/>
              </w:rPr>
              <w:lastRenderedPageBreak/>
              <w:tab/>
            </w:r>
          </w:p>
        </w:tc>
      </w:tr>
      <w:tr w:rsidR="007C406B">
        <w:trPr>
          <w:trHeight w:val="525"/>
        </w:trPr>
        <w:tc>
          <w:tcPr>
            <w:tcW w:w="9062" w:type="dxa"/>
            <w:gridSpan w:val="2"/>
            <w:tcBorders>
              <w:left w:val="single" w:sz="4" w:space="0" w:color="C00000"/>
              <w:right w:val="single" w:sz="4" w:space="0" w:color="C00000"/>
            </w:tcBorders>
            <w:shd w:val="clear" w:color="auto" w:fill="C00000"/>
            <w:tcMar>
              <w:top w:w="57" w:type="dxa"/>
              <w:bottom w:w="57" w:type="dxa"/>
            </w:tcMar>
            <w:vAlign w:val="center"/>
          </w:tcPr>
          <w:p w:rsidR="007C406B" w:rsidRDefault="003643A2">
            <w:pPr>
              <w:spacing w:after="0"/>
              <w:jc w:val="center"/>
              <w:rPr>
                <w:rFonts w:ascii="Calibri" w:eastAsia="Calibri" w:hAnsi="Calibri" w:cs="Calibri"/>
                <w:sz w:val="30"/>
                <w:szCs w:val="30"/>
              </w:rPr>
            </w:pPr>
            <w:r>
              <w:rPr>
                <w:rFonts w:ascii="Calibri" w:eastAsia="Calibri" w:hAnsi="Calibri" w:cs="Calibri"/>
                <w:sz w:val="30"/>
                <w:szCs w:val="30"/>
              </w:rPr>
              <w:lastRenderedPageBreak/>
              <w:t xml:space="preserve">ERP </w:t>
            </w:r>
            <w:proofErr w:type="spellStart"/>
            <w:r>
              <w:rPr>
                <w:rFonts w:ascii="Calibri" w:eastAsia="Calibri" w:hAnsi="Calibri" w:cs="Calibri"/>
                <w:sz w:val="30"/>
                <w:szCs w:val="30"/>
              </w:rPr>
              <w:t>Ck</w:t>
            </w:r>
            <w:proofErr w:type="spellEnd"/>
            <w:r>
              <w:rPr>
                <w:rFonts w:ascii="Calibri" w:eastAsia="Calibri" w:hAnsi="Calibri" w:cs="Calibri"/>
                <w:sz w:val="30"/>
                <w:szCs w:val="30"/>
              </w:rPr>
              <w:t xml:space="preserve">-list </w:t>
            </w:r>
            <w:proofErr w:type="gramStart"/>
            <w:r>
              <w:rPr>
                <w:rFonts w:ascii="Calibri" w:eastAsia="Calibri" w:hAnsi="Calibri" w:cs="Calibri"/>
                <w:sz w:val="30"/>
                <w:szCs w:val="30"/>
              </w:rPr>
              <w:t xml:space="preserve">-  </w:t>
            </w:r>
            <w:proofErr w:type="spellStart"/>
            <w:r>
              <w:rPr>
                <w:rFonts w:ascii="Calibri" w:eastAsia="Calibri" w:hAnsi="Calibri" w:cs="Calibri"/>
                <w:i/>
                <w:iCs/>
                <w:sz w:val="30"/>
                <w:szCs w:val="30"/>
              </w:rPr>
              <w:t>Fly</w:t>
            </w:r>
            <w:proofErr w:type="spellEnd"/>
            <w:proofErr w:type="gramEnd"/>
            <w:r>
              <w:rPr>
                <w:rFonts w:ascii="Calibri" w:eastAsia="Calibri" w:hAnsi="Calibri" w:cs="Calibri"/>
                <w:i/>
                <w:iCs/>
                <w:sz w:val="30"/>
                <w:szCs w:val="30"/>
              </w:rPr>
              <w:t xml:space="preserve"> </w:t>
            </w:r>
            <w:proofErr w:type="spellStart"/>
            <w:r>
              <w:rPr>
                <w:rFonts w:ascii="Calibri" w:eastAsia="Calibri" w:hAnsi="Calibri" w:cs="Calibri"/>
                <w:i/>
                <w:iCs/>
                <w:sz w:val="30"/>
                <w:szCs w:val="30"/>
              </w:rPr>
              <w:t>Away</w:t>
            </w:r>
            <w:proofErr w:type="spellEnd"/>
            <w:r>
              <w:rPr>
                <w:rFonts w:ascii="Calibri" w:eastAsia="Calibri" w:hAnsi="Calibri" w:cs="Calibri"/>
                <w:sz w:val="30"/>
                <w:szCs w:val="30"/>
              </w:rPr>
              <w:t xml:space="preserve"> dell’UAS/coinvolgimento altri aeromobili</w:t>
            </w:r>
          </w:p>
          <w:p w:rsidR="007C406B" w:rsidRDefault="003643A2">
            <w:pPr>
              <w:spacing w:after="0"/>
              <w:jc w:val="center"/>
              <w:rPr>
                <w:rFonts w:ascii="Calibri" w:eastAsia="Calibri" w:hAnsi="Calibri" w:cs="Calibri"/>
              </w:rPr>
            </w:pPr>
            <w:r>
              <w:rPr>
                <w:rFonts w:ascii="Calibri" w:eastAsia="Calibri" w:hAnsi="Calibri" w:cs="Calibri"/>
              </w:rPr>
              <w:t>L'UAS continua a volare nonostante sia stata avviata la terminazione</w:t>
            </w:r>
          </w:p>
        </w:tc>
      </w:tr>
      <w:tr w:rsidR="007C406B">
        <w:trPr>
          <w:trHeight w:val="917"/>
        </w:trPr>
        <w:tc>
          <w:tcPr>
            <w:tcW w:w="9062" w:type="dxa"/>
            <w:gridSpan w:val="2"/>
            <w:tcBorders>
              <w:left w:val="single" w:sz="4" w:space="0" w:color="D9D9D9"/>
              <w:bottom w:val="single" w:sz="4" w:space="0" w:color="000000"/>
              <w:right w:val="single" w:sz="4" w:space="0" w:color="D9D9D9"/>
            </w:tcBorders>
            <w:tcMar>
              <w:top w:w="57" w:type="dxa"/>
              <w:bottom w:w="57" w:type="dxa"/>
            </w:tcMar>
            <w:vAlign w:val="center"/>
          </w:tcPr>
          <w:p w:rsidR="007C406B" w:rsidRDefault="003643A2">
            <w:pPr>
              <w:numPr>
                <w:ilvl w:val="0"/>
                <w:numId w:val="39"/>
              </w:numPr>
              <w:pBdr>
                <w:top w:val="nil"/>
                <w:left w:val="nil"/>
                <w:bottom w:val="nil"/>
                <w:right w:val="nil"/>
                <w:between w:val="nil"/>
              </w:pBdr>
              <w:spacing w:after="240"/>
              <w:jc w:val="left"/>
              <w:rPr>
                <w:rFonts w:ascii="Calibri" w:eastAsia="Calibri" w:hAnsi="Calibri" w:cs="Calibri"/>
                <w:color w:val="000000"/>
                <w:sz w:val="20"/>
                <w:szCs w:val="20"/>
              </w:rPr>
            </w:pPr>
            <w:r>
              <w:rPr>
                <w:rFonts w:ascii="Calibri" w:eastAsia="Calibri" w:hAnsi="Calibri" w:cs="Calibri"/>
                <w:color w:val="000000"/>
                <w:sz w:val="20"/>
                <w:szCs w:val="20"/>
              </w:rPr>
              <w:t xml:space="preserve">Nome completo e numero di telefono del fornitore ATM più vicino: </w:t>
            </w:r>
            <w:r>
              <w:rPr>
                <w:rFonts w:ascii="Calibri" w:eastAsia="Calibri" w:hAnsi="Calibri" w:cs="Calibri"/>
                <w:color w:val="000000"/>
                <w:sz w:val="20"/>
                <w:szCs w:val="20"/>
              </w:rPr>
              <w:br/>
            </w:r>
            <w:r>
              <w:rPr>
                <w:rFonts w:ascii="Calibri" w:eastAsia="Calibri" w:hAnsi="Calibri" w:cs="Calibri"/>
                <w:i/>
                <w:iCs/>
                <w:color w:val="000000"/>
                <w:sz w:val="20"/>
                <w:szCs w:val="20"/>
                <w:u w:val="single"/>
              </w:rPr>
              <w:t>_____________________________________________________________________</w:t>
            </w:r>
          </w:p>
          <w:p w:rsidR="007C406B" w:rsidRDefault="003643A2">
            <w:pPr>
              <w:spacing w:after="240"/>
              <w:jc w:val="left"/>
              <w:rPr>
                <w:rFonts w:ascii="Calibri" w:eastAsia="Calibri" w:hAnsi="Calibri" w:cs="Calibri"/>
                <w:sz w:val="20"/>
                <w:szCs w:val="20"/>
              </w:rPr>
            </w:pPr>
            <w:r>
              <w:rPr>
                <w:rFonts w:ascii="Calibri" w:eastAsia="Calibri" w:hAnsi="Calibri" w:cs="Calibri"/>
                <w:sz w:val="20"/>
                <w:szCs w:val="20"/>
              </w:rPr>
              <w:t>Per operazioni in prossimità di un aerodromo/aeroporto:</w:t>
            </w:r>
          </w:p>
          <w:p w:rsidR="007C406B" w:rsidRDefault="003643A2">
            <w:pPr>
              <w:numPr>
                <w:ilvl w:val="0"/>
                <w:numId w:val="39"/>
              </w:numPr>
              <w:pBdr>
                <w:top w:val="nil"/>
                <w:left w:val="nil"/>
                <w:bottom w:val="nil"/>
                <w:right w:val="nil"/>
                <w:between w:val="nil"/>
              </w:pBdr>
              <w:spacing w:after="240"/>
              <w:ind w:left="714" w:hanging="357"/>
              <w:jc w:val="left"/>
              <w:rPr>
                <w:rFonts w:ascii="Calibri" w:eastAsia="Calibri" w:hAnsi="Calibri" w:cs="Calibri"/>
                <w:color w:val="000000"/>
                <w:sz w:val="20"/>
                <w:szCs w:val="20"/>
              </w:rPr>
            </w:pPr>
            <w:r>
              <w:rPr>
                <w:rFonts w:ascii="Calibri" w:eastAsia="Calibri" w:hAnsi="Calibri" w:cs="Calibri"/>
                <w:color w:val="000000"/>
                <w:sz w:val="20"/>
                <w:szCs w:val="20"/>
              </w:rPr>
              <w:t xml:space="preserve">Nome completo e numero di telefono dell’aerodromo /aeroporto (Torre di controllo): </w:t>
            </w:r>
            <w:r>
              <w:rPr>
                <w:rFonts w:ascii="Calibri" w:eastAsia="Calibri" w:hAnsi="Calibri" w:cs="Calibri"/>
                <w:color w:val="000000"/>
                <w:sz w:val="20"/>
                <w:szCs w:val="20"/>
                <w:u w:val="single"/>
              </w:rPr>
              <w:t>_____________________________________________________________________</w:t>
            </w:r>
          </w:p>
        </w:tc>
      </w:tr>
      <w:tr w:rsidR="007C406B">
        <w:tc>
          <w:tcPr>
            <w:tcW w:w="1517" w:type="dxa"/>
            <w:tcBorders>
              <w:top w:val="single" w:sz="4" w:space="0" w:color="000000"/>
              <w:left w:val="single" w:sz="4" w:space="0" w:color="D9D9D9"/>
            </w:tcBorders>
            <w:tcMar>
              <w:top w:w="57" w:type="dxa"/>
              <w:bottom w:w="57" w:type="dxa"/>
            </w:tcMar>
          </w:tcPr>
          <w:p w:rsidR="007C406B" w:rsidRDefault="007C406B">
            <w:pPr>
              <w:rPr>
                <w:rFonts w:ascii="Calibri" w:eastAsia="Calibri" w:hAnsi="Calibri" w:cs="Calibri"/>
                <w:b/>
                <w:bCs/>
                <w:sz w:val="20"/>
                <w:szCs w:val="20"/>
              </w:rPr>
            </w:pPr>
          </w:p>
        </w:tc>
        <w:tc>
          <w:tcPr>
            <w:tcW w:w="7545" w:type="dxa"/>
            <w:tcBorders>
              <w:top w:val="single" w:sz="4" w:space="0" w:color="000000"/>
              <w:right w:val="single" w:sz="4" w:space="0" w:color="D9D9D9"/>
            </w:tcBorders>
            <w:tcMar>
              <w:top w:w="57" w:type="dxa"/>
              <w:bottom w:w="57" w:type="dxa"/>
            </w:tcMar>
          </w:tcPr>
          <w:p w:rsidR="007C406B" w:rsidRDefault="003643A2">
            <w:pPr>
              <w:spacing w:after="60"/>
              <w:rPr>
                <w:rFonts w:ascii="Calibri" w:eastAsia="Calibri" w:hAnsi="Calibri" w:cs="Calibri"/>
                <w:b/>
                <w:bCs/>
                <w:sz w:val="20"/>
                <w:szCs w:val="20"/>
              </w:rPr>
            </w:pPr>
            <w:r>
              <w:rPr>
                <w:rFonts w:ascii="Calibri" w:eastAsia="Calibri" w:hAnsi="Calibri" w:cs="Calibri"/>
                <w:b/>
                <w:bCs/>
                <w:sz w:val="20"/>
                <w:szCs w:val="20"/>
              </w:rPr>
              <w:t>SEMPRE</w:t>
            </w:r>
          </w:p>
          <w:p w:rsidR="007C406B" w:rsidRDefault="003643A2">
            <w:pPr>
              <w:numPr>
                <w:ilvl w:val="0"/>
                <w:numId w:val="44"/>
              </w:numPr>
              <w:pBdr>
                <w:top w:val="nil"/>
                <w:left w:val="nil"/>
                <w:bottom w:val="nil"/>
                <w:right w:val="nil"/>
                <w:between w:val="nil"/>
              </w:pBdr>
              <w:spacing w:after="0"/>
              <w:rPr>
                <w:rFonts w:ascii="Calibri" w:eastAsia="Calibri" w:hAnsi="Calibri" w:cs="Calibri"/>
                <w:b/>
                <w:bCs/>
                <w:color w:val="000000"/>
              </w:rPr>
            </w:pPr>
            <w:r>
              <w:rPr>
                <w:rFonts w:ascii="Calibri" w:eastAsia="Calibri" w:hAnsi="Calibri" w:cs="Calibri"/>
                <w:b/>
                <w:bCs/>
                <w:color w:val="000000"/>
              </w:rPr>
              <w:t>Mantenere la calma</w:t>
            </w:r>
          </w:p>
          <w:p w:rsidR="007C406B" w:rsidRDefault="003643A2">
            <w:pPr>
              <w:numPr>
                <w:ilvl w:val="0"/>
                <w:numId w:val="44"/>
              </w:numPr>
              <w:pBdr>
                <w:top w:val="nil"/>
                <w:left w:val="nil"/>
                <w:bottom w:val="nil"/>
                <w:right w:val="nil"/>
                <w:between w:val="nil"/>
              </w:pBdr>
              <w:spacing w:after="60"/>
              <w:rPr>
                <w:rFonts w:ascii="Calibri" w:eastAsia="Calibri" w:hAnsi="Calibri" w:cs="Calibri"/>
                <w:b/>
                <w:bCs/>
                <w:color w:val="000000"/>
                <w:sz w:val="20"/>
                <w:szCs w:val="20"/>
              </w:rPr>
            </w:pPr>
            <w:r>
              <w:rPr>
                <w:rFonts w:ascii="Calibri" w:eastAsia="Calibri" w:hAnsi="Calibri" w:cs="Calibri"/>
                <w:b/>
                <w:bCs/>
                <w:color w:val="000000"/>
              </w:rPr>
              <w:t>Soccorrere prima le persone, poi i beni</w:t>
            </w:r>
          </w:p>
        </w:tc>
      </w:tr>
      <w:tr w:rsidR="007C406B">
        <w:tc>
          <w:tcPr>
            <w:tcW w:w="1517" w:type="dxa"/>
            <w:tcBorders>
              <w:left w:val="single" w:sz="4" w:space="0" w:color="D9D9D9"/>
            </w:tcBorders>
            <w:shd w:val="clear" w:color="auto" w:fill="D9D9D9"/>
            <w:tcMar>
              <w:top w:w="57" w:type="dxa"/>
              <w:bottom w:w="57" w:type="dxa"/>
            </w:tcMar>
          </w:tcPr>
          <w:p w:rsidR="007C406B" w:rsidRDefault="003643A2">
            <w:pPr>
              <w:rPr>
                <w:rFonts w:ascii="Calibri" w:eastAsia="Calibri" w:hAnsi="Calibri" w:cs="Calibri"/>
                <w:sz w:val="20"/>
                <w:szCs w:val="20"/>
              </w:rPr>
            </w:pPr>
            <w:r>
              <w:rPr>
                <w:noProof/>
              </w:rPr>
              <w:drawing>
                <wp:anchor distT="0" distB="0" distL="114300" distR="114300" simplePos="0" relativeHeight="251664384" behindDoc="0" locked="0" layoutInCell="1" hidden="0" allowOverlap="1">
                  <wp:simplePos x="0" y="0"/>
                  <wp:positionH relativeFrom="column">
                    <wp:posOffset>-17143</wp:posOffset>
                  </wp:positionH>
                  <wp:positionV relativeFrom="paragraph">
                    <wp:posOffset>-46353</wp:posOffset>
                  </wp:positionV>
                  <wp:extent cx="536728" cy="873457"/>
                  <wp:effectExtent l="0" t="0" r="0" b="0"/>
                  <wp:wrapNone/>
                  <wp:docPr id="39" name="image10.png" descr="Signal, Wifi, Icon, Computer, Telephone, Wi-fi"/>
                  <wp:cNvGraphicFramePr/>
                  <a:graphic xmlns:a="http://schemas.openxmlformats.org/drawingml/2006/main">
                    <a:graphicData uri="http://schemas.openxmlformats.org/drawingml/2006/picture">
                      <pic:pic xmlns:pic="http://schemas.openxmlformats.org/drawingml/2006/picture">
                        <pic:nvPicPr>
                          <pic:cNvPr id="0" name="image10.png" descr="Signal, Wifi, Icon, Computer, Telephone, Wi-fi"/>
                          <pic:cNvPicPr preferRelativeResize="0"/>
                        </pic:nvPicPr>
                        <pic:blipFill>
                          <a:blip r:embed="rId26"/>
                          <a:srcRect l="28834" t="15269" r="27938" b="14373"/>
                          <a:stretch>
                            <a:fillRect/>
                          </a:stretch>
                        </pic:blipFill>
                        <pic:spPr>
                          <a:xfrm>
                            <a:off x="0" y="0"/>
                            <a:ext cx="536728" cy="873457"/>
                          </a:xfrm>
                          <a:prstGeom prst="rect">
                            <a:avLst/>
                          </a:prstGeom>
                          <a:ln/>
                        </pic:spPr>
                      </pic:pic>
                    </a:graphicData>
                  </a:graphic>
                </wp:anchor>
              </w:drawing>
            </w:r>
          </w:p>
        </w:tc>
        <w:tc>
          <w:tcPr>
            <w:tcW w:w="7545" w:type="dxa"/>
            <w:tcBorders>
              <w:right w:val="single" w:sz="4" w:space="0" w:color="D9D9D9"/>
            </w:tcBorders>
            <w:shd w:val="clear" w:color="auto" w:fill="D9D9D9"/>
            <w:tcMar>
              <w:top w:w="57" w:type="dxa"/>
              <w:bottom w:w="57" w:type="dxa"/>
            </w:tcMar>
          </w:tcPr>
          <w:p w:rsidR="007C406B" w:rsidRDefault="003643A2">
            <w:pPr>
              <w:numPr>
                <w:ilvl w:val="0"/>
                <w:numId w:val="40"/>
              </w:numPr>
              <w:pBdr>
                <w:top w:val="nil"/>
                <w:left w:val="nil"/>
                <w:bottom w:val="nil"/>
                <w:right w:val="nil"/>
                <w:between w:val="nil"/>
              </w:pBdr>
              <w:spacing w:after="20"/>
              <w:ind w:hanging="357"/>
              <w:rPr>
                <w:rFonts w:ascii="Calibri" w:eastAsia="Calibri" w:hAnsi="Calibri" w:cs="Calibri"/>
                <w:color w:val="000000"/>
                <w:sz w:val="20"/>
                <w:szCs w:val="20"/>
              </w:rPr>
            </w:pPr>
            <w:r>
              <w:rPr>
                <w:rFonts w:ascii="Calibri" w:eastAsia="Calibri" w:hAnsi="Calibri" w:cs="Calibri"/>
                <w:b/>
                <w:bCs/>
                <w:color w:val="000000"/>
                <w:sz w:val="20"/>
                <w:szCs w:val="20"/>
              </w:rPr>
              <w:t xml:space="preserve">In caso di perdita del collegamento C2 </w:t>
            </w:r>
          </w:p>
          <w:p w:rsidR="007C406B" w:rsidRDefault="003643A2">
            <w:pPr>
              <w:numPr>
                <w:ilvl w:val="0"/>
                <w:numId w:val="41"/>
              </w:numPr>
              <w:pBdr>
                <w:top w:val="nil"/>
                <w:left w:val="nil"/>
                <w:bottom w:val="nil"/>
                <w:right w:val="nil"/>
                <w:between w:val="nil"/>
              </w:pBdr>
              <w:spacing w:after="20"/>
              <w:ind w:hanging="357"/>
              <w:rPr>
                <w:rFonts w:ascii="Calibri" w:eastAsia="Calibri" w:hAnsi="Calibri" w:cs="Calibri"/>
                <w:color w:val="000000"/>
                <w:sz w:val="20"/>
                <w:szCs w:val="20"/>
              </w:rPr>
            </w:pPr>
            <w:r>
              <w:rPr>
                <w:rFonts w:ascii="Calibri" w:eastAsia="Calibri" w:hAnsi="Calibri" w:cs="Calibri"/>
                <w:color w:val="000000"/>
                <w:sz w:val="20"/>
                <w:szCs w:val="20"/>
              </w:rPr>
              <w:t>Ripetere il tentativo di connessione più volte</w:t>
            </w:r>
          </w:p>
          <w:p w:rsidR="007C406B" w:rsidRDefault="003643A2">
            <w:pPr>
              <w:numPr>
                <w:ilvl w:val="0"/>
                <w:numId w:val="41"/>
              </w:numPr>
              <w:pBdr>
                <w:top w:val="nil"/>
                <w:left w:val="nil"/>
                <w:bottom w:val="nil"/>
                <w:right w:val="nil"/>
                <w:between w:val="nil"/>
              </w:pBdr>
              <w:spacing w:after="20"/>
              <w:ind w:hanging="357"/>
              <w:rPr>
                <w:rFonts w:ascii="Calibri" w:eastAsia="Calibri" w:hAnsi="Calibri" w:cs="Calibri"/>
                <w:color w:val="000000"/>
                <w:sz w:val="20"/>
                <w:szCs w:val="20"/>
              </w:rPr>
            </w:pPr>
            <w:r>
              <w:rPr>
                <w:rFonts w:ascii="Calibri" w:eastAsia="Calibri" w:hAnsi="Calibri" w:cs="Calibri"/>
                <w:color w:val="000000"/>
                <w:sz w:val="20"/>
                <w:szCs w:val="20"/>
              </w:rPr>
              <w:t>Cambiare la posizione del telecomando o dell'antenna a terra (se possibile)</w:t>
            </w:r>
          </w:p>
        </w:tc>
      </w:tr>
      <w:tr w:rsidR="007C406B">
        <w:tc>
          <w:tcPr>
            <w:tcW w:w="1517" w:type="dxa"/>
            <w:tcBorders>
              <w:left w:val="single" w:sz="4" w:space="0" w:color="D9D9D9"/>
            </w:tcBorders>
            <w:tcMar>
              <w:top w:w="57" w:type="dxa"/>
              <w:bottom w:w="57" w:type="dxa"/>
            </w:tcMar>
          </w:tcPr>
          <w:p w:rsidR="007C406B" w:rsidRDefault="003643A2">
            <w:pPr>
              <w:rPr>
                <w:rFonts w:ascii="Calibri" w:eastAsia="Calibri" w:hAnsi="Calibri" w:cs="Calibri"/>
                <w:sz w:val="20"/>
                <w:szCs w:val="20"/>
              </w:rPr>
            </w:pPr>
            <w:r>
              <w:rPr>
                <w:noProof/>
              </w:rPr>
              <w:drawing>
                <wp:anchor distT="0" distB="0" distL="114300" distR="114300" simplePos="0" relativeHeight="251665408" behindDoc="0" locked="0" layoutInCell="1" hidden="0" allowOverlap="1">
                  <wp:simplePos x="0" y="0"/>
                  <wp:positionH relativeFrom="column">
                    <wp:posOffset>-17143</wp:posOffset>
                  </wp:positionH>
                  <wp:positionV relativeFrom="paragraph">
                    <wp:posOffset>299085</wp:posOffset>
                  </wp:positionV>
                  <wp:extent cx="792000" cy="792000"/>
                  <wp:effectExtent l="0" t="0" r="0" b="0"/>
                  <wp:wrapNone/>
                  <wp:docPr id="40" name="image4.png" descr="Telefon-Zeichen"/>
                  <wp:cNvGraphicFramePr/>
                  <a:graphic xmlns:a="http://schemas.openxmlformats.org/drawingml/2006/main">
                    <a:graphicData uri="http://schemas.openxmlformats.org/drawingml/2006/picture">
                      <pic:pic xmlns:pic="http://schemas.openxmlformats.org/drawingml/2006/picture">
                        <pic:nvPicPr>
                          <pic:cNvPr id="0" name="image4.png" descr="Telefon-Zeichen"/>
                          <pic:cNvPicPr preferRelativeResize="0"/>
                        </pic:nvPicPr>
                        <pic:blipFill>
                          <a:blip r:embed="rId25"/>
                          <a:srcRect/>
                          <a:stretch>
                            <a:fillRect/>
                          </a:stretch>
                        </pic:blipFill>
                        <pic:spPr>
                          <a:xfrm>
                            <a:off x="0" y="0"/>
                            <a:ext cx="792000" cy="792000"/>
                          </a:xfrm>
                          <a:prstGeom prst="rect">
                            <a:avLst/>
                          </a:prstGeom>
                          <a:ln/>
                        </pic:spPr>
                      </pic:pic>
                    </a:graphicData>
                  </a:graphic>
                </wp:anchor>
              </w:drawing>
            </w:r>
          </w:p>
        </w:tc>
        <w:tc>
          <w:tcPr>
            <w:tcW w:w="7545" w:type="dxa"/>
            <w:tcBorders>
              <w:right w:val="single" w:sz="4" w:space="0" w:color="D9D9D9"/>
            </w:tcBorders>
            <w:tcMar>
              <w:top w:w="57" w:type="dxa"/>
              <w:bottom w:w="57" w:type="dxa"/>
            </w:tcMar>
          </w:tcPr>
          <w:p w:rsidR="007C406B" w:rsidRDefault="003643A2">
            <w:pPr>
              <w:numPr>
                <w:ilvl w:val="0"/>
                <w:numId w:val="40"/>
              </w:numPr>
              <w:pBdr>
                <w:top w:val="nil"/>
                <w:left w:val="nil"/>
                <w:bottom w:val="nil"/>
                <w:right w:val="nil"/>
                <w:between w:val="nil"/>
              </w:pBdr>
              <w:spacing w:after="20"/>
              <w:ind w:hanging="357"/>
              <w:rPr>
                <w:rFonts w:ascii="Calibri" w:eastAsia="Calibri" w:hAnsi="Calibri" w:cs="Calibri"/>
                <w:b/>
                <w:bCs/>
                <w:color w:val="000000"/>
                <w:sz w:val="20"/>
                <w:szCs w:val="20"/>
              </w:rPr>
            </w:pPr>
            <w:r>
              <w:rPr>
                <w:rFonts w:ascii="Calibri" w:eastAsia="Calibri" w:hAnsi="Calibri" w:cs="Calibri"/>
                <w:b/>
                <w:bCs/>
                <w:color w:val="000000"/>
                <w:sz w:val="20"/>
                <w:szCs w:val="20"/>
              </w:rPr>
              <w:t>INFORMARE gli aeroporti / aerodromi nelle vicinanze</w:t>
            </w:r>
          </w:p>
          <w:p w:rsidR="007C406B" w:rsidRDefault="003643A2">
            <w:pPr>
              <w:numPr>
                <w:ilvl w:val="0"/>
                <w:numId w:val="42"/>
              </w:numPr>
              <w:pBdr>
                <w:top w:val="nil"/>
                <w:left w:val="nil"/>
                <w:bottom w:val="nil"/>
                <w:right w:val="nil"/>
                <w:between w:val="nil"/>
              </w:pBdr>
              <w:spacing w:after="20"/>
              <w:ind w:hanging="357"/>
              <w:jc w:val="left"/>
              <w:rPr>
                <w:rFonts w:ascii="Calibri" w:eastAsia="Calibri" w:hAnsi="Calibri" w:cs="Calibri"/>
                <w:color w:val="000000"/>
                <w:sz w:val="20"/>
                <w:szCs w:val="20"/>
              </w:rPr>
            </w:pPr>
            <w:r>
              <w:rPr>
                <w:rFonts w:ascii="Calibri" w:eastAsia="Calibri" w:hAnsi="Calibri" w:cs="Calibri"/>
                <w:color w:val="000000"/>
                <w:sz w:val="20"/>
                <w:szCs w:val="20"/>
              </w:rPr>
              <w:t xml:space="preserve"> Segnalare la </w:t>
            </w:r>
            <w:proofErr w:type="spellStart"/>
            <w:r>
              <w:rPr>
                <w:rFonts w:ascii="Calibri" w:eastAsia="Calibri" w:hAnsi="Calibri" w:cs="Calibri"/>
                <w:i/>
                <w:iCs/>
                <w:sz w:val="20"/>
                <w:szCs w:val="20"/>
              </w:rPr>
              <w:t>fly</w:t>
            </w:r>
            <w:proofErr w:type="spellEnd"/>
            <w:r>
              <w:rPr>
                <w:rFonts w:ascii="Calibri" w:eastAsia="Calibri" w:hAnsi="Calibri" w:cs="Calibri"/>
                <w:i/>
                <w:iCs/>
                <w:sz w:val="20"/>
                <w:szCs w:val="20"/>
              </w:rPr>
              <w:t xml:space="preserve"> </w:t>
            </w:r>
            <w:proofErr w:type="spellStart"/>
            <w:r>
              <w:rPr>
                <w:rFonts w:ascii="Calibri" w:eastAsia="Calibri" w:hAnsi="Calibri" w:cs="Calibri"/>
                <w:i/>
                <w:iCs/>
                <w:sz w:val="20"/>
                <w:szCs w:val="20"/>
              </w:rPr>
              <w:t>away</w:t>
            </w:r>
            <w:proofErr w:type="spellEnd"/>
            <w:r>
              <w:rPr>
                <w:rFonts w:ascii="Calibri" w:eastAsia="Calibri" w:hAnsi="Calibri" w:cs="Calibri"/>
                <w:color w:val="000000"/>
                <w:sz w:val="20"/>
                <w:szCs w:val="20"/>
              </w:rPr>
              <w:t xml:space="preserve"> alla suddetta torre di controllo</w:t>
            </w:r>
          </w:p>
          <w:p w:rsidR="007C406B" w:rsidRDefault="003643A2">
            <w:pPr>
              <w:numPr>
                <w:ilvl w:val="1"/>
                <w:numId w:val="42"/>
              </w:numPr>
              <w:pBdr>
                <w:top w:val="nil"/>
                <w:left w:val="nil"/>
                <w:bottom w:val="nil"/>
                <w:right w:val="nil"/>
                <w:between w:val="nil"/>
              </w:pBdr>
              <w:spacing w:after="20"/>
              <w:ind w:hanging="357"/>
              <w:jc w:val="left"/>
              <w:rPr>
                <w:rFonts w:ascii="Calibri" w:eastAsia="Calibri" w:hAnsi="Calibri" w:cs="Calibri"/>
                <w:color w:val="000000"/>
                <w:sz w:val="20"/>
                <w:szCs w:val="20"/>
              </w:rPr>
            </w:pPr>
            <w:r>
              <w:rPr>
                <w:rFonts w:ascii="Calibri" w:eastAsia="Calibri" w:hAnsi="Calibri" w:cs="Calibri"/>
                <w:color w:val="000000"/>
                <w:sz w:val="20"/>
                <w:szCs w:val="20"/>
              </w:rPr>
              <w:t>Chi sta segnalando?</w:t>
            </w:r>
          </w:p>
          <w:p w:rsidR="007C406B" w:rsidRDefault="003643A2">
            <w:pPr>
              <w:numPr>
                <w:ilvl w:val="1"/>
                <w:numId w:val="42"/>
              </w:numPr>
              <w:pBdr>
                <w:top w:val="nil"/>
                <w:left w:val="nil"/>
                <w:bottom w:val="nil"/>
                <w:right w:val="nil"/>
                <w:between w:val="nil"/>
              </w:pBdr>
              <w:spacing w:after="20"/>
              <w:ind w:hanging="357"/>
              <w:jc w:val="left"/>
              <w:rPr>
                <w:rFonts w:ascii="Calibri" w:eastAsia="Calibri" w:hAnsi="Calibri" w:cs="Calibri"/>
                <w:color w:val="000000"/>
                <w:sz w:val="20"/>
                <w:szCs w:val="20"/>
              </w:rPr>
            </w:pPr>
            <w:r>
              <w:rPr>
                <w:rFonts w:ascii="Calibri" w:eastAsia="Calibri" w:hAnsi="Calibri" w:cs="Calibri"/>
                <w:color w:val="000000"/>
                <w:sz w:val="20"/>
                <w:szCs w:val="20"/>
              </w:rPr>
              <w:t>Dov’è successo?</w:t>
            </w:r>
          </w:p>
          <w:p w:rsidR="007C406B" w:rsidRDefault="003643A2">
            <w:pPr>
              <w:numPr>
                <w:ilvl w:val="1"/>
                <w:numId w:val="42"/>
              </w:numPr>
              <w:pBdr>
                <w:top w:val="nil"/>
                <w:left w:val="nil"/>
                <w:bottom w:val="nil"/>
                <w:right w:val="nil"/>
                <w:between w:val="nil"/>
              </w:pBdr>
              <w:spacing w:after="20"/>
              <w:ind w:hanging="357"/>
              <w:jc w:val="left"/>
              <w:rPr>
                <w:rFonts w:ascii="Calibri" w:eastAsia="Calibri" w:hAnsi="Calibri" w:cs="Calibri"/>
                <w:color w:val="000000"/>
                <w:sz w:val="20"/>
                <w:szCs w:val="20"/>
              </w:rPr>
            </w:pPr>
            <w:r>
              <w:rPr>
                <w:rFonts w:ascii="Calibri" w:eastAsia="Calibri" w:hAnsi="Calibri" w:cs="Calibri"/>
                <w:color w:val="000000"/>
                <w:sz w:val="20"/>
                <w:szCs w:val="20"/>
              </w:rPr>
              <w:t>Che cos’è successo?</w:t>
            </w:r>
          </w:p>
          <w:p w:rsidR="007C406B" w:rsidRDefault="003643A2">
            <w:pPr>
              <w:numPr>
                <w:ilvl w:val="1"/>
                <w:numId w:val="42"/>
              </w:numPr>
              <w:pBdr>
                <w:top w:val="nil"/>
                <w:left w:val="nil"/>
                <w:bottom w:val="nil"/>
                <w:right w:val="nil"/>
                <w:between w:val="nil"/>
              </w:pBdr>
              <w:spacing w:after="20"/>
              <w:ind w:hanging="357"/>
              <w:jc w:val="left"/>
              <w:rPr>
                <w:rFonts w:ascii="Calibri" w:eastAsia="Calibri" w:hAnsi="Calibri" w:cs="Calibri"/>
                <w:color w:val="000000"/>
                <w:sz w:val="20"/>
                <w:szCs w:val="20"/>
              </w:rPr>
            </w:pPr>
            <w:r>
              <w:rPr>
                <w:rFonts w:ascii="Calibri" w:eastAsia="Calibri" w:hAnsi="Calibri" w:cs="Calibri"/>
                <w:color w:val="000000"/>
                <w:sz w:val="20"/>
                <w:szCs w:val="20"/>
              </w:rPr>
              <w:t>Dimensioni, configurazione e velocità di crociera dell'UA</w:t>
            </w:r>
          </w:p>
          <w:p w:rsidR="007C406B" w:rsidRDefault="003643A2">
            <w:pPr>
              <w:numPr>
                <w:ilvl w:val="1"/>
                <w:numId w:val="42"/>
              </w:numPr>
              <w:pBdr>
                <w:top w:val="nil"/>
                <w:left w:val="nil"/>
                <w:bottom w:val="nil"/>
                <w:right w:val="nil"/>
                <w:between w:val="nil"/>
              </w:pBdr>
              <w:spacing w:after="20"/>
              <w:ind w:hanging="357"/>
              <w:jc w:val="left"/>
              <w:rPr>
                <w:rFonts w:ascii="Calibri" w:eastAsia="Calibri" w:hAnsi="Calibri" w:cs="Calibri"/>
                <w:color w:val="000000"/>
                <w:sz w:val="20"/>
                <w:szCs w:val="20"/>
              </w:rPr>
            </w:pPr>
            <w:r>
              <w:rPr>
                <w:rFonts w:ascii="Calibri" w:eastAsia="Calibri" w:hAnsi="Calibri" w:cs="Calibri"/>
                <w:color w:val="000000"/>
                <w:sz w:val="20"/>
                <w:szCs w:val="20"/>
              </w:rPr>
              <w:t>Ultima direzione di volo nota</w:t>
            </w:r>
          </w:p>
          <w:p w:rsidR="007C406B" w:rsidRDefault="003643A2">
            <w:pPr>
              <w:numPr>
                <w:ilvl w:val="1"/>
                <w:numId w:val="42"/>
              </w:numPr>
              <w:pBdr>
                <w:top w:val="nil"/>
                <w:left w:val="nil"/>
                <w:bottom w:val="nil"/>
                <w:right w:val="nil"/>
                <w:between w:val="nil"/>
              </w:pBdr>
              <w:spacing w:after="20"/>
              <w:ind w:hanging="357"/>
              <w:jc w:val="left"/>
              <w:rPr>
                <w:rFonts w:ascii="Calibri" w:eastAsia="Calibri" w:hAnsi="Calibri" w:cs="Calibri"/>
                <w:color w:val="000000"/>
                <w:sz w:val="20"/>
                <w:szCs w:val="20"/>
              </w:rPr>
            </w:pPr>
            <w:r>
              <w:rPr>
                <w:rFonts w:ascii="Calibri" w:eastAsia="Calibri" w:hAnsi="Calibri" w:cs="Calibri"/>
                <w:color w:val="000000"/>
                <w:sz w:val="20"/>
                <w:szCs w:val="20"/>
              </w:rPr>
              <w:t>Tempo di volo massimo stimato possibile</w:t>
            </w:r>
          </w:p>
          <w:p w:rsidR="007C406B" w:rsidRDefault="003643A2">
            <w:pPr>
              <w:numPr>
                <w:ilvl w:val="1"/>
                <w:numId w:val="42"/>
              </w:numPr>
              <w:pBdr>
                <w:top w:val="nil"/>
                <w:left w:val="nil"/>
                <w:bottom w:val="nil"/>
                <w:right w:val="nil"/>
                <w:between w:val="nil"/>
              </w:pBdr>
              <w:spacing w:after="20"/>
              <w:ind w:hanging="357"/>
              <w:jc w:val="left"/>
              <w:rPr>
                <w:rFonts w:ascii="Calibri" w:eastAsia="Calibri" w:hAnsi="Calibri" w:cs="Calibri"/>
                <w:color w:val="000000"/>
                <w:sz w:val="20"/>
                <w:szCs w:val="20"/>
              </w:rPr>
            </w:pPr>
            <w:r>
              <w:rPr>
                <w:rFonts w:ascii="Calibri" w:eastAsia="Calibri" w:hAnsi="Calibri" w:cs="Calibri"/>
                <w:color w:val="000000"/>
                <w:sz w:val="20"/>
                <w:szCs w:val="20"/>
              </w:rPr>
              <w:t xml:space="preserve">Quota di volo massima raggiungibile stimata </w:t>
            </w:r>
          </w:p>
          <w:p w:rsidR="007C406B" w:rsidRDefault="003643A2">
            <w:pPr>
              <w:numPr>
                <w:ilvl w:val="1"/>
                <w:numId w:val="42"/>
              </w:numPr>
              <w:pBdr>
                <w:top w:val="nil"/>
                <w:left w:val="nil"/>
                <w:bottom w:val="nil"/>
                <w:right w:val="nil"/>
                <w:between w:val="nil"/>
              </w:pBdr>
              <w:spacing w:after="20"/>
              <w:ind w:hanging="357"/>
              <w:jc w:val="left"/>
              <w:rPr>
                <w:rFonts w:ascii="Calibri" w:eastAsia="Calibri" w:hAnsi="Calibri" w:cs="Calibri"/>
                <w:sz w:val="20"/>
                <w:szCs w:val="20"/>
              </w:rPr>
            </w:pPr>
            <w:r>
              <w:rPr>
                <w:rFonts w:ascii="Calibri" w:eastAsia="Calibri" w:hAnsi="Calibri" w:cs="Calibri"/>
                <w:sz w:val="20"/>
                <w:szCs w:val="20"/>
              </w:rPr>
              <w:t xml:space="preserve">Mancata collisione rilevata con altri </w:t>
            </w:r>
            <w:proofErr w:type="gramStart"/>
            <w:r>
              <w:rPr>
                <w:rFonts w:ascii="Calibri" w:eastAsia="Calibri" w:hAnsi="Calibri" w:cs="Calibri"/>
                <w:sz w:val="20"/>
                <w:szCs w:val="20"/>
              </w:rPr>
              <w:t>aeromobili..</w:t>
            </w:r>
            <w:proofErr w:type="gramEnd"/>
          </w:p>
          <w:p w:rsidR="007C406B" w:rsidRDefault="003643A2">
            <w:pPr>
              <w:numPr>
                <w:ilvl w:val="1"/>
                <w:numId w:val="42"/>
              </w:numPr>
              <w:pBdr>
                <w:top w:val="nil"/>
                <w:left w:val="nil"/>
                <w:bottom w:val="nil"/>
                <w:right w:val="nil"/>
                <w:between w:val="nil"/>
              </w:pBdr>
              <w:spacing w:after="20"/>
              <w:ind w:hanging="357"/>
              <w:jc w:val="left"/>
              <w:rPr>
                <w:rFonts w:ascii="Calibri" w:eastAsia="Calibri" w:hAnsi="Calibri" w:cs="Calibri"/>
                <w:color w:val="000000"/>
                <w:sz w:val="20"/>
                <w:szCs w:val="20"/>
              </w:rPr>
            </w:pPr>
            <w:r>
              <w:rPr>
                <w:rFonts w:ascii="Calibri" w:eastAsia="Calibri" w:hAnsi="Calibri" w:cs="Calibri"/>
                <w:color w:val="000000"/>
                <w:sz w:val="20"/>
                <w:szCs w:val="20"/>
              </w:rPr>
              <w:t>Attendere eventuali domande!</w:t>
            </w:r>
          </w:p>
        </w:tc>
      </w:tr>
      <w:tr w:rsidR="007C406B">
        <w:tc>
          <w:tcPr>
            <w:tcW w:w="1517" w:type="dxa"/>
            <w:tcBorders>
              <w:left w:val="single" w:sz="4" w:space="0" w:color="D9D9D9"/>
            </w:tcBorders>
            <w:shd w:val="clear" w:color="auto" w:fill="D9D9D9"/>
            <w:tcMar>
              <w:top w:w="57" w:type="dxa"/>
              <w:bottom w:w="57" w:type="dxa"/>
            </w:tcMar>
          </w:tcPr>
          <w:p w:rsidR="007C406B" w:rsidRDefault="003643A2">
            <w:pPr>
              <w:rPr>
                <w:rFonts w:ascii="Calibri" w:eastAsia="Calibri" w:hAnsi="Calibri" w:cs="Calibri"/>
                <w:sz w:val="20"/>
                <w:szCs w:val="20"/>
              </w:rPr>
            </w:pPr>
            <w:r>
              <w:rPr>
                <w:noProof/>
              </w:rPr>
              <w:drawing>
                <wp:anchor distT="0" distB="0" distL="114300" distR="114300" simplePos="0" relativeHeight="251666432" behindDoc="0" locked="0" layoutInCell="1" hidden="0" allowOverlap="1">
                  <wp:simplePos x="0" y="0"/>
                  <wp:positionH relativeFrom="column">
                    <wp:posOffset>-17143</wp:posOffset>
                  </wp:positionH>
                  <wp:positionV relativeFrom="paragraph">
                    <wp:posOffset>518795</wp:posOffset>
                  </wp:positionV>
                  <wp:extent cx="792000" cy="792000"/>
                  <wp:effectExtent l="0" t="0" r="0" b="0"/>
                  <wp:wrapNone/>
                  <wp:docPr id="41" name="image4.png" descr="Telefon-Zeichen"/>
                  <wp:cNvGraphicFramePr/>
                  <a:graphic xmlns:a="http://schemas.openxmlformats.org/drawingml/2006/main">
                    <a:graphicData uri="http://schemas.openxmlformats.org/drawingml/2006/picture">
                      <pic:pic xmlns:pic="http://schemas.openxmlformats.org/drawingml/2006/picture">
                        <pic:nvPicPr>
                          <pic:cNvPr id="0" name="image4.png" descr="Telefon-Zeichen"/>
                          <pic:cNvPicPr preferRelativeResize="0"/>
                        </pic:nvPicPr>
                        <pic:blipFill>
                          <a:blip r:embed="rId25"/>
                          <a:srcRect/>
                          <a:stretch>
                            <a:fillRect/>
                          </a:stretch>
                        </pic:blipFill>
                        <pic:spPr>
                          <a:xfrm>
                            <a:off x="0" y="0"/>
                            <a:ext cx="792000" cy="792000"/>
                          </a:xfrm>
                          <a:prstGeom prst="rect">
                            <a:avLst/>
                          </a:prstGeom>
                          <a:ln/>
                        </pic:spPr>
                      </pic:pic>
                    </a:graphicData>
                  </a:graphic>
                </wp:anchor>
              </w:drawing>
            </w:r>
          </w:p>
        </w:tc>
        <w:tc>
          <w:tcPr>
            <w:tcW w:w="7545" w:type="dxa"/>
            <w:tcBorders>
              <w:right w:val="single" w:sz="4" w:space="0" w:color="D9D9D9"/>
            </w:tcBorders>
            <w:shd w:val="clear" w:color="auto" w:fill="D9D9D9"/>
            <w:tcMar>
              <w:top w:w="57" w:type="dxa"/>
              <w:bottom w:w="57" w:type="dxa"/>
            </w:tcMar>
          </w:tcPr>
          <w:p w:rsidR="007C406B" w:rsidRDefault="003643A2">
            <w:pPr>
              <w:numPr>
                <w:ilvl w:val="0"/>
                <w:numId w:val="40"/>
              </w:numPr>
              <w:pBdr>
                <w:top w:val="nil"/>
                <w:left w:val="nil"/>
                <w:bottom w:val="nil"/>
                <w:right w:val="nil"/>
                <w:between w:val="nil"/>
              </w:pBdr>
              <w:spacing w:after="20"/>
              <w:ind w:hanging="357"/>
              <w:rPr>
                <w:rFonts w:ascii="Calibri" w:eastAsia="Calibri" w:hAnsi="Calibri" w:cs="Calibri"/>
                <w:b/>
                <w:bCs/>
                <w:color w:val="000000"/>
                <w:sz w:val="20"/>
                <w:szCs w:val="20"/>
              </w:rPr>
            </w:pPr>
            <w:r>
              <w:rPr>
                <w:rFonts w:ascii="Calibri" w:eastAsia="Calibri" w:hAnsi="Calibri" w:cs="Calibri"/>
                <w:b/>
                <w:bCs/>
                <w:color w:val="000000"/>
                <w:sz w:val="20"/>
                <w:szCs w:val="20"/>
              </w:rPr>
              <w:t>INFORMARE IL FORNITORE ATM</w:t>
            </w:r>
          </w:p>
          <w:p w:rsidR="007C406B" w:rsidRDefault="003643A2">
            <w:pPr>
              <w:numPr>
                <w:ilvl w:val="0"/>
                <w:numId w:val="43"/>
              </w:numPr>
              <w:pBdr>
                <w:top w:val="nil"/>
                <w:left w:val="nil"/>
                <w:bottom w:val="nil"/>
                <w:right w:val="nil"/>
                <w:between w:val="nil"/>
              </w:pBdr>
              <w:spacing w:after="20"/>
              <w:ind w:hanging="357"/>
              <w:jc w:val="left"/>
              <w:rPr>
                <w:rFonts w:ascii="Calibri" w:eastAsia="Calibri" w:hAnsi="Calibri" w:cs="Calibri"/>
                <w:color w:val="000000"/>
                <w:sz w:val="20"/>
                <w:szCs w:val="20"/>
              </w:rPr>
            </w:pPr>
            <w:r>
              <w:rPr>
                <w:rFonts w:ascii="Calibri" w:eastAsia="Calibri" w:hAnsi="Calibri" w:cs="Calibri"/>
                <w:color w:val="000000"/>
                <w:sz w:val="20"/>
                <w:szCs w:val="20"/>
              </w:rPr>
              <w:t xml:space="preserve">Segnalazione telefonica del </w:t>
            </w:r>
            <w:proofErr w:type="spellStart"/>
            <w:r>
              <w:rPr>
                <w:rFonts w:ascii="Calibri" w:eastAsia="Calibri" w:hAnsi="Calibri" w:cs="Calibri"/>
                <w:i/>
                <w:iCs/>
                <w:color w:val="000000"/>
                <w:sz w:val="20"/>
                <w:szCs w:val="20"/>
              </w:rPr>
              <w:t>fly-away</w:t>
            </w:r>
            <w:proofErr w:type="spellEnd"/>
            <w:r>
              <w:rPr>
                <w:rFonts w:ascii="Calibri" w:eastAsia="Calibri" w:hAnsi="Calibri" w:cs="Calibri"/>
                <w:color w:val="000000"/>
                <w:sz w:val="20"/>
                <w:szCs w:val="20"/>
              </w:rPr>
              <w:t xml:space="preserve"> al fornitore ATM sopra nominato </w:t>
            </w:r>
          </w:p>
          <w:p w:rsidR="007C406B" w:rsidRDefault="003643A2">
            <w:pPr>
              <w:numPr>
                <w:ilvl w:val="1"/>
                <w:numId w:val="42"/>
              </w:numPr>
              <w:pBdr>
                <w:top w:val="nil"/>
                <w:left w:val="nil"/>
                <w:bottom w:val="nil"/>
                <w:right w:val="nil"/>
                <w:between w:val="nil"/>
              </w:pBdr>
              <w:spacing w:after="20"/>
              <w:ind w:hanging="357"/>
              <w:jc w:val="left"/>
              <w:rPr>
                <w:rFonts w:ascii="Calibri" w:eastAsia="Calibri" w:hAnsi="Calibri" w:cs="Calibri"/>
                <w:color w:val="000000"/>
                <w:sz w:val="20"/>
                <w:szCs w:val="20"/>
              </w:rPr>
            </w:pPr>
            <w:r>
              <w:rPr>
                <w:rFonts w:ascii="Calibri" w:eastAsia="Calibri" w:hAnsi="Calibri" w:cs="Calibri"/>
                <w:color w:val="000000"/>
                <w:sz w:val="20"/>
                <w:szCs w:val="20"/>
              </w:rPr>
              <w:t>Chi sta segnalando?</w:t>
            </w:r>
          </w:p>
          <w:p w:rsidR="007C406B" w:rsidRDefault="003643A2">
            <w:pPr>
              <w:numPr>
                <w:ilvl w:val="1"/>
                <w:numId w:val="42"/>
              </w:numPr>
              <w:pBdr>
                <w:top w:val="nil"/>
                <w:left w:val="nil"/>
                <w:bottom w:val="nil"/>
                <w:right w:val="nil"/>
                <w:between w:val="nil"/>
              </w:pBdr>
              <w:spacing w:after="20"/>
              <w:ind w:hanging="357"/>
              <w:jc w:val="left"/>
              <w:rPr>
                <w:rFonts w:ascii="Calibri" w:eastAsia="Calibri" w:hAnsi="Calibri" w:cs="Calibri"/>
                <w:color w:val="000000"/>
                <w:sz w:val="20"/>
                <w:szCs w:val="20"/>
              </w:rPr>
            </w:pPr>
            <w:r>
              <w:rPr>
                <w:rFonts w:ascii="Calibri" w:eastAsia="Calibri" w:hAnsi="Calibri" w:cs="Calibri"/>
                <w:color w:val="000000"/>
                <w:sz w:val="20"/>
                <w:szCs w:val="20"/>
              </w:rPr>
              <w:t>Dov’è successo?</w:t>
            </w:r>
          </w:p>
          <w:p w:rsidR="007C406B" w:rsidRDefault="003643A2">
            <w:pPr>
              <w:numPr>
                <w:ilvl w:val="1"/>
                <w:numId w:val="42"/>
              </w:numPr>
              <w:pBdr>
                <w:top w:val="nil"/>
                <w:left w:val="nil"/>
                <w:bottom w:val="nil"/>
                <w:right w:val="nil"/>
                <w:between w:val="nil"/>
              </w:pBdr>
              <w:spacing w:after="20"/>
              <w:ind w:hanging="357"/>
              <w:jc w:val="left"/>
              <w:rPr>
                <w:rFonts w:ascii="Calibri" w:eastAsia="Calibri" w:hAnsi="Calibri" w:cs="Calibri"/>
                <w:color w:val="000000"/>
                <w:sz w:val="20"/>
                <w:szCs w:val="20"/>
              </w:rPr>
            </w:pPr>
            <w:r>
              <w:rPr>
                <w:rFonts w:ascii="Calibri" w:eastAsia="Calibri" w:hAnsi="Calibri" w:cs="Calibri"/>
                <w:color w:val="000000"/>
                <w:sz w:val="20"/>
                <w:szCs w:val="20"/>
              </w:rPr>
              <w:t>Che cos’è successo?</w:t>
            </w:r>
          </w:p>
          <w:p w:rsidR="007C406B" w:rsidRDefault="003643A2">
            <w:pPr>
              <w:numPr>
                <w:ilvl w:val="1"/>
                <w:numId w:val="42"/>
              </w:numPr>
              <w:pBdr>
                <w:top w:val="nil"/>
                <w:left w:val="nil"/>
                <w:bottom w:val="nil"/>
                <w:right w:val="nil"/>
                <w:between w:val="nil"/>
              </w:pBdr>
              <w:spacing w:after="20"/>
              <w:ind w:hanging="357"/>
              <w:jc w:val="left"/>
              <w:rPr>
                <w:rFonts w:ascii="Calibri" w:eastAsia="Calibri" w:hAnsi="Calibri" w:cs="Calibri"/>
                <w:color w:val="000000"/>
                <w:sz w:val="20"/>
                <w:szCs w:val="20"/>
              </w:rPr>
            </w:pPr>
            <w:r>
              <w:rPr>
                <w:rFonts w:ascii="Calibri" w:eastAsia="Calibri" w:hAnsi="Calibri" w:cs="Calibri"/>
                <w:color w:val="000000"/>
                <w:sz w:val="20"/>
                <w:szCs w:val="20"/>
              </w:rPr>
              <w:t>Dimensioni e configurazione dell'UA</w:t>
            </w:r>
          </w:p>
          <w:p w:rsidR="007C406B" w:rsidRDefault="003643A2">
            <w:pPr>
              <w:numPr>
                <w:ilvl w:val="1"/>
                <w:numId w:val="42"/>
              </w:numPr>
              <w:pBdr>
                <w:top w:val="nil"/>
                <w:left w:val="nil"/>
                <w:bottom w:val="nil"/>
                <w:right w:val="nil"/>
                <w:between w:val="nil"/>
              </w:pBdr>
              <w:spacing w:after="20"/>
              <w:ind w:hanging="357"/>
              <w:jc w:val="left"/>
              <w:rPr>
                <w:rFonts w:ascii="Calibri" w:eastAsia="Calibri" w:hAnsi="Calibri" w:cs="Calibri"/>
                <w:color w:val="000000"/>
                <w:sz w:val="20"/>
                <w:szCs w:val="20"/>
              </w:rPr>
            </w:pPr>
            <w:r>
              <w:rPr>
                <w:rFonts w:ascii="Calibri" w:eastAsia="Calibri" w:hAnsi="Calibri" w:cs="Calibri"/>
                <w:color w:val="000000"/>
                <w:sz w:val="20"/>
                <w:szCs w:val="20"/>
              </w:rPr>
              <w:t>Ultima direzione di volo nota</w:t>
            </w:r>
          </w:p>
          <w:p w:rsidR="007C406B" w:rsidRDefault="003643A2">
            <w:pPr>
              <w:numPr>
                <w:ilvl w:val="1"/>
                <w:numId w:val="42"/>
              </w:numPr>
              <w:pBdr>
                <w:top w:val="nil"/>
                <w:left w:val="nil"/>
                <w:bottom w:val="nil"/>
                <w:right w:val="nil"/>
                <w:between w:val="nil"/>
              </w:pBdr>
              <w:spacing w:after="20"/>
              <w:ind w:hanging="357"/>
              <w:jc w:val="left"/>
              <w:rPr>
                <w:rFonts w:ascii="Calibri" w:eastAsia="Calibri" w:hAnsi="Calibri" w:cs="Calibri"/>
                <w:color w:val="000000"/>
                <w:sz w:val="20"/>
                <w:szCs w:val="20"/>
              </w:rPr>
            </w:pPr>
            <w:r>
              <w:rPr>
                <w:rFonts w:ascii="Calibri" w:eastAsia="Calibri" w:hAnsi="Calibri" w:cs="Calibri"/>
                <w:color w:val="000000"/>
                <w:sz w:val="20"/>
                <w:szCs w:val="20"/>
              </w:rPr>
              <w:t>Tempo di volo e distanza massimi stimati possibili</w:t>
            </w:r>
          </w:p>
          <w:p w:rsidR="007C406B" w:rsidRDefault="003643A2">
            <w:pPr>
              <w:numPr>
                <w:ilvl w:val="1"/>
                <w:numId w:val="42"/>
              </w:numPr>
              <w:pBdr>
                <w:top w:val="nil"/>
                <w:left w:val="nil"/>
                <w:bottom w:val="nil"/>
                <w:right w:val="nil"/>
                <w:between w:val="nil"/>
              </w:pBdr>
              <w:spacing w:after="20"/>
              <w:ind w:hanging="357"/>
              <w:jc w:val="left"/>
              <w:rPr>
                <w:rFonts w:ascii="Calibri" w:eastAsia="Calibri" w:hAnsi="Calibri" w:cs="Calibri"/>
                <w:color w:val="000000"/>
                <w:sz w:val="20"/>
                <w:szCs w:val="20"/>
              </w:rPr>
            </w:pPr>
            <w:r>
              <w:rPr>
                <w:rFonts w:ascii="Calibri" w:eastAsia="Calibri" w:hAnsi="Calibri" w:cs="Calibri"/>
                <w:color w:val="000000"/>
                <w:sz w:val="20"/>
                <w:szCs w:val="20"/>
              </w:rPr>
              <w:t xml:space="preserve">Quota di volo massima raggiungibile stimata </w:t>
            </w:r>
          </w:p>
          <w:p w:rsidR="007C406B" w:rsidRDefault="003643A2">
            <w:pPr>
              <w:numPr>
                <w:ilvl w:val="1"/>
                <w:numId w:val="42"/>
              </w:numPr>
              <w:pBdr>
                <w:top w:val="nil"/>
                <w:left w:val="nil"/>
                <w:bottom w:val="nil"/>
                <w:right w:val="nil"/>
                <w:between w:val="nil"/>
              </w:pBdr>
              <w:spacing w:after="20"/>
              <w:ind w:hanging="357"/>
              <w:jc w:val="left"/>
              <w:rPr>
                <w:rFonts w:ascii="Calibri" w:eastAsia="Calibri" w:hAnsi="Calibri" w:cs="Calibri"/>
                <w:color w:val="000000"/>
                <w:sz w:val="20"/>
                <w:szCs w:val="20"/>
              </w:rPr>
            </w:pPr>
            <w:r>
              <w:rPr>
                <w:rFonts w:ascii="Calibri" w:eastAsia="Calibri" w:hAnsi="Calibri" w:cs="Calibri"/>
                <w:color w:val="000000"/>
                <w:sz w:val="20"/>
                <w:szCs w:val="20"/>
              </w:rPr>
              <w:t>Attendere eventuali domande!</w:t>
            </w:r>
          </w:p>
        </w:tc>
      </w:tr>
      <w:tr w:rsidR="007C406B">
        <w:tc>
          <w:tcPr>
            <w:tcW w:w="1517" w:type="dxa"/>
            <w:tcBorders>
              <w:left w:val="single" w:sz="4" w:space="0" w:color="D9D9D9"/>
              <w:bottom w:val="single" w:sz="4" w:space="0" w:color="D9D9D9"/>
            </w:tcBorders>
            <w:shd w:val="clear" w:color="auto" w:fill="FFFFFF"/>
            <w:tcMar>
              <w:top w:w="57" w:type="dxa"/>
              <w:bottom w:w="57" w:type="dxa"/>
            </w:tcMar>
          </w:tcPr>
          <w:p w:rsidR="007C406B" w:rsidRDefault="003643A2">
            <w:pPr>
              <w:rPr>
                <w:rFonts w:ascii="Calibri" w:eastAsia="Calibri" w:hAnsi="Calibri" w:cs="Calibri"/>
                <w:sz w:val="20"/>
                <w:szCs w:val="20"/>
              </w:rPr>
            </w:pPr>
            <w:r>
              <w:rPr>
                <w:noProof/>
              </w:rPr>
              <w:drawing>
                <wp:anchor distT="0" distB="0" distL="114300" distR="114300" simplePos="0" relativeHeight="251667456" behindDoc="0" locked="0" layoutInCell="1" hidden="0" allowOverlap="1">
                  <wp:simplePos x="0" y="0"/>
                  <wp:positionH relativeFrom="column">
                    <wp:posOffset>-17143</wp:posOffset>
                  </wp:positionH>
                  <wp:positionV relativeFrom="paragraph">
                    <wp:posOffset>226999</wp:posOffset>
                  </wp:positionV>
                  <wp:extent cx="792000" cy="792000"/>
                  <wp:effectExtent l="0" t="0" r="0" b="0"/>
                  <wp:wrapNone/>
                  <wp:docPr id="42" name="image4.png" descr="Telefon-Zeichen"/>
                  <wp:cNvGraphicFramePr/>
                  <a:graphic xmlns:a="http://schemas.openxmlformats.org/drawingml/2006/main">
                    <a:graphicData uri="http://schemas.openxmlformats.org/drawingml/2006/picture">
                      <pic:pic xmlns:pic="http://schemas.openxmlformats.org/drawingml/2006/picture">
                        <pic:nvPicPr>
                          <pic:cNvPr id="0" name="image4.png" descr="Telefon-Zeichen"/>
                          <pic:cNvPicPr preferRelativeResize="0"/>
                        </pic:nvPicPr>
                        <pic:blipFill>
                          <a:blip r:embed="rId25"/>
                          <a:srcRect/>
                          <a:stretch>
                            <a:fillRect/>
                          </a:stretch>
                        </pic:blipFill>
                        <pic:spPr>
                          <a:xfrm>
                            <a:off x="0" y="0"/>
                            <a:ext cx="792000" cy="792000"/>
                          </a:xfrm>
                          <a:prstGeom prst="rect">
                            <a:avLst/>
                          </a:prstGeom>
                          <a:ln/>
                        </pic:spPr>
                      </pic:pic>
                    </a:graphicData>
                  </a:graphic>
                </wp:anchor>
              </w:drawing>
            </w:r>
          </w:p>
        </w:tc>
        <w:tc>
          <w:tcPr>
            <w:tcW w:w="7545" w:type="dxa"/>
            <w:tcBorders>
              <w:bottom w:val="single" w:sz="4" w:space="0" w:color="D9D9D9"/>
              <w:right w:val="single" w:sz="4" w:space="0" w:color="D9D9D9"/>
            </w:tcBorders>
            <w:shd w:val="clear" w:color="auto" w:fill="FFFFFF"/>
            <w:tcMar>
              <w:top w:w="57" w:type="dxa"/>
              <w:bottom w:w="57" w:type="dxa"/>
            </w:tcMar>
          </w:tcPr>
          <w:p w:rsidR="007C406B" w:rsidRDefault="003643A2">
            <w:pPr>
              <w:numPr>
                <w:ilvl w:val="0"/>
                <w:numId w:val="40"/>
              </w:numPr>
              <w:pBdr>
                <w:top w:val="nil"/>
                <w:left w:val="nil"/>
                <w:bottom w:val="nil"/>
                <w:right w:val="nil"/>
                <w:between w:val="nil"/>
              </w:pBdr>
              <w:spacing w:after="0"/>
              <w:rPr>
                <w:rFonts w:ascii="Calibri" w:eastAsia="Calibri" w:hAnsi="Calibri" w:cs="Calibri"/>
                <w:b/>
                <w:bCs/>
                <w:color w:val="000000"/>
                <w:sz w:val="20"/>
                <w:szCs w:val="20"/>
              </w:rPr>
            </w:pPr>
            <w:r>
              <w:rPr>
                <w:rFonts w:ascii="Calibri" w:eastAsia="Calibri" w:hAnsi="Calibri" w:cs="Calibri"/>
                <w:b/>
                <w:bCs/>
                <w:color w:val="000000"/>
                <w:sz w:val="20"/>
                <w:szCs w:val="20"/>
              </w:rPr>
              <w:t xml:space="preserve">INFORMARE </w:t>
            </w:r>
            <w:r>
              <w:rPr>
                <w:rFonts w:ascii="Calibri" w:eastAsia="Calibri" w:hAnsi="Calibri" w:cs="Calibri"/>
                <w:b/>
                <w:bCs/>
                <w:sz w:val="20"/>
                <w:szCs w:val="20"/>
              </w:rPr>
              <w:t>LA POLIZIA</w:t>
            </w:r>
            <w:r>
              <w:rPr>
                <w:rFonts w:ascii="Calibri" w:eastAsia="Calibri" w:hAnsi="Calibri" w:cs="Calibri"/>
                <w:b/>
                <w:bCs/>
                <w:color w:val="000000"/>
                <w:sz w:val="20"/>
                <w:szCs w:val="20"/>
              </w:rPr>
              <w:t xml:space="preserve"> Tel.: 112 </w:t>
            </w:r>
          </w:p>
          <w:p w:rsidR="007C406B" w:rsidRDefault="003643A2">
            <w:pPr>
              <w:numPr>
                <w:ilvl w:val="0"/>
                <w:numId w:val="69"/>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Segnalazione telefonica del </w:t>
            </w:r>
            <w:proofErr w:type="spellStart"/>
            <w:r>
              <w:rPr>
                <w:rFonts w:ascii="Calibri" w:eastAsia="Calibri" w:hAnsi="Calibri" w:cs="Calibri"/>
                <w:i/>
                <w:iCs/>
                <w:color w:val="000000"/>
                <w:sz w:val="20"/>
                <w:szCs w:val="20"/>
              </w:rPr>
              <w:t>fly-away</w:t>
            </w:r>
            <w:proofErr w:type="spellEnd"/>
            <w:r>
              <w:rPr>
                <w:rFonts w:ascii="Calibri" w:eastAsia="Calibri" w:hAnsi="Calibri" w:cs="Calibri"/>
                <w:color w:val="000000"/>
                <w:sz w:val="20"/>
                <w:szCs w:val="20"/>
              </w:rPr>
              <w:t xml:space="preserve"> e avvertimento riguardo a un possibile schianto:</w:t>
            </w:r>
          </w:p>
          <w:p w:rsidR="007C406B" w:rsidRDefault="003643A2">
            <w:pPr>
              <w:numPr>
                <w:ilvl w:val="1"/>
                <w:numId w:val="69"/>
              </w:numPr>
              <w:pBdr>
                <w:top w:val="nil"/>
                <w:left w:val="nil"/>
                <w:bottom w:val="nil"/>
                <w:right w:val="nil"/>
                <w:between w:val="nil"/>
              </w:pBdr>
              <w:spacing w:after="20"/>
              <w:rPr>
                <w:rFonts w:ascii="Calibri" w:eastAsia="Calibri" w:hAnsi="Calibri" w:cs="Calibri"/>
                <w:color w:val="000000"/>
                <w:sz w:val="20"/>
                <w:szCs w:val="20"/>
              </w:rPr>
            </w:pPr>
            <w:r>
              <w:rPr>
                <w:rFonts w:ascii="Calibri" w:eastAsia="Calibri" w:hAnsi="Calibri" w:cs="Calibri"/>
                <w:color w:val="000000"/>
                <w:sz w:val="20"/>
                <w:szCs w:val="20"/>
              </w:rPr>
              <w:t>Chi sta segnalando?</w:t>
            </w:r>
          </w:p>
          <w:p w:rsidR="007C406B" w:rsidRDefault="003643A2">
            <w:pPr>
              <w:numPr>
                <w:ilvl w:val="1"/>
                <w:numId w:val="70"/>
              </w:numPr>
              <w:pBdr>
                <w:top w:val="nil"/>
                <w:left w:val="nil"/>
                <w:bottom w:val="nil"/>
                <w:right w:val="nil"/>
                <w:between w:val="nil"/>
              </w:pBdr>
              <w:spacing w:after="20"/>
              <w:jc w:val="left"/>
              <w:rPr>
                <w:rFonts w:ascii="Calibri" w:eastAsia="Calibri" w:hAnsi="Calibri" w:cs="Calibri"/>
                <w:color w:val="000000"/>
                <w:sz w:val="20"/>
                <w:szCs w:val="20"/>
              </w:rPr>
            </w:pPr>
            <w:r>
              <w:rPr>
                <w:rFonts w:ascii="Calibri" w:eastAsia="Calibri" w:hAnsi="Calibri" w:cs="Calibri"/>
                <w:color w:val="000000"/>
                <w:sz w:val="20"/>
                <w:szCs w:val="20"/>
              </w:rPr>
              <w:t>Dov’è successo?</w:t>
            </w:r>
          </w:p>
          <w:p w:rsidR="007C406B" w:rsidRDefault="003643A2">
            <w:pPr>
              <w:numPr>
                <w:ilvl w:val="1"/>
                <w:numId w:val="70"/>
              </w:numPr>
              <w:pBdr>
                <w:top w:val="nil"/>
                <w:left w:val="nil"/>
                <w:bottom w:val="nil"/>
                <w:right w:val="nil"/>
                <w:between w:val="nil"/>
              </w:pBdr>
              <w:spacing w:after="20"/>
              <w:jc w:val="left"/>
              <w:rPr>
                <w:rFonts w:ascii="Calibri" w:eastAsia="Calibri" w:hAnsi="Calibri" w:cs="Calibri"/>
                <w:color w:val="000000"/>
                <w:sz w:val="20"/>
                <w:szCs w:val="20"/>
              </w:rPr>
            </w:pPr>
            <w:r>
              <w:rPr>
                <w:rFonts w:ascii="Calibri" w:eastAsia="Calibri" w:hAnsi="Calibri" w:cs="Calibri"/>
                <w:color w:val="000000"/>
                <w:sz w:val="20"/>
                <w:szCs w:val="20"/>
              </w:rPr>
              <w:t>Cos’è successo?</w:t>
            </w:r>
          </w:p>
          <w:p w:rsidR="007C406B" w:rsidRDefault="003643A2">
            <w:pPr>
              <w:numPr>
                <w:ilvl w:val="1"/>
                <w:numId w:val="70"/>
              </w:numPr>
              <w:pBdr>
                <w:top w:val="nil"/>
                <w:left w:val="nil"/>
                <w:bottom w:val="nil"/>
                <w:right w:val="nil"/>
                <w:between w:val="nil"/>
              </w:pBdr>
              <w:spacing w:after="20"/>
              <w:jc w:val="left"/>
              <w:rPr>
                <w:rFonts w:ascii="Calibri" w:eastAsia="Calibri" w:hAnsi="Calibri" w:cs="Calibri"/>
                <w:sz w:val="20"/>
                <w:szCs w:val="20"/>
              </w:rPr>
            </w:pPr>
            <w:r>
              <w:rPr>
                <w:rFonts w:ascii="Calibri" w:eastAsia="Calibri" w:hAnsi="Calibri" w:cs="Calibri"/>
                <w:sz w:val="20"/>
                <w:szCs w:val="20"/>
              </w:rPr>
              <w:t>Eventuali feriti</w:t>
            </w:r>
          </w:p>
          <w:p w:rsidR="007C406B" w:rsidRDefault="003643A2">
            <w:pPr>
              <w:numPr>
                <w:ilvl w:val="1"/>
                <w:numId w:val="70"/>
              </w:numPr>
              <w:pBdr>
                <w:top w:val="nil"/>
                <w:left w:val="nil"/>
                <w:bottom w:val="nil"/>
                <w:right w:val="nil"/>
                <w:between w:val="nil"/>
              </w:pBdr>
              <w:spacing w:after="20"/>
              <w:rPr>
                <w:rFonts w:ascii="Calibri" w:eastAsia="Calibri" w:hAnsi="Calibri" w:cs="Calibri"/>
                <w:color w:val="000000"/>
                <w:sz w:val="20"/>
                <w:szCs w:val="20"/>
              </w:rPr>
            </w:pPr>
            <w:r>
              <w:rPr>
                <w:rFonts w:ascii="Calibri" w:eastAsia="Calibri" w:hAnsi="Calibri" w:cs="Calibri"/>
                <w:color w:val="000000"/>
                <w:sz w:val="20"/>
                <w:szCs w:val="20"/>
              </w:rPr>
              <w:t>Attendere eventuali domande!</w:t>
            </w:r>
          </w:p>
        </w:tc>
      </w:tr>
    </w:tbl>
    <w:p w:rsidR="007C406B" w:rsidRDefault="007C406B">
      <w:pPr>
        <w:rPr>
          <w:rFonts w:ascii="Calibri" w:eastAsia="Calibri" w:hAnsi="Calibri" w:cs="Calibri"/>
        </w:rPr>
      </w:pPr>
    </w:p>
    <w:p w:rsidR="007C406B" w:rsidRDefault="003643A2">
      <w:pPr>
        <w:pBdr>
          <w:top w:val="nil"/>
          <w:left w:val="nil"/>
          <w:bottom w:val="nil"/>
          <w:right w:val="nil"/>
          <w:between w:val="nil"/>
        </w:pBdr>
        <w:spacing w:after="0"/>
        <w:jc w:val="center"/>
        <w:rPr>
          <w:rFonts w:ascii="Calibri" w:eastAsia="Calibri" w:hAnsi="Calibri" w:cs="Calibri"/>
          <w:color w:val="000000"/>
          <w:sz w:val="28"/>
          <w:szCs w:val="28"/>
        </w:rPr>
      </w:pPr>
      <w:r>
        <w:rPr>
          <w:rFonts w:ascii="Calibri" w:eastAsia="Calibri" w:hAnsi="Calibri" w:cs="Calibri"/>
          <w:color w:val="000000"/>
          <w:sz w:val="28"/>
          <w:szCs w:val="28"/>
        </w:rPr>
        <w:t>Luogo, Data, Firma (RPIC): _________________________________</w:t>
      </w:r>
    </w:p>
    <w:p w:rsidR="007C406B" w:rsidRDefault="003643A2">
      <w:pPr>
        <w:pBdr>
          <w:top w:val="nil"/>
          <w:left w:val="nil"/>
          <w:bottom w:val="nil"/>
          <w:right w:val="nil"/>
          <w:between w:val="nil"/>
        </w:pBdr>
        <w:jc w:val="left"/>
        <w:rPr>
          <w:rFonts w:ascii="Calibri" w:eastAsia="Calibri" w:hAnsi="Calibri" w:cs="Calibri"/>
          <w:b/>
          <w:bCs/>
          <w:sz w:val="44"/>
          <w:szCs w:val="44"/>
          <w:u w:val="single"/>
        </w:rPr>
      </w:pPr>
      <w:r>
        <w:rPr>
          <w:rFonts w:ascii="Calibri" w:eastAsia="Calibri" w:hAnsi="Calibri" w:cs="Calibri"/>
          <w:b/>
          <w:bCs/>
        </w:rPr>
        <w:t>Annesso 8.2.2 procedura di riporto eventi</w:t>
      </w:r>
    </w:p>
    <w:p w:rsidR="007C406B" w:rsidRDefault="003643A2">
      <w:pPr>
        <w:pBdr>
          <w:top w:val="nil"/>
          <w:left w:val="nil"/>
          <w:bottom w:val="nil"/>
          <w:right w:val="nil"/>
          <w:between w:val="nil"/>
        </w:pBdr>
        <w:jc w:val="left"/>
        <w:rPr>
          <w:rFonts w:ascii="Calibri" w:eastAsia="Calibri" w:hAnsi="Calibri" w:cs="Calibri"/>
          <w:b/>
          <w:bCs/>
          <w:sz w:val="24"/>
          <w:szCs w:val="24"/>
          <w:u w:val="single"/>
        </w:rPr>
      </w:pPr>
      <w:r>
        <w:rPr>
          <w:rFonts w:ascii="Calibri" w:eastAsia="Calibri" w:hAnsi="Calibri" w:cs="Calibri"/>
          <w:b/>
          <w:bCs/>
          <w:sz w:val="24"/>
          <w:szCs w:val="24"/>
          <w:u w:val="single"/>
        </w:rPr>
        <w:lastRenderedPageBreak/>
        <w:t xml:space="preserve">Annesso </w:t>
      </w:r>
      <w:proofErr w:type="gramStart"/>
      <w:r>
        <w:rPr>
          <w:rFonts w:ascii="Calibri" w:eastAsia="Calibri" w:hAnsi="Calibri" w:cs="Calibri"/>
          <w:b/>
          <w:bCs/>
          <w:sz w:val="24"/>
          <w:szCs w:val="24"/>
          <w:u w:val="single"/>
        </w:rPr>
        <w:t>8.2.2  -</w:t>
      </w:r>
      <w:proofErr w:type="gramEnd"/>
      <w:r>
        <w:rPr>
          <w:rFonts w:ascii="Calibri" w:eastAsia="Calibri" w:hAnsi="Calibri" w:cs="Calibri"/>
          <w:b/>
          <w:bCs/>
          <w:sz w:val="24"/>
          <w:szCs w:val="24"/>
          <w:u w:val="single"/>
        </w:rPr>
        <w:t xml:space="preserve"> procedura di segnalazione eventi</w:t>
      </w:r>
    </w:p>
    <w:p w:rsidR="007C406B" w:rsidRDefault="003643A2">
      <w:pPr>
        <w:rPr>
          <w:rFonts w:ascii="Calibri" w:eastAsia="Calibri" w:hAnsi="Calibri" w:cs="Calibri"/>
          <w:b/>
          <w:bCs/>
        </w:rPr>
      </w:pPr>
      <w:r>
        <w:rPr>
          <w:rFonts w:ascii="Calibri" w:eastAsia="Calibri" w:hAnsi="Calibri" w:cs="Calibri"/>
          <w:b/>
          <w:bCs/>
        </w:rPr>
        <w:t>Che cosa dev’essere segnalato?</w:t>
      </w:r>
    </w:p>
    <w:p w:rsidR="007C406B" w:rsidRDefault="003643A2">
      <w:pPr>
        <w:rPr>
          <w:rFonts w:ascii="Calibri" w:eastAsia="Calibri" w:hAnsi="Calibri" w:cs="Calibri"/>
        </w:rPr>
      </w:pPr>
      <w:r>
        <w:rPr>
          <w:rFonts w:ascii="Calibri" w:eastAsia="Calibri" w:hAnsi="Calibri" w:cs="Calibri"/>
        </w:rPr>
        <w:t>Tutti:</w:t>
      </w:r>
    </w:p>
    <w:p w:rsidR="007C406B" w:rsidRDefault="003643A2">
      <w:pPr>
        <w:numPr>
          <w:ilvl w:val="0"/>
          <w:numId w:val="28"/>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gli eventi che mettono in pericolo o che, se non corretti o affrontati, metterebbero in pericolo un aeromobile, i suoi occupanti, qualsiasi altra persona, attrezzatura o impianto che influisca sulle operazioni degli aeromobili</w:t>
      </w:r>
    </w:p>
    <w:p w:rsidR="007C406B" w:rsidRDefault="003643A2">
      <w:pPr>
        <w:numPr>
          <w:ilvl w:val="0"/>
          <w:numId w:val="2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altre informazioni rilevanti per la sicurezza in tale contesto</w:t>
      </w:r>
    </w:p>
    <w:p w:rsidR="007C406B" w:rsidRDefault="003643A2">
      <w:pPr>
        <w:rPr>
          <w:rFonts w:ascii="Calibri" w:eastAsia="Calibri" w:hAnsi="Calibri" w:cs="Calibri"/>
        </w:rPr>
      </w:pPr>
      <w:r>
        <w:rPr>
          <w:rFonts w:ascii="Calibri" w:eastAsia="Calibri" w:hAnsi="Calibri" w:cs="Calibri"/>
        </w:rPr>
        <w:t>devono essere segnalati secondo il regolamento (UE) 376/2014 entro 72 ore dal momento in cui si è venuti a conoscenza dell'evento, a meno che circostanze eccezionali lo impediscano, utilizzando il sistema ECCAIRS 2 al seguente sito web:</w:t>
      </w:r>
    </w:p>
    <w:p w:rsidR="007C406B" w:rsidRDefault="003B1448">
      <w:pPr>
        <w:ind w:left="680"/>
        <w:jc w:val="center"/>
        <w:rPr>
          <w:rFonts w:ascii="Calibri" w:eastAsia="Calibri" w:hAnsi="Calibri" w:cs="Calibri"/>
        </w:rPr>
      </w:pPr>
      <w:hyperlink r:id="rId27">
        <w:r w:rsidR="003643A2">
          <w:rPr>
            <w:rFonts w:ascii="Calibri" w:eastAsia="Calibri" w:hAnsi="Calibri" w:cs="Calibri"/>
            <w:color w:val="0000FF"/>
            <w:u w:val="single"/>
          </w:rPr>
          <w:t>https://aviationreporting.eu/</w:t>
        </w:r>
      </w:hyperlink>
    </w:p>
    <w:p w:rsidR="007C406B" w:rsidRDefault="003643A2">
      <w:pPr>
        <w:rPr>
          <w:rFonts w:ascii="Calibri" w:eastAsia="Calibri" w:hAnsi="Calibri" w:cs="Calibri"/>
        </w:rPr>
      </w:pPr>
      <w:r>
        <w:rPr>
          <w:rFonts w:ascii="Calibri" w:eastAsia="Calibri" w:hAnsi="Calibri" w:cs="Calibri"/>
        </w:rPr>
        <w:t>In aggiunta:</w:t>
      </w:r>
    </w:p>
    <w:p w:rsidR="007C406B" w:rsidRDefault="003643A2">
      <w:pPr>
        <w:numPr>
          <w:ilvl w:val="0"/>
          <w:numId w:val="27"/>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Incidenti o incidenti gravi.</w:t>
      </w:r>
    </w:p>
    <w:p w:rsidR="007C406B" w:rsidRDefault="003643A2">
      <w:pPr>
        <w:numPr>
          <w:ilvl w:val="0"/>
          <w:numId w:val="27"/>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Danni a beni materiali.</w:t>
      </w:r>
    </w:p>
    <w:p w:rsidR="007C406B" w:rsidRDefault="003643A2">
      <w:pPr>
        <w:numPr>
          <w:ilvl w:val="0"/>
          <w:numId w:val="2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Lesioni gravi o mortali.</w:t>
      </w:r>
    </w:p>
    <w:p w:rsidR="007C406B" w:rsidRDefault="003643A2">
      <w:pPr>
        <w:rPr>
          <w:rFonts w:ascii="Calibri" w:eastAsia="Calibri" w:hAnsi="Calibri" w:cs="Calibri"/>
        </w:rPr>
      </w:pPr>
      <w:r>
        <w:rPr>
          <w:rFonts w:ascii="Calibri" w:eastAsia="Calibri" w:hAnsi="Calibri" w:cs="Calibri"/>
        </w:rPr>
        <w:t xml:space="preserve">devono essere immediatamente segnalati secondo il regolamento (UE) 996/2010 </w:t>
      </w:r>
      <w:r w:rsidR="0095698E" w:rsidRPr="002360D0">
        <w:rPr>
          <w:rFonts w:ascii="Calibri" w:eastAsia="Calibri" w:hAnsi="Calibri" w:cs="Calibri"/>
          <w:b/>
          <w:u w:val="single"/>
        </w:rPr>
        <w:t>anche</w:t>
      </w:r>
      <w:r w:rsidR="0095698E">
        <w:rPr>
          <w:rFonts w:ascii="Calibri" w:eastAsia="Calibri" w:hAnsi="Calibri" w:cs="Calibri"/>
        </w:rPr>
        <w:t xml:space="preserve"> </w:t>
      </w:r>
      <w:r>
        <w:rPr>
          <w:rFonts w:ascii="Calibri" w:eastAsia="Calibri" w:hAnsi="Calibri" w:cs="Calibri"/>
        </w:rPr>
        <w:t xml:space="preserve">Agenzia Nazionale per la Sicurezza del Volo (ANSV). </w:t>
      </w:r>
    </w:p>
    <w:p w:rsidR="007C406B" w:rsidRDefault="003643A2">
      <w:pPr>
        <w:rPr>
          <w:rFonts w:ascii="Calibri" w:eastAsia="Calibri" w:hAnsi="Calibri" w:cs="Calibri"/>
        </w:rPr>
      </w:pPr>
      <w:r>
        <w:rPr>
          <w:rFonts w:ascii="Calibri" w:eastAsia="Calibri" w:hAnsi="Calibri" w:cs="Calibri"/>
        </w:rPr>
        <w:t>Ciò può essere fatto:</w:t>
      </w:r>
    </w:p>
    <w:p w:rsidR="007C406B" w:rsidRDefault="003643A2">
      <w:pPr>
        <w:numPr>
          <w:ilvl w:val="0"/>
          <w:numId w:val="59"/>
        </w:numPr>
        <w:spacing w:after="0" w:line="276" w:lineRule="auto"/>
        <w:jc w:val="left"/>
        <w:rPr>
          <w:rFonts w:ascii="Calibri" w:eastAsia="Calibri" w:hAnsi="Calibri" w:cs="Calibri"/>
        </w:rPr>
      </w:pPr>
      <w:r>
        <w:rPr>
          <w:rFonts w:ascii="Calibri" w:eastAsia="Calibri" w:hAnsi="Calibri" w:cs="Calibri"/>
        </w:rPr>
        <w:t xml:space="preserve">per telefono: 06 82078207 (H24) </w:t>
      </w:r>
    </w:p>
    <w:p w:rsidR="007C406B" w:rsidRDefault="003643A2">
      <w:pPr>
        <w:numPr>
          <w:ilvl w:val="0"/>
          <w:numId w:val="59"/>
        </w:numPr>
        <w:spacing w:after="200" w:line="276" w:lineRule="auto"/>
        <w:jc w:val="left"/>
        <w:rPr>
          <w:rFonts w:ascii="Calibri" w:eastAsia="Calibri" w:hAnsi="Calibri" w:cs="Calibri"/>
        </w:rPr>
      </w:pPr>
      <w:r>
        <w:rPr>
          <w:rFonts w:ascii="Calibri" w:eastAsia="Calibri" w:hAnsi="Calibri" w:cs="Calibri"/>
        </w:rPr>
        <w:t xml:space="preserve">via e-mail: safety.info@ansv.it </w:t>
      </w:r>
    </w:p>
    <w:p w:rsidR="007C406B" w:rsidRDefault="003643A2">
      <w:pPr>
        <w:rPr>
          <w:rFonts w:ascii="Calibri" w:eastAsia="Calibri" w:hAnsi="Calibri" w:cs="Calibri"/>
          <w:b/>
          <w:bCs/>
        </w:rPr>
      </w:pPr>
      <w:r>
        <w:rPr>
          <w:rFonts w:ascii="Calibri" w:eastAsia="Calibri" w:hAnsi="Calibri" w:cs="Calibri"/>
          <w:b/>
          <w:bCs/>
        </w:rPr>
        <w:t>Chi segnala?</w:t>
      </w:r>
    </w:p>
    <w:p w:rsidR="007C406B" w:rsidRDefault="003643A2">
      <w:pPr>
        <w:rPr>
          <w:rFonts w:ascii="Calibri" w:eastAsia="Calibri" w:hAnsi="Calibri" w:cs="Calibri"/>
        </w:rPr>
      </w:pPr>
      <w:r>
        <w:rPr>
          <w:rFonts w:ascii="Calibri" w:eastAsia="Calibri" w:hAnsi="Calibri" w:cs="Calibri"/>
        </w:rPr>
        <w:t>Il RPIC è responsabile della corretta segnalazione dell’evento. Se il RPIC non è in grado di segnalare l'incidente, sarà cura dell’Accountable Manager assegnare il compito ad altro personale.</w:t>
      </w:r>
    </w:p>
    <w:p w:rsidR="007C406B" w:rsidRDefault="007C406B">
      <w:pPr>
        <w:rPr>
          <w:rFonts w:ascii="Calibri" w:eastAsia="Calibri" w:hAnsi="Calibri" w:cs="Calibri"/>
        </w:rPr>
      </w:pPr>
    </w:p>
    <w:p w:rsidR="007C406B" w:rsidRDefault="003643A2">
      <w:pPr>
        <w:rPr>
          <w:rFonts w:ascii="Calibri" w:eastAsia="Calibri" w:hAnsi="Calibri" w:cs="Calibri"/>
          <w:b/>
          <w:bCs/>
        </w:rPr>
      </w:pPr>
      <w:r>
        <w:rPr>
          <w:rFonts w:ascii="Calibri" w:eastAsia="Calibri" w:hAnsi="Calibri" w:cs="Calibri"/>
          <w:b/>
          <w:bCs/>
        </w:rPr>
        <w:t>Quali sono gli obblighi successivi alla segnalazione?</w:t>
      </w:r>
    </w:p>
    <w:p w:rsidR="007C406B" w:rsidRDefault="003643A2">
      <w:pPr>
        <w:rPr>
          <w:rFonts w:ascii="Calibri" w:eastAsia="Calibri" w:hAnsi="Calibri" w:cs="Calibri"/>
        </w:rPr>
      </w:pPr>
      <w:r>
        <w:rPr>
          <w:rFonts w:ascii="Calibri" w:eastAsia="Calibri" w:hAnsi="Calibri" w:cs="Calibri"/>
        </w:rPr>
        <w:t>Tutti i rapporti di evento verranno conservati e archiviati, poiché il significato di tali rapporti potrebbe diventare evidente solo in una data successiva.</w:t>
      </w:r>
    </w:p>
    <w:p w:rsidR="007C406B" w:rsidRDefault="003643A2">
      <w:pPr>
        <w:rPr>
          <w:rFonts w:ascii="Calibri" w:eastAsia="Calibri" w:hAnsi="Calibri" w:cs="Calibri"/>
        </w:rPr>
      </w:pPr>
      <w:r>
        <w:rPr>
          <w:rFonts w:ascii="Calibri" w:eastAsia="Calibri" w:hAnsi="Calibri" w:cs="Calibri"/>
        </w:rPr>
        <w:t>L’operatore (inserire nome) si impegna ad analizzare tutti gli eventi che potrebbero avere un impatto sulla sicurezza di volo al fine di identificare i pericoli per la sicurezza e, se necessario, intraprendere appropriate azioni correttive o preventive. I risultati preliminari dell’analisi saranno inviati all'autorità competente e, nel caso in cui identifichi un rischio effettivo o potenziale per la sicurezza dell'aviazione, anche i risultati finali dell'analisi.</w:t>
      </w:r>
    </w:p>
    <w:p w:rsidR="007C406B" w:rsidRDefault="007C406B">
      <w:pPr>
        <w:spacing w:line="300" w:lineRule="auto"/>
        <w:rPr>
          <w:rFonts w:ascii="Calibri" w:eastAsia="Calibri" w:hAnsi="Calibri" w:cs="Calibri"/>
        </w:rPr>
      </w:pPr>
    </w:p>
    <w:p w:rsidR="007C406B" w:rsidRDefault="007C406B">
      <w:pPr>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944802" w:rsidRDefault="00944802">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3643A2">
      <w:pPr>
        <w:spacing w:after="200" w:line="276" w:lineRule="auto"/>
        <w:jc w:val="left"/>
        <w:rPr>
          <w:rFonts w:ascii="Calibri" w:eastAsia="Calibri" w:hAnsi="Calibri" w:cs="Calibri"/>
          <w:b/>
          <w:bCs/>
        </w:rPr>
      </w:pPr>
      <w:r>
        <w:rPr>
          <w:rFonts w:ascii="Calibri" w:eastAsia="Calibri" w:hAnsi="Calibri" w:cs="Calibri"/>
          <w:b/>
          <w:bCs/>
        </w:rPr>
        <w:t xml:space="preserve">Annesso </w:t>
      </w:r>
      <w:proofErr w:type="gramStart"/>
      <w:r>
        <w:rPr>
          <w:rFonts w:ascii="Calibri" w:eastAsia="Calibri" w:hAnsi="Calibri" w:cs="Calibri"/>
          <w:b/>
          <w:bCs/>
        </w:rPr>
        <w:t xml:space="preserve">8.2.3  </w:t>
      </w:r>
      <w:proofErr w:type="spellStart"/>
      <w:r>
        <w:rPr>
          <w:rFonts w:ascii="Calibri" w:eastAsia="Calibri" w:hAnsi="Calibri" w:cs="Calibri"/>
          <w:b/>
          <w:bCs/>
        </w:rPr>
        <w:t>Chek</w:t>
      </w:r>
      <w:proofErr w:type="spellEnd"/>
      <w:proofErr w:type="gramEnd"/>
      <w:r>
        <w:rPr>
          <w:rFonts w:ascii="Calibri" w:eastAsia="Calibri" w:hAnsi="Calibri" w:cs="Calibri"/>
          <w:b/>
          <w:bCs/>
        </w:rPr>
        <w:t>-list “prevolo” e “post-volo”</w:t>
      </w:r>
    </w:p>
    <w:p w:rsidR="007C406B" w:rsidRDefault="003643A2">
      <w:pPr>
        <w:spacing w:after="200" w:line="276" w:lineRule="auto"/>
        <w:jc w:val="left"/>
        <w:rPr>
          <w:rFonts w:ascii="Calibri" w:eastAsia="Calibri" w:hAnsi="Calibri" w:cs="Calibri"/>
        </w:rPr>
      </w:pPr>
      <w:r>
        <w:rPr>
          <w:rFonts w:ascii="Calibri" w:eastAsia="Calibri" w:hAnsi="Calibri" w:cs="Calibri"/>
        </w:rPr>
        <w:t>Le seguenti check-list predisposte dall’operatore devono essere eseguite dall’equipaggio e vanno ad integrare quanto previsto dal costruttore dell’UAS.</w:t>
      </w:r>
    </w:p>
    <w:tbl>
      <w:tblPr>
        <w:tblStyle w:val="afb"/>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8641"/>
      </w:tblGrid>
      <w:tr w:rsidR="007C406B">
        <w:trPr>
          <w:trHeight w:val="1705"/>
        </w:trPr>
        <w:tc>
          <w:tcPr>
            <w:tcW w:w="9062" w:type="dxa"/>
            <w:gridSpan w:val="2"/>
          </w:tcPr>
          <w:p w:rsidR="007C406B" w:rsidRDefault="007C406B">
            <w:pPr>
              <w:rPr>
                <w:rFonts w:ascii="Calibri" w:eastAsia="Calibri" w:hAnsi="Calibri" w:cs="Calibri"/>
                <w:b/>
                <w:bCs/>
                <w:sz w:val="32"/>
                <w:szCs w:val="32"/>
                <w:u w:val="single"/>
              </w:rPr>
            </w:pPr>
          </w:p>
          <w:p w:rsidR="007C406B" w:rsidRDefault="003643A2">
            <w:pPr>
              <w:rPr>
                <w:rFonts w:ascii="Calibri" w:eastAsia="Calibri" w:hAnsi="Calibri" w:cs="Calibri"/>
                <w:b/>
                <w:bCs/>
                <w:sz w:val="32"/>
                <w:szCs w:val="32"/>
                <w:u w:val="single"/>
              </w:rPr>
            </w:pPr>
            <w:r>
              <w:rPr>
                <w:rFonts w:ascii="Calibri" w:eastAsia="Calibri" w:hAnsi="Calibri" w:cs="Calibri"/>
                <w:b/>
                <w:bCs/>
                <w:sz w:val="32"/>
                <w:szCs w:val="32"/>
                <w:u w:val="single"/>
              </w:rPr>
              <w:t xml:space="preserve">Checklist </w:t>
            </w:r>
            <w:proofErr w:type="spellStart"/>
            <w:r>
              <w:rPr>
                <w:rFonts w:ascii="Calibri" w:eastAsia="Calibri" w:hAnsi="Calibri" w:cs="Calibri"/>
                <w:b/>
                <w:bCs/>
                <w:sz w:val="32"/>
                <w:szCs w:val="32"/>
                <w:u w:val="single"/>
              </w:rPr>
              <w:t>pre</w:t>
            </w:r>
            <w:proofErr w:type="spellEnd"/>
            <w:r>
              <w:rPr>
                <w:rFonts w:ascii="Calibri" w:eastAsia="Calibri" w:hAnsi="Calibri" w:cs="Calibri"/>
                <w:b/>
                <w:bCs/>
                <w:sz w:val="32"/>
                <w:szCs w:val="32"/>
                <w:u w:val="single"/>
              </w:rPr>
              <w:t>-volo:</w:t>
            </w:r>
          </w:p>
          <w:p w:rsidR="007C406B" w:rsidRDefault="003643A2">
            <w:pPr>
              <w:rPr>
                <w:rFonts w:ascii="Calibri" w:eastAsia="Calibri" w:hAnsi="Calibri" w:cs="Calibri"/>
              </w:rPr>
            </w:pPr>
            <w:r>
              <w:rPr>
                <w:rFonts w:ascii="Calibri" w:eastAsia="Calibri" w:hAnsi="Calibri" w:cs="Calibri"/>
              </w:rPr>
              <w:t xml:space="preserve">Nota: </w:t>
            </w:r>
          </w:p>
          <w:p w:rsidR="007C406B" w:rsidRDefault="003643A2">
            <w:pPr>
              <w:numPr>
                <w:ilvl w:val="0"/>
                <w:numId w:val="5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Tutti gli elementi devono essere verificati prima di qualsiasi operazione di volo</w:t>
            </w:r>
          </w:p>
          <w:p w:rsidR="007C406B" w:rsidRDefault="003643A2">
            <w:pPr>
              <w:numPr>
                <w:ilvl w:val="0"/>
                <w:numId w:val="52"/>
              </w:numPr>
              <w:pBdr>
                <w:top w:val="nil"/>
                <w:left w:val="nil"/>
                <w:bottom w:val="nil"/>
                <w:right w:val="nil"/>
                <w:between w:val="nil"/>
              </w:pBdr>
              <w:spacing w:after="120"/>
              <w:rPr>
                <w:rFonts w:ascii="Calibri" w:eastAsia="Calibri" w:hAnsi="Calibri" w:cs="Calibri"/>
                <w:color w:val="000000"/>
              </w:rPr>
            </w:pPr>
            <w:r>
              <w:rPr>
                <w:rFonts w:ascii="Calibri" w:eastAsia="Calibri" w:hAnsi="Calibri" w:cs="Calibri"/>
              </w:rPr>
              <w:t>la check-list completata deve essere inserita nel Folder di Missione</w:t>
            </w:r>
          </w:p>
          <w:p w:rsidR="007C406B" w:rsidRDefault="007C406B">
            <w:pPr>
              <w:rPr>
                <w:rFonts w:ascii="Calibri" w:eastAsia="Calibri" w:hAnsi="Calibri" w:cs="Calibri"/>
                <w:i/>
                <w:iCs/>
              </w:rPr>
            </w:pPr>
          </w:p>
        </w:tc>
      </w:tr>
      <w:tr w:rsidR="007C406B">
        <w:tc>
          <w:tcPr>
            <w:tcW w:w="9062" w:type="dxa"/>
            <w:gridSpan w:val="2"/>
          </w:tcPr>
          <w:p w:rsidR="007C406B" w:rsidRDefault="003643A2">
            <w:pPr>
              <w:rPr>
                <w:rFonts w:ascii="Calibri" w:eastAsia="Calibri" w:hAnsi="Calibri" w:cs="Calibri"/>
              </w:rPr>
            </w:pPr>
            <w:r>
              <w:rPr>
                <w:rFonts w:ascii="Calibri" w:eastAsia="Calibri" w:hAnsi="Calibri" w:cs="Calibri"/>
              </w:rPr>
              <w:t>Attrezzatura / equipaggio</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personale idoneo ad operare / idoneo al volo</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attrezzatura completa</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 xml:space="preserve">documenti disponibili (es. Autorizzazione operativa, assicurazione, licenza del pilota, </w:t>
            </w:r>
            <w:r w:rsidR="0095698E">
              <w:rPr>
                <w:rFonts w:ascii="Calibri" w:eastAsia="Calibri" w:hAnsi="Calibri" w:cs="Calibri"/>
              </w:rPr>
              <w:t xml:space="preserve">autorizzazioni ministeriali necessarie per lo spargimento di sostanze specifiche (es. fitofarmaci), </w:t>
            </w:r>
            <w:r>
              <w:rPr>
                <w:rFonts w:ascii="Calibri" w:eastAsia="Calibri" w:hAnsi="Calibri" w:cs="Calibri"/>
              </w:rPr>
              <w:t>ecc.)</w:t>
            </w:r>
          </w:p>
        </w:tc>
      </w:tr>
      <w:tr w:rsidR="007C406B">
        <w:tc>
          <w:tcPr>
            <w:tcW w:w="421" w:type="dxa"/>
          </w:tcPr>
          <w:p w:rsidR="007C406B" w:rsidRDefault="007C406B">
            <w:pPr>
              <w:rPr>
                <w:rFonts w:ascii="Calibri" w:eastAsia="Calibri" w:hAnsi="Calibri" w:cs="Calibri"/>
              </w:rPr>
            </w:pPr>
          </w:p>
        </w:tc>
        <w:tc>
          <w:tcPr>
            <w:tcW w:w="8641" w:type="dxa"/>
          </w:tcPr>
          <w:p w:rsidR="007C406B" w:rsidRDefault="007C406B">
            <w:pPr>
              <w:rPr>
                <w:rFonts w:ascii="Calibri" w:eastAsia="Calibri" w:hAnsi="Calibri" w:cs="Calibri"/>
              </w:rPr>
            </w:pPr>
          </w:p>
        </w:tc>
      </w:tr>
      <w:tr w:rsidR="007C406B">
        <w:tc>
          <w:tcPr>
            <w:tcW w:w="9062" w:type="dxa"/>
            <w:gridSpan w:val="2"/>
          </w:tcPr>
          <w:p w:rsidR="007C406B" w:rsidRDefault="003643A2">
            <w:pPr>
              <w:rPr>
                <w:rFonts w:ascii="Calibri" w:eastAsia="Calibri" w:hAnsi="Calibri" w:cs="Calibri"/>
              </w:rPr>
            </w:pPr>
            <w:r>
              <w:rPr>
                <w:rFonts w:ascii="Calibri" w:eastAsia="Calibri" w:hAnsi="Calibri" w:cs="Calibri"/>
              </w:rPr>
              <w:t>Pianificazione del volo</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Zone geografiche (es. stato attuale, autorizzazione al volo disponibile, ecc.)</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 xml:space="preserve">condizioni meteorologiche / Indice </w:t>
            </w:r>
            <w:proofErr w:type="spellStart"/>
            <w:r>
              <w:rPr>
                <w:rFonts w:ascii="Calibri" w:eastAsia="Calibri" w:hAnsi="Calibri" w:cs="Calibri"/>
              </w:rPr>
              <w:t>Kp</w:t>
            </w:r>
            <w:proofErr w:type="spellEnd"/>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pianificazione della missione completata (es. punto "casa" impostato)</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briefing di tutte le persone coinvolte completato</w:t>
            </w:r>
          </w:p>
        </w:tc>
      </w:tr>
      <w:tr w:rsidR="007C406B">
        <w:tc>
          <w:tcPr>
            <w:tcW w:w="421" w:type="dxa"/>
          </w:tcPr>
          <w:p w:rsidR="007C406B" w:rsidRDefault="007C406B">
            <w:pPr>
              <w:rPr>
                <w:rFonts w:ascii="Calibri" w:eastAsia="Calibri" w:hAnsi="Calibri" w:cs="Calibri"/>
              </w:rPr>
            </w:pPr>
          </w:p>
        </w:tc>
        <w:tc>
          <w:tcPr>
            <w:tcW w:w="8641" w:type="dxa"/>
          </w:tcPr>
          <w:p w:rsidR="007C406B" w:rsidRDefault="007C406B">
            <w:pPr>
              <w:rPr>
                <w:rFonts w:ascii="Calibri" w:eastAsia="Calibri" w:hAnsi="Calibri" w:cs="Calibri"/>
              </w:rPr>
            </w:pPr>
          </w:p>
        </w:tc>
      </w:tr>
      <w:tr w:rsidR="007C406B">
        <w:tc>
          <w:tcPr>
            <w:tcW w:w="9062" w:type="dxa"/>
            <w:gridSpan w:val="2"/>
          </w:tcPr>
          <w:p w:rsidR="007C406B" w:rsidRDefault="003643A2">
            <w:pPr>
              <w:rPr>
                <w:rFonts w:ascii="Calibri" w:eastAsia="Calibri" w:hAnsi="Calibri" w:cs="Calibri"/>
              </w:rPr>
            </w:pPr>
            <w:r>
              <w:rPr>
                <w:rFonts w:ascii="Calibri" w:eastAsia="Calibri" w:hAnsi="Calibri" w:cs="Calibri"/>
              </w:rPr>
              <w:t>UAS</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 xml:space="preserve">Nessun difetto aperto nel UAS </w:t>
            </w:r>
            <w:proofErr w:type="spellStart"/>
            <w:r>
              <w:rPr>
                <w:rFonts w:ascii="Calibri" w:eastAsia="Calibri" w:hAnsi="Calibri" w:cs="Calibri"/>
              </w:rPr>
              <w:t>Logbook</w:t>
            </w:r>
            <w:proofErr w:type="spellEnd"/>
            <w:r>
              <w:rPr>
                <w:rFonts w:ascii="Calibri" w:eastAsia="Calibri" w:hAnsi="Calibri" w:cs="Calibri"/>
              </w:rPr>
              <w:t xml:space="preserve">. </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UAS completamente assemblato</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configurazione corretta</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impressione generale (es. nessun danno visibile)</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tutti i motori girano facilmente e liberamente</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batterie cariche secondo quanto previsto dal costruttore</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piano di volo corretto caricato (se applicabile)</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Comunicazione radio (se applicabile)</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DRI attivato</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Geo Awareness attivato</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Test FTS effettuato</w:t>
            </w:r>
          </w:p>
        </w:tc>
      </w:tr>
      <w:tr w:rsidR="007C406B">
        <w:tc>
          <w:tcPr>
            <w:tcW w:w="9062" w:type="dxa"/>
            <w:gridSpan w:val="2"/>
          </w:tcPr>
          <w:p w:rsidR="007C406B" w:rsidRDefault="003643A2">
            <w:pPr>
              <w:rPr>
                <w:rFonts w:ascii="Calibri" w:eastAsia="Calibri" w:hAnsi="Calibri" w:cs="Calibri"/>
              </w:rPr>
            </w:pPr>
            <w:r>
              <w:rPr>
                <w:rFonts w:ascii="Calibri" w:eastAsia="Calibri" w:hAnsi="Calibri" w:cs="Calibri"/>
              </w:rPr>
              <w:t>Area di decollo</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area pianeggiante</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Direzione del vento</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nessun ostacolo nell'area di partenza o di arrivo</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area di terra controllata assicurata</w:t>
            </w:r>
          </w:p>
        </w:tc>
      </w:tr>
    </w:tbl>
    <w:p w:rsidR="007C406B" w:rsidRDefault="007C406B">
      <w:pPr>
        <w:rPr>
          <w:rFonts w:ascii="Calibri" w:eastAsia="Calibri" w:hAnsi="Calibri" w:cs="Calibri"/>
        </w:rPr>
      </w:pPr>
    </w:p>
    <w:p w:rsidR="007C406B" w:rsidRDefault="003643A2">
      <w:pPr>
        <w:spacing w:after="200" w:line="276" w:lineRule="auto"/>
        <w:jc w:val="left"/>
        <w:rPr>
          <w:rFonts w:ascii="Calibri" w:eastAsia="Calibri" w:hAnsi="Calibri" w:cs="Calibri"/>
        </w:rPr>
      </w:pPr>
      <w:r>
        <w:br w:type="page"/>
      </w:r>
    </w:p>
    <w:tbl>
      <w:tblPr>
        <w:tblStyle w:val="afc"/>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8641"/>
      </w:tblGrid>
      <w:tr w:rsidR="007C406B">
        <w:tc>
          <w:tcPr>
            <w:tcW w:w="9062" w:type="dxa"/>
            <w:gridSpan w:val="2"/>
          </w:tcPr>
          <w:p w:rsidR="007C406B" w:rsidRDefault="003643A2">
            <w:pPr>
              <w:rPr>
                <w:rFonts w:ascii="Calibri" w:eastAsia="Calibri" w:hAnsi="Calibri" w:cs="Calibri"/>
                <w:b/>
                <w:bCs/>
                <w:sz w:val="32"/>
                <w:szCs w:val="32"/>
                <w:u w:val="single"/>
              </w:rPr>
            </w:pPr>
            <w:r>
              <w:rPr>
                <w:rFonts w:ascii="Calibri" w:eastAsia="Calibri" w:hAnsi="Calibri" w:cs="Calibri"/>
                <w:b/>
                <w:bCs/>
                <w:sz w:val="32"/>
                <w:szCs w:val="32"/>
                <w:u w:val="single"/>
              </w:rPr>
              <w:lastRenderedPageBreak/>
              <w:t>Checklist post-volo:</w:t>
            </w:r>
          </w:p>
          <w:p w:rsidR="007C406B" w:rsidRDefault="003643A2">
            <w:pPr>
              <w:rPr>
                <w:rFonts w:ascii="Calibri" w:eastAsia="Calibri" w:hAnsi="Calibri" w:cs="Calibri"/>
              </w:rPr>
            </w:pPr>
            <w:r>
              <w:rPr>
                <w:rFonts w:ascii="Calibri" w:eastAsia="Calibri" w:hAnsi="Calibri" w:cs="Calibri"/>
              </w:rPr>
              <w:t xml:space="preserve">Nota: </w:t>
            </w:r>
          </w:p>
          <w:p w:rsidR="007C406B" w:rsidRDefault="003643A2">
            <w:pPr>
              <w:numPr>
                <w:ilvl w:val="0"/>
                <w:numId w:val="5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Tutti gli elementi devono essere verificati dopo qualsiasi operazione di volo</w:t>
            </w:r>
          </w:p>
          <w:p w:rsidR="007C406B" w:rsidRDefault="003643A2">
            <w:pPr>
              <w:numPr>
                <w:ilvl w:val="0"/>
                <w:numId w:val="52"/>
              </w:numPr>
              <w:pBdr>
                <w:top w:val="nil"/>
                <w:left w:val="nil"/>
                <w:bottom w:val="nil"/>
                <w:right w:val="nil"/>
                <w:between w:val="nil"/>
              </w:pBdr>
              <w:spacing w:after="120"/>
              <w:rPr>
                <w:rFonts w:ascii="Calibri" w:eastAsia="Calibri" w:hAnsi="Calibri" w:cs="Calibri"/>
                <w:color w:val="000000"/>
              </w:rPr>
            </w:pPr>
            <w:r>
              <w:rPr>
                <w:rFonts w:ascii="Calibri" w:eastAsia="Calibri" w:hAnsi="Calibri" w:cs="Calibri"/>
              </w:rPr>
              <w:t>la check-list compilata deve essere inserita nel “folder di missione”</w:t>
            </w:r>
          </w:p>
          <w:p w:rsidR="007C406B" w:rsidRDefault="007C406B">
            <w:pPr>
              <w:rPr>
                <w:rFonts w:ascii="Calibri" w:eastAsia="Calibri" w:hAnsi="Calibri" w:cs="Calibri"/>
                <w:i/>
                <w:iCs/>
              </w:rPr>
            </w:pPr>
          </w:p>
        </w:tc>
      </w:tr>
      <w:tr w:rsidR="007C406B">
        <w:tc>
          <w:tcPr>
            <w:tcW w:w="9062" w:type="dxa"/>
            <w:gridSpan w:val="2"/>
          </w:tcPr>
          <w:p w:rsidR="007C406B" w:rsidRDefault="003643A2">
            <w:pPr>
              <w:rPr>
                <w:rFonts w:ascii="Calibri" w:eastAsia="Calibri" w:hAnsi="Calibri" w:cs="Calibri"/>
              </w:rPr>
            </w:pPr>
            <w:r>
              <w:rPr>
                <w:rFonts w:ascii="Calibri" w:eastAsia="Calibri" w:hAnsi="Calibri" w:cs="Calibri"/>
              </w:rPr>
              <w:t>UAS</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UAS assicurato</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Batterie scollegate</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Impressione generale (es. nessun danno visibile)</w:t>
            </w:r>
          </w:p>
        </w:tc>
      </w:tr>
      <w:tr w:rsidR="007C406B">
        <w:tc>
          <w:tcPr>
            <w:tcW w:w="421" w:type="dxa"/>
          </w:tcPr>
          <w:p w:rsidR="007C406B" w:rsidRDefault="007C406B">
            <w:pPr>
              <w:rPr>
                <w:rFonts w:ascii="Calibri" w:eastAsia="Calibri" w:hAnsi="Calibri" w:cs="Calibri"/>
              </w:rPr>
            </w:pPr>
          </w:p>
        </w:tc>
        <w:tc>
          <w:tcPr>
            <w:tcW w:w="8641" w:type="dxa"/>
          </w:tcPr>
          <w:p w:rsidR="007C406B" w:rsidRDefault="007C406B">
            <w:pPr>
              <w:rPr>
                <w:rFonts w:ascii="Calibri" w:eastAsia="Calibri" w:hAnsi="Calibri" w:cs="Calibri"/>
              </w:rPr>
            </w:pPr>
          </w:p>
        </w:tc>
      </w:tr>
      <w:tr w:rsidR="007C406B">
        <w:tc>
          <w:tcPr>
            <w:tcW w:w="9062" w:type="dxa"/>
            <w:gridSpan w:val="2"/>
          </w:tcPr>
          <w:p w:rsidR="007C406B" w:rsidRDefault="003643A2">
            <w:pPr>
              <w:rPr>
                <w:rFonts w:ascii="Calibri" w:eastAsia="Calibri" w:hAnsi="Calibri" w:cs="Calibri"/>
              </w:rPr>
            </w:pPr>
            <w:r>
              <w:rPr>
                <w:rFonts w:ascii="Calibri" w:eastAsia="Calibri" w:hAnsi="Calibri" w:cs="Calibri"/>
              </w:rPr>
              <w:t>Documentazione</w:t>
            </w:r>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 xml:space="preserve">tempi di volo registrati nel registro delle operazioni e nell’UAS </w:t>
            </w:r>
            <w:proofErr w:type="spellStart"/>
            <w:r>
              <w:rPr>
                <w:rFonts w:ascii="Calibri" w:eastAsia="Calibri" w:hAnsi="Calibri" w:cs="Calibri"/>
              </w:rPr>
              <w:t>Logbook</w:t>
            </w:r>
            <w:proofErr w:type="spellEnd"/>
          </w:p>
        </w:tc>
      </w:tr>
      <w:tr w:rsidR="007C406B">
        <w:tc>
          <w:tcPr>
            <w:tcW w:w="421" w:type="dxa"/>
          </w:tcPr>
          <w:p w:rsidR="007C406B" w:rsidRDefault="007C406B">
            <w:pPr>
              <w:rPr>
                <w:rFonts w:ascii="Calibri" w:eastAsia="Calibri" w:hAnsi="Calibri" w:cs="Calibri"/>
              </w:rPr>
            </w:pPr>
          </w:p>
        </w:tc>
        <w:tc>
          <w:tcPr>
            <w:tcW w:w="8641" w:type="dxa"/>
          </w:tcPr>
          <w:p w:rsidR="007C406B" w:rsidRDefault="003643A2">
            <w:pPr>
              <w:rPr>
                <w:rFonts w:ascii="Calibri" w:eastAsia="Calibri" w:hAnsi="Calibri" w:cs="Calibri"/>
              </w:rPr>
            </w:pPr>
            <w:r>
              <w:rPr>
                <w:rFonts w:ascii="Calibri" w:eastAsia="Calibri" w:hAnsi="Calibri" w:cs="Calibri"/>
              </w:rPr>
              <w:t xml:space="preserve">difetti o eventi (es. atterraggio duro, danni) annotati nel UAS </w:t>
            </w:r>
            <w:proofErr w:type="spellStart"/>
            <w:r>
              <w:rPr>
                <w:rFonts w:ascii="Calibri" w:eastAsia="Calibri" w:hAnsi="Calibri" w:cs="Calibri"/>
              </w:rPr>
              <w:t>Logbook</w:t>
            </w:r>
            <w:proofErr w:type="spellEnd"/>
          </w:p>
        </w:tc>
      </w:tr>
      <w:tr w:rsidR="007C406B">
        <w:tc>
          <w:tcPr>
            <w:tcW w:w="421" w:type="dxa"/>
          </w:tcPr>
          <w:p w:rsidR="007C406B" w:rsidRDefault="007C406B">
            <w:pPr>
              <w:rPr>
                <w:rFonts w:ascii="Calibri" w:eastAsia="Calibri" w:hAnsi="Calibri" w:cs="Calibri"/>
              </w:rPr>
            </w:pPr>
          </w:p>
        </w:tc>
        <w:tc>
          <w:tcPr>
            <w:tcW w:w="8641" w:type="dxa"/>
          </w:tcPr>
          <w:p w:rsidR="007C406B" w:rsidRDefault="007C406B">
            <w:pPr>
              <w:rPr>
                <w:rFonts w:ascii="Calibri" w:eastAsia="Calibri" w:hAnsi="Calibri" w:cs="Calibri"/>
              </w:rPr>
            </w:pPr>
          </w:p>
        </w:tc>
      </w:tr>
    </w:tbl>
    <w:p w:rsidR="007C406B" w:rsidRDefault="007C406B">
      <w:pPr>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7C406B">
      <w:pPr>
        <w:spacing w:after="200" w:line="276" w:lineRule="auto"/>
        <w:jc w:val="left"/>
        <w:rPr>
          <w:rFonts w:ascii="Calibri" w:eastAsia="Calibri" w:hAnsi="Calibri" w:cs="Calibri"/>
        </w:rPr>
      </w:pPr>
    </w:p>
    <w:p w:rsidR="007C406B" w:rsidRDefault="003643A2">
      <w:pPr>
        <w:spacing w:after="200" w:line="276" w:lineRule="auto"/>
        <w:jc w:val="left"/>
        <w:rPr>
          <w:b/>
          <w:bCs/>
          <w:sz w:val="26"/>
          <w:szCs w:val="26"/>
        </w:rPr>
      </w:pPr>
      <w:r>
        <w:rPr>
          <w:b/>
          <w:bCs/>
          <w:sz w:val="26"/>
          <w:szCs w:val="26"/>
        </w:rPr>
        <w:lastRenderedPageBreak/>
        <w:t>ANNESSO 8.3</w:t>
      </w:r>
    </w:p>
    <w:p w:rsidR="007C406B" w:rsidRDefault="003643A2">
      <w:pPr>
        <w:spacing w:after="200" w:line="276" w:lineRule="auto"/>
        <w:jc w:val="center"/>
        <w:rPr>
          <w:sz w:val="18"/>
          <w:szCs w:val="18"/>
        </w:rPr>
      </w:pPr>
      <w:r>
        <w:rPr>
          <w:b/>
          <w:bCs/>
          <w:color w:val="1F4E79"/>
          <w:sz w:val="32"/>
          <w:szCs w:val="32"/>
        </w:rPr>
        <w:br/>
        <w:t xml:space="preserve">VALUTAZIONE PRELIMINARE NUOVA AREA OPERATIVA </w:t>
      </w:r>
    </w:p>
    <w:p w:rsidR="007C406B" w:rsidRDefault="003643A2">
      <w:pPr>
        <w:spacing w:after="200" w:line="276" w:lineRule="auto"/>
        <w:jc w:val="center"/>
        <w:rPr>
          <w:sz w:val="18"/>
          <w:szCs w:val="18"/>
          <w:highlight w:val="yellow"/>
        </w:rPr>
      </w:pPr>
      <w:r>
        <w:rPr>
          <w:b/>
          <w:bCs/>
          <w:sz w:val="24"/>
          <w:szCs w:val="24"/>
        </w:rPr>
        <w:t xml:space="preserve">Operazioni </w:t>
      </w:r>
      <w:proofErr w:type="spellStart"/>
      <w:r>
        <w:rPr>
          <w:b/>
          <w:bCs/>
          <w:sz w:val="24"/>
          <w:szCs w:val="24"/>
        </w:rPr>
        <w:t>Generic</w:t>
      </w:r>
      <w:proofErr w:type="spellEnd"/>
      <w:r>
        <w:rPr>
          <w:b/>
          <w:bCs/>
          <w:sz w:val="24"/>
          <w:szCs w:val="24"/>
        </w:rPr>
        <w:t xml:space="preserve"> / </w:t>
      </w:r>
      <w:r w:rsidR="00FC2B12">
        <w:rPr>
          <w:b/>
          <w:bCs/>
          <w:sz w:val="24"/>
          <w:szCs w:val="24"/>
          <w:highlight w:val="yellow"/>
        </w:rPr>
        <w:t>[inserire il tipo di UAS]</w:t>
      </w:r>
    </w:p>
    <w:tbl>
      <w:tblPr>
        <w:tblStyle w:val="afd"/>
        <w:tblW w:w="9180" w:type="dxa"/>
        <w:jc w:val="center"/>
        <w:tblInd w:w="0"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Look w:val="0400" w:firstRow="0" w:lastRow="0" w:firstColumn="0" w:lastColumn="0" w:noHBand="0" w:noVBand="1"/>
      </w:tblPr>
      <w:tblGrid>
        <w:gridCol w:w="2370"/>
        <w:gridCol w:w="6810"/>
      </w:tblGrid>
      <w:tr w:rsidR="007C406B">
        <w:trPr>
          <w:jc w:val="center"/>
        </w:trPr>
        <w:tc>
          <w:tcPr>
            <w:tcW w:w="2370" w:type="dxa"/>
            <w:shd w:val="clear" w:color="auto" w:fill="D9EAF7"/>
            <w:vAlign w:val="center"/>
          </w:tcPr>
          <w:p w:rsidR="007C406B" w:rsidRDefault="003643A2">
            <w:pPr>
              <w:jc w:val="left"/>
              <w:rPr>
                <w:rFonts w:ascii="Calibri" w:eastAsia="Calibri" w:hAnsi="Calibri" w:cs="Calibri"/>
              </w:rPr>
            </w:pPr>
            <w:r>
              <w:rPr>
                <w:rFonts w:ascii="Calibri" w:eastAsia="Calibri" w:hAnsi="Calibri" w:cs="Calibri"/>
                <w:b/>
                <w:bCs/>
              </w:rPr>
              <w:t>Campo</w:t>
            </w:r>
          </w:p>
        </w:tc>
        <w:tc>
          <w:tcPr>
            <w:tcW w:w="6810" w:type="dxa"/>
            <w:shd w:val="clear" w:color="auto" w:fill="D9EAF7"/>
            <w:vAlign w:val="center"/>
          </w:tcPr>
          <w:p w:rsidR="007C406B" w:rsidRDefault="003643A2">
            <w:pPr>
              <w:jc w:val="left"/>
              <w:rPr>
                <w:rFonts w:ascii="Calibri" w:eastAsia="Calibri" w:hAnsi="Calibri" w:cs="Calibri"/>
              </w:rPr>
            </w:pPr>
            <w:r>
              <w:rPr>
                <w:rFonts w:ascii="Calibri" w:eastAsia="Calibri" w:hAnsi="Calibri" w:cs="Calibri"/>
                <w:b/>
                <w:bCs/>
              </w:rPr>
              <w:t>Valore</w:t>
            </w:r>
          </w:p>
        </w:tc>
      </w:tr>
      <w:tr w:rsidR="007C406B">
        <w:trPr>
          <w:trHeight w:val="168"/>
          <w:jc w:val="center"/>
        </w:trPr>
        <w:tc>
          <w:tcPr>
            <w:tcW w:w="2370" w:type="dxa"/>
            <w:vAlign w:val="center"/>
          </w:tcPr>
          <w:p w:rsidR="007C406B" w:rsidRDefault="003643A2">
            <w:pPr>
              <w:jc w:val="left"/>
              <w:rPr>
                <w:rFonts w:ascii="Calibri" w:eastAsia="Calibri" w:hAnsi="Calibri" w:cs="Calibri"/>
              </w:rPr>
            </w:pPr>
            <w:r>
              <w:rPr>
                <w:rFonts w:ascii="Calibri" w:eastAsia="Calibri" w:hAnsi="Calibri" w:cs="Calibri"/>
              </w:rPr>
              <w:t>Località</w:t>
            </w:r>
          </w:p>
        </w:tc>
        <w:tc>
          <w:tcPr>
            <w:tcW w:w="6810"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Inserire nome località</w:t>
            </w:r>
          </w:p>
        </w:tc>
      </w:tr>
      <w:tr w:rsidR="007C406B">
        <w:trPr>
          <w:jc w:val="center"/>
        </w:trPr>
        <w:tc>
          <w:tcPr>
            <w:tcW w:w="2370" w:type="dxa"/>
            <w:vAlign w:val="center"/>
          </w:tcPr>
          <w:p w:rsidR="007C406B" w:rsidRDefault="003643A2">
            <w:pPr>
              <w:jc w:val="left"/>
              <w:rPr>
                <w:rFonts w:ascii="Calibri" w:eastAsia="Calibri" w:hAnsi="Calibri" w:cs="Calibri"/>
              </w:rPr>
            </w:pPr>
            <w:r>
              <w:rPr>
                <w:rFonts w:ascii="Calibri" w:eastAsia="Calibri" w:hAnsi="Calibri" w:cs="Calibri"/>
              </w:rPr>
              <w:t>Operatore UAS</w:t>
            </w:r>
          </w:p>
        </w:tc>
        <w:tc>
          <w:tcPr>
            <w:tcW w:w="6810"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inserire denominazione operatore</w:t>
            </w:r>
          </w:p>
        </w:tc>
      </w:tr>
      <w:tr w:rsidR="007C406B">
        <w:trPr>
          <w:jc w:val="center"/>
        </w:trPr>
        <w:tc>
          <w:tcPr>
            <w:tcW w:w="2370" w:type="dxa"/>
            <w:vAlign w:val="center"/>
          </w:tcPr>
          <w:p w:rsidR="007C406B" w:rsidRDefault="003643A2">
            <w:pPr>
              <w:jc w:val="left"/>
              <w:rPr>
                <w:rFonts w:ascii="Calibri" w:eastAsia="Calibri" w:hAnsi="Calibri" w:cs="Calibri"/>
              </w:rPr>
            </w:pPr>
            <w:r>
              <w:rPr>
                <w:rFonts w:ascii="Calibri" w:eastAsia="Calibri" w:hAnsi="Calibri" w:cs="Calibri"/>
              </w:rPr>
              <w:t>Responsabile redazione documento</w:t>
            </w:r>
          </w:p>
        </w:tc>
        <w:tc>
          <w:tcPr>
            <w:tcW w:w="6810"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Inserire nominativo</w:t>
            </w:r>
          </w:p>
        </w:tc>
      </w:tr>
      <w:tr w:rsidR="007C406B">
        <w:trPr>
          <w:jc w:val="center"/>
        </w:trPr>
        <w:tc>
          <w:tcPr>
            <w:tcW w:w="2370" w:type="dxa"/>
            <w:vAlign w:val="center"/>
          </w:tcPr>
          <w:p w:rsidR="007C406B" w:rsidRDefault="003643A2">
            <w:pPr>
              <w:jc w:val="left"/>
              <w:rPr>
                <w:rFonts w:ascii="Calibri" w:eastAsia="Calibri" w:hAnsi="Calibri" w:cs="Calibri"/>
              </w:rPr>
            </w:pPr>
            <w:r>
              <w:rPr>
                <w:rFonts w:ascii="Calibri" w:eastAsia="Calibri" w:hAnsi="Calibri" w:cs="Calibri"/>
              </w:rPr>
              <w:t>Pilota responsabile dell’operazione</w:t>
            </w:r>
          </w:p>
        </w:tc>
        <w:tc>
          <w:tcPr>
            <w:tcW w:w="6810"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Inserire nominativo</w:t>
            </w:r>
          </w:p>
        </w:tc>
      </w:tr>
      <w:tr w:rsidR="007C406B">
        <w:trPr>
          <w:jc w:val="center"/>
        </w:trPr>
        <w:tc>
          <w:tcPr>
            <w:tcW w:w="2370" w:type="dxa"/>
            <w:vAlign w:val="center"/>
          </w:tcPr>
          <w:p w:rsidR="007C406B" w:rsidRDefault="003643A2">
            <w:pPr>
              <w:jc w:val="left"/>
              <w:rPr>
                <w:rFonts w:ascii="Calibri" w:eastAsia="Calibri" w:hAnsi="Calibri" w:cs="Calibri"/>
              </w:rPr>
            </w:pPr>
            <w:r>
              <w:rPr>
                <w:rFonts w:ascii="Calibri" w:eastAsia="Calibri" w:hAnsi="Calibri" w:cs="Calibri"/>
              </w:rPr>
              <w:t>Data della valutazione preliminare</w:t>
            </w:r>
          </w:p>
        </w:tc>
        <w:tc>
          <w:tcPr>
            <w:tcW w:w="6810"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inserire data</w:t>
            </w:r>
          </w:p>
        </w:tc>
      </w:tr>
      <w:tr w:rsidR="007C406B">
        <w:trPr>
          <w:jc w:val="center"/>
        </w:trPr>
        <w:tc>
          <w:tcPr>
            <w:tcW w:w="2370" w:type="dxa"/>
            <w:vAlign w:val="center"/>
          </w:tcPr>
          <w:p w:rsidR="007C406B" w:rsidRDefault="003643A2">
            <w:pPr>
              <w:jc w:val="left"/>
              <w:rPr>
                <w:rFonts w:ascii="Calibri" w:eastAsia="Calibri" w:hAnsi="Calibri" w:cs="Calibri"/>
              </w:rPr>
            </w:pPr>
            <w:r>
              <w:rPr>
                <w:rFonts w:ascii="Calibri" w:eastAsia="Calibri" w:hAnsi="Calibri" w:cs="Calibri"/>
              </w:rPr>
              <w:t>Data dell’operazione</w:t>
            </w:r>
          </w:p>
        </w:tc>
        <w:tc>
          <w:tcPr>
            <w:tcW w:w="6810"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 xml:space="preserve">Inserire data7date o periodo </w:t>
            </w:r>
            <w:proofErr w:type="spellStart"/>
            <w:r>
              <w:rPr>
                <w:rFonts w:ascii="Calibri" w:eastAsia="Calibri" w:hAnsi="Calibri" w:cs="Calibri"/>
                <w:highlight w:val="yellow"/>
              </w:rPr>
              <w:t>temporal</w:t>
            </w:r>
            <w:proofErr w:type="spellEnd"/>
          </w:p>
        </w:tc>
      </w:tr>
      <w:tr w:rsidR="007C406B">
        <w:trPr>
          <w:jc w:val="center"/>
        </w:trPr>
        <w:tc>
          <w:tcPr>
            <w:tcW w:w="2370" w:type="dxa"/>
            <w:vAlign w:val="center"/>
          </w:tcPr>
          <w:p w:rsidR="007C406B" w:rsidRDefault="003643A2">
            <w:pPr>
              <w:jc w:val="left"/>
              <w:rPr>
                <w:rFonts w:ascii="Calibri" w:eastAsia="Calibri" w:hAnsi="Calibri" w:cs="Calibri"/>
              </w:rPr>
            </w:pPr>
            <w:r>
              <w:rPr>
                <w:rFonts w:ascii="Calibri" w:eastAsia="Calibri" w:hAnsi="Calibri" w:cs="Calibri"/>
              </w:rPr>
              <w:t>Riferimento Manuale Operazioni</w:t>
            </w:r>
          </w:p>
        </w:tc>
        <w:tc>
          <w:tcPr>
            <w:tcW w:w="6810"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OM [inserire edizione/revisione]</w:t>
            </w:r>
          </w:p>
        </w:tc>
      </w:tr>
    </w:tbl>
    <w:p w:rsidR="007C406B" w:rsidRDefault="007C406B">
      <w:pPr>
        <w:spacing w:before="80" w:line="276" w:lineRule="auto"/>
        <w:jc w:val="left"/>
        <w:rPr>
          <w:sz w:val="18"/>
          <w:szCs w:val="18"/>
        </w:rPr>
      </w:pPr>
    </w:p>
    <w:p w:rsidR="007C406B" w:rsidRDefault="003643A2">
      <w:pPr>
        <w:pStyle w:val="Titolo1"/>
        <w:spacing w:before="0" w:after="0" w:line="276" w:lineRule="auto"/>
        <w:ind w:left="0"/>
        <w:jc w:val="left"/>
        <w:rPr>
          <w:color w:val="1F4E79"/>
        </w:rPr>
      </w:pPr>
      <w:r>
        <w:rPr>
          <w:color w:val="1F4E79"/>
        </w:rPr>
        <w:t>1. Scopo del documento</w:t>
      </w:r>
    </w:p>
    <w:p w:rsidR="007C406B" w:rsidRDefault="003643A2">
      <w:pPr>
        <w:spacing w:after="200" w:line="276" w:lineRule="auto"/>
        <w:rPr>
          <w:rFonts w:ascii="Calibri" w:eastAsia="Calibri" w:hAnsi="Calibri" w:cs="Calibri"/>
          <w:highlight w:val="yellow"/>
        </w:rPr>
      </w:pPr>
      <w:r>
        <w:rPr>
          <w:rFonts w:ascii="Calibri" w:eastAsia="Calibri" w:hAnsi="Calibri" w:cs="Calibri"/>
        </w:rPr>
        <w:t xml:space="preserve">Il presente annesso ha lo scopo di documentare la valutazione preliminare della nuova area operativa prima dell’esecuzione di attività UAS in categoria specifica, nell’ambito di operazione </w:t>
      </w:r>
      <w:proofErr w:type="spellStart"/>
      <w:r>
        <w:rPr>
          <w:rFonts w:ascii="Calibri" w:eastAsia="Calibri" w:hAnsi="Calibri" w:cs="Calibri"/>
        </w:rPr>
        <w:t>Generic</w:t>
      </w:r>
      <w:proofErr w:type="spellEnd"/>
      <w:r>
        <w:rPr>
          <w:rFonts w:ascii="Calibri" w:eastAsia="Calibri" w:hAnsi="Calibri" w:cs="Calibri"/>
        </w:rPr>
        <w:t xml:space="preserve"> / PDRA </w:t>
      </w:r>
      <w:r w:rsidR="00FC2B12">
        <w:rPr>
          <w:rFonts w:ascii="Calibri" w:eastAsia="Calibri" w:hAnsi="Calibri" w:cs="Calibri"/>
        </w:rPr>
        <w:t xml:space="preserve">ENAC </w:t>
      </w:r>
      <w:proofErr w:type="spellStart"/>
      <w:r w:rsidR="00FC2B12">
        <w:rPr>
          <w:rFonts w:ascii="Calibri" w:eastAsia="Calibri" w:hAnsi="Calibri" w:cs="Calibri"/>
        </w:rPr>
        <w:t>AltMoC</w:t>
      </w:r>
      <w:proofErr w:type="spellEnd"/>
      <w:r w:rsidR="00FC2B12">
        <w:rPr>
          <w:rFonts w:ascii="Calibri" w:eastAsia="Calibri" w:hAnsi="Calibri" w:cs="Calibri"/>
        </w:rPr>
        <w:t xml:space="preserve"> n. IT-UAS-2026-002</w:t>
      </w:r>
      <w:r>
        <w:rPr>
          <w:rFonts w:ascii="Calibri" w:eastAsia="Calibri" w:hAnsi="Calibri" w:cs="Calibri"/>
        </w:rPr>
        <w:t xml:space="preserve"> </w:t>
      </w:r>
      <w:r>
        <w:rPr>
          <w:rFonts w:ascii="Calibri" w:eastAsia="Calibri" w:hAnsi="Calibri" w:cs="Calibri"/>
          <w:highlight w:val="yellow"/>
        </w:rPr>
        <w:t>con UAS [inserire modello].</w:t>
      </w:r>
    </w:p>
    <w:p w:rsidR="007C406B" w:rsidRDefault="003643A2">
      <w:pPr>
        <w:spacing w:after="200" w:line="276" w:lineRule="auto"/>
        <w:rPr>
          <w:rFonts w:ascii="Calibri" w:eastAsia="Calibri" w:hAnsi="Calibri" w:cs="Calibri"/>
        </w:rPr>
      </w:pPr>
      <w:r>
        <w:rPr>
          <w:rFonts w:ascii="Calibri" w:eastAsia="Calibri" w:hAnsi="Calibri" w:cs="Calibri"/>
        </w:rPr>
        <w:t>Copia di questo documento è conservata nel “folder di missione”.</w:t>
      </w:r>
    </w:p>
    <w:p w:rsidR="007C406B" w:rsidRDefault="003643A2">
      <w:pPr>
        <w:spacing w:after="200" w:line="276" w:lineRule="auto"/>
        <w:rPr>
          <w:rFonts w:ascii="Calibri" w:eastAsia="Calibri" w:hAnsi="Calibri" w:cs="Calibri"/>
        </w:rPr>
      </w:pPr>
      <w:r>
        <w:rPr>
          <w:rFonts w:ascii="Calibri" w:eastAsia="Calibri" w:hAnsi="Calibri" w:cs="Calibri"/>
        </w:rPr>
        <w:t>La scheda viene compilata in fase di pianificazione dal Responsabile delle Operazioni o da figura individuata dall’operatore in accordo al manuale delle operazioni, al fine di verificare:</w:t>
      </w:r>
    </w:p>
    <w:p w:rsidR="007C406B" w:rsidRDefault="003643A2">
      <w:pPr>
        <w:numPr>
          <w:ilvl w:val="0"/>
          <w:numId w:val="78"/>
        </w:numPr>
        <w:spacing w:after="0" w:line="276" w:lineRule="auto"/>
        <w:rPr>
          <w:rFonts w:ascii="Calibri" w:eastAsia="Calibri" w:hAnsi="Calibri" w:cs="Calibri"/>
        </w:rPr>
      </w:pPr>
      <w:r>
        <w:rPr>
          <w:rFonts w:ascii="Calibri" w:eastAsia="Calibri" w:hAnsi="Calibri" w:cs="Calibri"/>
        </w:rPr>
        <w:t>compatibilità dell’area con l’autorizzazione operativa applicabile;</w:t>
      </w:r>
    </w:p>
    <w:p w:rsidR="007C406B" w:rsidRDefault="003643A2">
      <w:pPr>
        <w:numPr>
          <w:ilvl w:val="0"/>
          <w:numId w:val="78"/>
        </w:numPr>
        <w:spacing w:after="0" w:line="276" w:lineRule="auto"/>
        <w:rPr>
          <w:rFonts w:ascii="Calibri" w:eastAsia="Calibri" w:hAnsi="Calibri" w:cs="Calibri"/>
        </w:rPr>
      </w:pPr>
      <w:r>
        <w:rPr>
          <w:rFonts w:ascii="Calibri" w:eastAsia="Calibri" w:hAnsi="Calibri" w:cs="Calibri"/>
        </w:rPr>
        <w:t>condizioni di rischio a terra;</w:t>
      </w:r>
    </w:p>
    <w:p w:rsidR="007C406B" w:rsidRDefault="003643A2">
      <w:pPr>
        <w:numPr>
          <w:ilvl w:val="0"/>
          <w:numId w:val="78"/>
        </w:numPr>
        <w:spacing w:after="0" w:line="276" w:lineRule="auto"/>
        <w:rPr>
          <w:rFonts w:ascii="Calibri" w:eastAsia="Calibri" w:hAnsi="Calibri" w:cs="Calibri"/>
        </w:rPr>
      </w:pPr>
      <w:r>
        <w:rPr>
          <w:rFonts w:ascii="Calibri" w:eastAsia="Calibri" w:hAnsi="Calibri" w:cs="Calibri"/>
        </w:rPr>
        <w:t>condizioni di rischio in aria;</w:t>
      </w:r>
    </w:p>
    <w:p w:rsidR="007C406B" w:rsidRDefault="003643A2">
      <w:pPr>
        <w:numPr>
          <w:ilvl w:val="0"/>
          <w:numId w:val="78"/>
        </w:numPr>
        <w:spacing w:after="0" w:line="276" w:lineRule="auto"/>
        <w:rPr>
          <w:rFonts w:ascii="Calibri" w:eastAsia="Calibri" w:hAnsi="Calibri" w:cs="Calibri"/>
        </w:rPr>
      </w:pPr>
      <w:r>
        <w:rPr>
          <w:rFonts w:ascii="Calibri" w:eastAsia="Calibri" w:hAnsi="Calibri" w:cs="Calibri"/>
        </w:rPr>
        <w:t>Limiti operativi;</w:t>
      </w:r>
    </w:p>
    <w:p w:rsidR="007C406B" w:rsidRDefault="003643A2">
      <w:pPr>
        <w:numPr>
          <w:ilvl w:val="0"/>
          <w:numId w:val="78"/>
        </w:numPr>
        <w:spacing w:after="0" w:line="276" w:lineRule="auto"/>
        <w:rPr>
          <w:rFonts w:ascii="Calibri" w:eastAsia="Calibri" w:hAnsi="Calibri" w:cs="Calibri"/>
        </w:rPr>
      </w:pPr>
      <w:r>
        <w:rPr>
          <w:rFonts w:ascii="Calibri" w:eastAsia="Calibri" w:hAnsi="Calibri" w:cs="Calibri"/>
        </w:rPr>
        <w:t>Aderenza alle mitigazioni autorizzate nel SORA;</w:t>
      </w:r>
    </w:p>
    <w:p w:rsidR="007C406B" w:rsidRDefault="003643A2">
      <w:pPr>
        <w:numPr>
          <w:ilvl w:val="0"/>
          <w:numId w:val="78"/>
        </w:numPr>
        <w:spacing w:after="0" w:line="276" w:lineRule="auto"/>
        <w:rPr>
          <w:rFonts w:ascii="Calibri" w:eastAsia="Calibri" w:hAnsi="Calibri" w:cs="Calibri"/>
        </w:rPr>
      </w:pPr>
      <w:r>
        <w:rPr>
          <w:rFonts w:ascii="Calibri" w:eastAsia="Calibri" w:hAnsi="Calibri" w:cs="Calibri"/>
        </w:rPr>
        <w:t>necessità di coordinamenti, nulla osta o ulteriori verifiche;</w:t>
      </w:r>
    </w:p>
    <w:p w:rsidR="007C406B" w:rsidRDefault="003643A2">
      <w:pPr>
        <w:numPr>
          <w:ilvl w:val="0"/>
          <w:numId w:val="78"/>
        </w:numPr>
        <w:spacing w:after="20" w:line="276" w:lineRule="auto"/>
        <w:rPr>
          <w:rFonts w:ascii="Calibri" w:eastAsia="Calibri" w:hAnsi="Calibri" w:cs="Calibri"/>
        </w:rPr>
      </w:pPr>
      <w:r>
        <w:rPr>
          <w:rFonts w:ascii="Calibri" w:eastAsia="Calibri" w:hAnsi="Calibri" w:cs="Calibri"/>
        </w:rPr>
        <w:t>idoneità della missione rispetto al Manuale delle Operazioni e agli allegati applicabili.</w:t>
      </w:r>
    </w:p>
    <w:p w:rsidR="007C406B" w:rsidRDefault="003643A2">
      <w:pPr>
        <w:pStyle w:val="Titolo1"/>
        <w:spacing w:before="200" w:after="0" w:line="276" w:lineRule="auto"/>
        <w:ind w:left="0"/>
        <w:jc w:val="left"/>
        <w:rPr>
          <w:color w:val="1F4E79"/>
        </w:rPr>
      </w:pPr>
      <w:r>
        <w:rPr>
          <w:color w:val="1F4E79"/>
        </w:rPr>
        <w:t>2. Descrizione dell’attività con UAS</w:t>
      </w:r>
    </w:p>
    <w:p w:rsidR="007C406B" w:rsidRPr="002360D0" w:rsidRDefault="003643A2">
      <w:pPr>
        <w:spacing w:after="200" w:line="276" w:lineRule="auto"/>
        <w:rPr>
          <w:rFonts w:ascii="Calibri" w:eastAsia="Calibri" w:hAnsi="Calibri" w:cs="Calibri"/>
          <w:highlight w:val="yellow"/>
        </w:rPr>
      </w:pPr>
      <w:r w:rsidRPr="002360D0">
        <w:rPr>
          <w:rFonts w:ascii="Calibri" w:eastAsia="Calibri" w:hAnsi="Calibri" w:cs="Calibri"/>
          <w:highlight w:val="yellow"/>
        </w:rPr>
        <w:t xml:space="preserve">L’attività sarà svolta mediante […], configurato con modulo per irrorazione, per lo spargimento di una miscela composta da acqua e Olio di </w:t>
      </w:r>
      <w:proofErr w:type="spellStart"/>
      <w:r w:rsidRPr="002360D0">
        <w:rPr>
          <w:rFonts w:ascii="Calibri" w:eastAsia="Calibri" w:hAnsi="Calibri" w:cs="Calibri"/>
          <w:highlight w:val="yellow"/>
        </w:rPr>
        <w:t>Neem</w:t>
      </w:r>
      <w:proofErr w:type="spellEnd"/>
      <w:r w:rsidRPr="002360D0">
        <w:rPr>
          <w:rFonts w:ascii="Calibri" w:eastAsia="Calibri" w:hAnsi="Calibri" w:cs="Calibri"/>
          <w:highlight w:val="yellow"/>
        </w:rPr>
        <w:t>.</w:t>
      </w:r>
    </w:p>
    <w:p w:rsidR="007C406B" w:rsidRPr="002360D0" w:rsidRDefault="003643A2">
      <w:pPr>
        <w:spacing w:after="200" w:line="276" w:lineRule="auto"/>
        <w:rPr>
          <w:rFonts w:ascii="Calibri" w:eastAsia="Calibri" w:hAnsi="Calibri" w:cs="Calibri"/>
          <w:highlight w:val="yellow"/>
        </w:rPr>
      </w:pPr>
      <w:r w:rsidRPr="002360D0">
        <w:rPr>
          <w:rFonts w:ascii="Calibri" w:eastAsia="Calibri" w:hAnsi="Calibri" w:cs="Calibri"/>
          <w:highlight w:val="yellow"/>
        </w:rPr>
        <w:t>La miscela sarà irrorata sulle chiome degli alberi al fine di eliminare insetti nocivi quali afidi, cocciniglie, coleotteri, larve di zanzare e altri parassiti presenti nella vegetazione e nelle aree con ristagno d’acqua.</w:t>
      </w:r>
    </w:p>
    <w:p w:rsidR="007C406B" w:rsidRPr="002360D0" w:rsidRDefault="003643A2">
      <w:pPr>
        <w:spacing w:after="200" w:line="276" w:lineRule="auto"/>
        <w:rPr>
          <w:rFonts w:ascii="Calibri" w:eastAsia="Calibri" w:hAnsi="Calibri" w:cs="Calibri"/>
        </w:rPr>
      </w:pPr>
      <w:r w:rsidRPr="002360D0">
        <w:rPr>
          <w:rFonts w:ascii="Calibri" w:eastAsia="Calibri" w:hAnsi="Calibri" w:cs="Calibri"/>
          <w:highlight w:val="yellow"/>
        </w:rPr>
        <w:t>L’irrorazione sarà eseguita a circa 2 m di altezza rispetto alla pianta obiettivo o alla zona da trattare, mantenendo comunque l’altezza operativa complessiva entro il limite di 5 m AGL o inferiore, come previsto per la missione.</w:t>
      </w:r>
    </w:p>
    <w:p w:rsidR="007C406B" w:rsidRPr="002360D0" w:rsidRDefault="003643A2">
      <w:pPr>
        <w:spacing w:after="200" w:line="276" w:lineRule="auto"/>
        <w:rPr>
          <w:rFonts w:ascii="Calibri" w:eastAsia="Calibri" w:hAnsi="Calibri" w:cs="Calibri"/>
          <w:highlight w:val="yellow"/>
        </w:rPr>
      </w:pPr>
      <w:r w:rsidRPr="002360D0">
        <w:rPr>
          <w:rFonts w:ascii="Calibri" w:eastAsia="Calibri" w:hAnsi="Calibri" w:cs="Calibri"/>
          <w:highlight w:val="yellow"/>
        </w:rPr>
        <w:lastRenderedPageBreak/>
        <w:t>Il trattamento è previsto in 5 applicazioni, ripetute a distanza di 8 giorni dall’ultima irrorazione.</w:t>
      </w:r>
    </w:p>
    <w:p w:rsidR="007C406B" w:rsidRDefault="003643A2">
      <w:pPr>
        <w:pStyle w:val="Titolo1"/>
        <w:spacing w:after="0" w:line="276" w:lineRule="auto"/>
        <w:ind w:left="0"/>
        <w:jc w:val="left"/>
        <w:rPr>
          <w:color w:val="1F4E79"/>
        </w:rPr>
      </w:pPr>
      <w:r>
        <w:rPr>
          <w:color w:val="1F4E79"/>
        </w:rPr>
        <w:t>3. Prodotto utilizzato</w:t>
      </w:r>
    </w:p>
    <w:p w:rsidR="007C406B" w:rsidRDefault="003643A2">
      <w:pPr>
        <w:spacing w:after="200" w:line="276" w:lineRule="auto"/>
        <w:jc w:val="left"/>
        <w:rPr>
          <w:rFonts w:ascii="Calibri" w:eastAsia="Calibri" w:hAnsi="Calibri" w:cs="Calibri"/>
          <w:highlight w:val="yellow"/>
        </w:rPr>
      </w:pPr>
      <w:r>
        <w:rPr>
          <w:rFonts w:ascii="Calibri" w:eastAsia="Calibri" w:hAnsi="Calibri" w:cs="Calibri"/>
          <w:b/>
          <w:bCs/>
        </w:rPr>
        <w:t>Prodotto previsto:</w:t>
      </w:r>
      <w:r>
        <w:rPr>
          <w:rFonts w:ascii="Calibri" w:eastAsia="Calibri" w:hAnsi="Calibri" w:cs="Calibri"/>
          <w:b/>
          <w:bCs/>
          <w:highlight w:val="yellow"/>
        </w:rPr>
        <w:t xml:space="preserve"> </w:t>
      </w:r>
      <w:r>
        <w:rPr>
          <w:rFonts w:ascii="Calibri" w:eastAsia="Calibri" w:hAnsi="Calibri" w:cs="Calibri"/>
          <w:highlight w:val="yellow"/>
        </w:rPr>
        <w:t xml:space="preserve">Olio di </w:t>
      </w:r>
      <w:proofErr w:type="spellStart"/>
      <w:r>
        <w:rPr>
          <w:rFonts w:ascii="Calibri" w:eastAsia="Calibri" w:hAnsi="Calibri" w:cs="Calibri"/>
          <w:highlight w:val="yellow"/>
        </w:rPr>
        <w:t>Neem</w:t>
      </w:r>
      <w:proofErr w:type="spellEnd"/>
      <w:r>
        <w:rPr>
          <w:rFonts w:ascii="Calibri" w:eastAsia="Calibri" w:hAnsi="Calibri" w:cs="Calibri"/>
          <w:highlight w:val="yellow"/>
        </w:rPr>
        <w:t>.</w:t>
      </w:r>
    </w:p>
    <w:p w:rsidR="007C406B" w:rsidRDefault="003643A2">
      <w:pPr>
        <w:spacing w:before="80" w:line="276" w:lineRule="auto"/>
        <w:jc w:val="left"/>
        <w:rPr>
          <w:rFonts w:ascii="Calibri" w:eastAsia="Calibri" w:hAnsi="Calibri" w:cs="Calibri"/>
          <w:highlight w:val="yellow"/>
        </w:rPr>
      </w:pPr>
      <w:r>
        <w:rPr>
          <w:rFonts w:ascii="Calibri" w:eastAsia="Calibri" w:hAnsi="Calibri" w:cs="Calibri"/>
          <w:highlight w:val="yellow"/>
        </w:rPr>
        <w:t>Inserire una brev</w:t>
      </w:r>
      <w:r w:rsidR="0095698E">
        <w:rPr>
          <w:rFonts w:ascii="Calibri" w:eastAsia="Calibri" w:hAnsi="Calibri" w:cs="Calibri"/>
          <w:highlight w:val="yellow"/>
        </w:rPr>
        <w:t>e</w:t>
      </w:r>
      <w:r>
        <w:rPr>
          <w:rFonts w:ascii="Calibri" w:eastAsia="Calibri" w:hAnsi="Calibri" w:cs="Calibri"/>
          <w:highlight w:val="yellow"/>
        </w:rPr>
        <w:t xml:space="preserve"> descrizione del prodotto irrorato/sparso specificando la conformità alla normativa vigente</w:t>
      </w:r>
    </w:p>
    <w:p w:rsidR="007C406B" w:rsidRDefault="003643A2">
      <w:pPr>
        <w:pStyle w:val="Titolo1"/>
        <w:spacing w:after="0" w:line="276" w:lineRule="auto"/>
        <w:ind w:left="0"/>
        <w:jc w:val="left"/>
        <w:rPr>
          <w:color w:val="1F4E79"/>
        </w:rPr>
      </w:pPr>
      <w:r>
        <w:rPr>
          <w:color w:val="1F4E79"/>
        </w:rPr>
        <w:t>4. Descrizione dell’area delle operazioni</w:t>
      </w:r>
    </w:p>
    <w:p w:rsidR="007C406B" w:rsidRDefault="003643A2">
      <w:pPr>
        <w:spacing w:after="200" w:line="276" w:lineRule="auto"/>
        <w:rPr>
          <w:rFonts w:ascii="Calibri" w:eastAsia="Calibri" w:hAnsi="Calibri" w:cs="Calibri"/>
          <w:highlight w:val="yellow"/>
        </w:rPr>
      </w:pPr>
      <w:r>
        <w:rPr>
          <w:rFonts w:ascii="Calibri" w:eastAsia="Calibri" w:hAnsi="Calibri" w:cs="Calibri"/>
        </w:rPr>
        <w:t xml:space="preserve">L’area operativa è situata nel </w:t>
      </w:r>
      <w:proofErr w:type="gramStart"/>
      <w:r>
        <w:rPr>
          <w:rFonts w:ascii="Calibri" w:eastAsia="Calibri" w:hAnsi="Calibri" w:cs="Calibri"/>
          <w:highlight w:val="yellow"/>
        </w:rPr>
        <w:t>Comune  XXX</w:t>
      </w:r>
      <w:proofErr w:type="gramEnd"/>
      <w:r>
        <w:rPr>
          <w:rFonts w:ascii="Calibri" w:eastAsia="Calibri" w:hAnsi="Calibri" w:cs="Calibri"/>
          <w:highlight w:val="yellow"/>
        </w:rPr>
        <w:t>, in provincia di Caltanissetta.</w:t>
      </w:r>
    </w:p>
    <w:p w:rsidR="007C406B" w:rsidRDefault="003643A2">
      <w:pPr>
        <w:spacing w:after="200" w:line="276" w:lineRule="auto"/>
        <w:rPr>
          <w:rFonts w:ascii="Calibri" w:eastAsia="Calibri" w:hAnsi="Calibri" w:cs="Calibri"/>
          <w:i/>
          <w:iCs/>
          <w:highlight w:val="yellow"/>
        </w:rPr>
      </w:pPr>
      <w:r>
        <w:rPr>
          <w:rFonts w:ascii="Calibri" w:eastAsia="Calibri" w:hAnsi="Calibri" w:cs="Calibri"/>
          <w:i/>
          <w:iCs/>
          <w:highlight w:val="yellow"/>
        </w:rPr>
        <w:t xml:space="preserve">Descrivere </w:t>
      </w:r>
      <w:r w:rsidR="0095698E">
        <w:rPr>
          <w:rFonts w:ascii="Calibri" w:eastAsia="Calibri" w:hAnsi="Calibri" w:cs="Calibri"/>
          <w:i/>
          <w:iCs/>
          <w:highlight w:val="yellow"/>
        </w:rPr>
        <w:t xml:space="preserve">sinteticamente </w:t>
      </w:r>
      <w:r>
        <w:rPr>
          <w:rFonts w:ascii="Calibri" w:eastAsia="Calibri" w:hAnsi="Calibri" w:cs="Calibri"/>
          <w:i/>
          <w:iCs/>
          <w:highlight w:val="yellow"/>
        </w:rPr>
        <w:t>la tipologia di area e inserire le coordinate geografiche</w:t>
      </w:r>
    </w:p>
    <w:p w:rsidR="007C406B" w:rsidRDefault="007C406B">
      <w:pPr>
        <w:spacing w:after="200" w:line="276" w:lineRule="auto"/>
        <w:rPr>
          <w:rFonts w:ascii="Calibri" w:eastAsia="Calibri" w:hAnsi="Calibri" w:cs="Calibri"/>
          <w:sz w:val="18"/>
          <w:szCs w:val="18"/>
          <w:highlight w:val="yellow"/>
        </w:rPr>
      </w:pPr>
    </w:p>
    <w:p w:rsidR="007C406B" w:rsidRDefault="003643A2">
      <w:pPr>
        <w:spacing w:after="200" w:line="276" w:lineRule="auto"/>
        <w:rPr>
          <w:rFonts w:ascii="Calibri" w:eastAsia="Calibri" w:hAnsi="Calibri" w:cs="Calibri"/>
          <w:highlight w:val="yellow"/>
        </w:rPr>
      </w:pPr>
      <w:r>
        <w:rPr>
          <w:rFonts w:ascii="Calibri" w:eastAsia="Calibri" w:hAnsi="Calibri" w:cs="Calibri"/>
        </w:rPr>
        <w:t>Per l’operazione verranno utilizzati i seguenti volumi caratteristici riportati all’interno della tabella comparativa.</w:t>
      </w:r>
    </w:p>
    <w:sdt>
      <w:sdtPr>
        <w:tag w:val="goog_rdk_10"/>
        <w:id w:val="-1873378034"/>
        <w:lock w:val="contentLocked"/>
      </w:sdtPr>
      <w:sdtEndPr/>
      <w:sdtContent>
        <w:tbl>
          <w:tblPr>
            <w:tblStyle w:val="afe"/>
            <w:tblW w:w="90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24"/>
            <w:gridCol w:w="3024"/>
            <w:gridCol w:w="3024"/>
          </w:tblGrid>
          <w:tr w:rsidR="007C406B">
            <w:trPr>
              <w:trHeight w:val="113"/>
            </w:trPr>
            <w:tc>
              <w:tcPr>
                <w:tcW w:w="3024" w:type="dxa"/>
                <w:shd w:val="clear" w:color="auto" w:fill="D9EAF7"/>
                <w:vAlign w:val="center"/>
              </w:tcPr>
              <w:p w:rsidR="007C406B" w:rsidRDefault="003643A2">
                <w:pPr>
                  <w:spacing w:after="0"/>
                  <w:jc w:val="left"/>
                  <w:rPr>
                    <w:rFonts w:ascii="Calibri" w:eastAsia="Calibri" w:hAnsi="Calibri" w:cs="Calibri"/>
                  </w:rPr>
                </w:pPr>
                <w:r>
                  <w:rPr>
                    <w:rFonts w:ascii="Calibri" w:eastAsia="Calibri" w:hAnsi="Calibri" w:cs="Calibri"/>
                    <w:b/>
                    <w:bCs/>
                  </w:rPr>
                  <w:t>soggetto</w:t>
                </w:r>
              </w:p>
            </w:tc>
            <w:tc>
              <w:tcPr>
                <w:tcW w:w="3024" w:type="dxa"/>
                <w:shd w:val="clear" w:color="auto" w:fill="D9EAF7"/>
                <w:vAlign w:val="center"/>
              </w:tcPr>
              <w:p w:rsidR="007C406B" w:rsidRDefault="003643A2">
                <w:pPr>
                  <w:spacing w:after="0"/>
                  <w:jc w:val="left"/>
                  <w:rPr>
                    <w:rFonts w:ascii="Calibri" w:eastAsia="Calibri" w:hAnsi="Calibri" w:cs="Calibri"/>
                  </w:rPr>
                </w:pPr>
                <w:r>
                  <w:rPr>
                    <w:rFonts w:ascii="Calibri" w:eastAsia="Calibri" w:hAnsi="Calibri" w:cs="Calibri"/>
                    <w:b/>
                    <w:bCs/>
                  </w:rPr>
                  <w:t>Condizione autorizzata</w:t>
                </w:r>
              </w:p>
            </w:tc>
            <w:tc>
              <w:tcPr>
                <w:tcW w:w="3024" w:type="dxa"/>
                <w:shd w:val="clear" w:color="auto" w:fill="D9EAF7"/>
                <w:vAlign w:val="center"/>
              </w:tcPr>
              <w:p w:rsidR="007C406B" w:rsidRDefault="003643A2">
                <w:pPr>
                  <w:spacing w:after="0"/>
                  <w:jc w:val="left"/>
                  <w:rPr>
                    <w:rFonts w:ascii="Calibri" w:eastAsia="Calibri" w:hAnsi="Calibri" w:cs="Calibri"/>
                  </w:rPr>
                </w:pPr>
                <w:r>
                  <w:rPr>
                    <w:rFonts w:ascii="Calibri" w:eastAsia="Calibri" w:hAnsi="Calibri" w:cs="Calibri"/>
                    <w:b/>
                    <w:bCs/>
                  </w:rPr>
                  <w:t>Rispondenza per la nuova area</w:t>
                </w:r>
              </w:p>
            </w:tc>
          </w:tr>
          <w:tr w:rsidR="007C406B">
            <w:tc>
              <w:tcPr>
                <w:tcW w:w="3024" w:type="dxa"/>
                <w:shd w:val="clear" w:color="auto" w:fill="auto"/>
                <w:tcMar>
                  <w:top w:w="100" w:type="dxa"/>
                  <w:left w:w="100" w:type="dxa"/>
                  <w:bottom w:w="100" w:type="dxa"/>
                  <w:right w:w="100" w:type="dxa"/>
                </w:tcMar>
              </w:tcPr>
              <w:p w:rsidR="007C406B" w:rsidRDefault="003643A2">
                <w:pPr>
                  <w:spacing w:after="200" w:line="276" w:lineRule="auto"/>
                  <w:rPr>
                    <w:rFonts w:ascii="Calibri" w:eastAsia="Calibri" w:hAnsi="Calibri" w:cs="Calibri"/>
                    <w:highlight w:val="yellow"/>
                  </w:rPr>
                </w:pPr>
                <w:r>
                  <w:rPr>
                    <w:rFonts w:ascii="Calibri" w:eastAsia="Calibri" w:hAnsi="Calibri" w:cs="Calibri"/>
                  </w:rPr>
                  <w:t>Dimensioni della geografia di volo</w:t>
                </w:r>
              </w:p>
            </w:tc>
            <w:tc>
              <w:tcPr>
                <w:tcW w:w="3024" w:type="dxa"/>
                <w:shd w:val="clear" w:color="auto" w:fill="auto"/>
                <w:tcMar>
                  <w:top w:w="100" w:type="dxa"/>
                  <w:left w:w="100" w:type="dxa"/>
                  <w:bottom w:w="100" w:type="dxa"/>
                  <w:right w:w="100" w:type="dxa"/>
                </w:tcMar>
              </w:tcPr>
              <w:p w:rsidR="007C406B" w:rsidRDefault="003643A2">
                <w:pPr>
                  <w:widowControl w:val="0"/>
                  <w:spacing w:after="0"/>
                  <w:jc w:val="left"/>
                  <w:rPr>
                    <w:rFonts w:ascii="Calibri" w:eastAsia="Calibri" w:hAnsi="Calibri" w:cs="Calibri"/>
                    <w:highlight w:val="yellow"/>
                  </w:rPr>
                </w:pPr>
                <w:r>
                  <w:rPr>
                    <w:rFonts w:ascii="Calibri" w:eastAsia="Calibri" w:hAnsi="Calibri" w:cs="Calibri"/>
                    <w:highlight w:val="yellow"/>
                  </w:rPr>
                  <w:t xml:space="preserve">Da dimensionare in funzione dell'attività e della massima distanza VLOS </w:t>
                </w:r>
              </w:p>
            </w:tc>
            <w:tc>
              <w:tcPr>
                <w:tcW w:w="3024" w:type="dxa"/>
                <w:shd w:val="clear" w:color="auto" w:fill="auto"/>
                <w:tcMar>
                  <w:top w:w="100" w:type="dxa"/>
                  <w:left w:w="100" w:type="dxa"/>
                  <w:bottom w:w="100" w:type="dxa"/>
                  <w:right w:w="100" w:type="dxa"/>
                </w:tcMar>
              </w:tcPr>
              <w:p w:rsidR="007C406B" w:rsidRDefault="003643A2">
                <w:pPr>
                  <w:spacing w:after="200" w:line="276" w:lineRule="auto"/>
                  <w:rPr>
                    <w:rFonts w:ascii="Calibri" w:eastAsia="Calibri" w:hAnsi="Calibri" w:cs="Calibri"/>
                    <w:highlight w:val="yellow"/>
                  </w:rPr>
                </w:pPr>
                <w:r>
                  <w:rPr>
                    <w:rFonts w:ascii="Calibri" w:eastAsia="Calibri" w:hAnsi="Calibri" w:cs="Calibri"/>
                    <w:highlight w:val="yellow"/>
                  </w:rPr>
                  <w:t>1000 mt x 500 mt</w:t>
                </w:r>
              </w:p>
            </w:tc>
          </w:tr>
          <w:tr w:rsidR="007C406B">
            <w:tc>
              <w:tcPr>
                <w:tcW w:w="3024" w:type="dxa"/>
                <w:shd w:val="clear" w:color="auto" w:fill="auto"/>
                <w:tcMar>
                  <w:top w:w="100" w:type="dxa"/>
                  <w:left w:w="100" w:type="dxa"/>
                  <w:bottom w:w="100" w:type="dxa"/>
                  <w:right w:w="100" w:type="dxa"/>
                </w:tcMar>
              </w:tcPr>
              <w:p w:rsidR="007C406B" w:rsidRDefault="003643A2">
                <w:pPr>
                  <w:spacing w:after="200" w:line="276" w:lineRule="auto"/>
                  <w:rPr>
                    <w:rFonts w:ascii="Calibri" w:eastAsia="Calibri" w:hAnsi="Calibri" w:cs="Calibri"/>
                    <w:highlight w:val="yellow"/>
                  </w:rPr>
                </w:pPr>
                <w:r>
                  <w:rPr>
                    <w:rFonts w:ascii="Calibri" w:eastAsia="Calibri" w:hAnsi="Calibri" w:cs="Calibri"/>
                  </w:rPr>
                  <w:t>Altezza massima della FG</w:t>
                </w:r>
              </w:p>
            </w:tc>
            <w:tc>
              <w:tcPr>
                <w:tcW w:w="3024" w:type="dxa"/>
                <w:vAlign w:val="center"/>
              </w:tcPr>
              <w:p w:rsidR="007C406B" w:rsidRDefault="003643A2">
                <w:pPr>
                  <w:spacing w:after="0"/>
                  <w:jc w:val="left"/>
                  <w:rPr>
                    <w:rFonts w:ascii="Calibri" w:eastAsia="Calibri" w:hAnsi="Calibri" w:cs="Calibri"/>
                    <w:highlight w:val="yellow"/>
                  </w:rPr>
                </w:pPr>
                <w:r>
                  <w:rPr>
                    <w:rFonts w:ascii="Calibri" w:eastAsia="Calibri" w:hAnsi="Calibri" w:cs="Calibri"/>
                    <w:highlight w:val="yellow"/>
                  </w:rPr>
                  <w:t>10mt</w:t>
                </w:r>
              </w:p>
            </w:tc>
            <w:tc>
              <w:tcPr>
                <w:tcW w:w="3024" w:type="dxa"/>
                <w:vAlign w:val="center"/>
              </w:tcPr>
              <w:p w:rsidR="007C406B" w:rsidRDefault="003643A2">
                <w:pPr>
                  <w:spacing w:after="0"/>
                  <w:jc w:val="left"/>
                  <w:rPr>
                    <w:rFonts w:ascii="Calibri" w:eastAsia="Calibri" w:hAnsi="Calibri" w:cs="Calibri"/>
                    <w:highlight w:val="yellow"/>
                  </w:rPr>
                </w:pPr>
                <w:r>
                  <w:rPr>
                    <w:rFonts w:ascii="Calibri" w:eastAsia="Calibri" w:hAnsi="Calibri" w:cs="Calibri"/>
                    <w:highlight w:val="yellow"/>
                  </w:rPr>
                  <w:t>9mt</w:t>
                </w:r>
              </w:p>
            </w:tc>
          </w:tr>
          <w:tr w:rsidR="007C406B">
            <w:tc>
              <w:tcPr>
                <w:tcW w:w="3024" w:type="dxa"/>
                <w:shd w:val="clear" w:color="auto" w:fill="auto"/>
                <w:tcMar>
                  <w:top w:w="100" w:type="dxa"/>
                  <w:left w:w="100" w:type="dxa"/>
                  <w:bottom w:w="100" w:type="dxa"/>
                  <w:right w:w="100" w:type="dxa"/>
                </w:tcMar>
              </w:tcPr>
              <w:p w:rsidR="007C406B" w:rsidRDefault="003643A2">
                <w:pPr>
                  <w:spacing w:after="200" w:line="276" w:lineRule="auto"/>
                  <w:rPr>
                    <w:rFonts w:ascii="Calibri" w:eastAsia="Calibri" w:hAnsi="Calibri" w:cs="Calibri"/>
                    <w:highlight w:val="yellow"/>
                  </w:rPr>
                </w:pPr>
                <w:r>
                  <w:rPr>
                    <w:rFonts w:ascii="Calibri" w:eastAsia="Calibri" w:hAnsi="Calibri" w:cs="Calibri"/>
                  </w:rPr>
                  <w:t>Altezza massima Volume Operativo</w:t>
                </w:r>
              </w:p>
            </w:tc>
            <w:tc>
              <w:tcPr>
                <w:tcW w:w="3024" w:type="dxa"/>
                <w:vAlign w:val="center"/>
              </w:tcPr>
              <w:p w:rsidR="007C406B" w:rsidRDefault="003643A2">
                <w:pPr>
                  <w:spacing w:after="0"/>
                  <w:jc w:val="left"/>
                  <w:rPr>
                    <w:rFonts w:ascii="Calibri" w:eastAsia="Calibri" w:hAnsi="Calibri" w:cs="Calibri"/>
                    <w:highlight w:val="yellow"/>
                  </w:rPr>
                </w:pPr>
                <w:r>
                  <w:rPr>
                    <w:rFonts w:ascii="Calibri" w:eastAsia="Calibri" w:hAnsi="Calibri" w:cs="Calibri"/>
                    <w:highlight w:val="yellow"/>
                  </w:rPr>
                  <w:t>25 mt</w:t>
                </w:r>
              </w:p>
            </w:tc>
            <w:tc>
              <w:tcPr>
                <w:tcW w:w="3024" w:type="dxa"/>
                <w:vAlign w:val="center"/>
              </w:tcPr>
              <w:p w:rsidR="007C406B" w:rsidRDefault="003643A2">
                <w:pPr>
                  <w:spacing w:after="0"/>
                  <w:jc w:val="left"/>
                  <w:rPr>
                    <w:rFonts w:ascii="Calibri" w:eastAsia="Calibri" w:hAnsi="Calibri" w:cs="Calibri"/>
                    <w:highlight w:val="yellow"/>
                  </w:rPr>
                </w:pPr>
                <w:r>
                  <w:rPr>
                    <w:rFonts w:ascii="Calibri" w:eastAsia="Calibri" w:hAnsi="Calibri" w:cs="Calibri"/>
                    <w:highlight w:val="yellow"/>
                  </w:rPr>
                  <w:t>25 mt</w:t>
                </w:r>
              </w:p>
            </w:tc>
          </w:tr>
          <w:tr w:rsidR="007C406B">
            <w:tc>
              <w:tcPr>
                <w:tcW w:w="3024" w:type="dxa"/>
                <w:shd w:val="clear" w:color="auto" w:fill="auto"/>
                <w:tcMar>
                  <w:top w:w="100" w:type="dxa"/>
                  <w:left w:w="100" w:type="dxa"/>
                  <w:bottom w:w="100" w:type="dxa"/>
                  <w:right w:w="100" w:type="dxa"/>
                </w:tcMar>
              </w:tcPr>
              <w:p w:rsidR="007C406B" w:rsidRDefault="003643A2">
                <w:pPr>
                  <w:spacing w:after="200" w:line="276" w:lineRule="auto"/>
                  <w:rPr>
                    <w:rFonts w:ascii="Calibri" w:eastAsia="Calibri" w:hAnsi="Calibri" w:cs="Calibri"/>
                    <w:highlight w:val="yellow"/>
                  </w:rPr>
                </w:pPr>
                <w:r>
                  <w:rPr>
                    <w:rFonts w:ascii="Calibri" w:eastAsia="Calibri" w:hAnsi="Calibri" w:cs="Calibri"/>
                  </w:rPr>
                  <w:t>Estensione laterale area di contingenza (oltre la FG)</w:t>
                </w:r>
              </w:p>
            </w:tc>
            <w:tc>
              <w:tcPr>
                <w:tcW w:w="3024" w:type="dxa"/>
                <w:vAlign w:val="center"/>
              </w:tcPr>
              <w:p w:rsidR="007C406B" w:rsidRDefault="003643A2">
                <w:pPr>
                  <w:spacing w:after="0"/>
                  <w:jc w:val="left"/>
                  <w:rPr>
                    <w:rFonts w:ascii="Calibri" w:eastAsia="Calibri" w:hAnsi="Calibri" w:cs="Calibri"/>
                    <w:highlight w:val="yellow"/>
                  </w:rPr>
                </w:pPr>
                <w:r>
                  <w:rPr>
                    <w:rFonts w:ascii="Calibri" w:eastAsia="Calibri" w:hAnsi="Calibri" w:cs="Calibri"/>
                    <w:highlight w:val="yellow"/>
                  </w:rPr>
                  <w:t>8 mt</w:t>
                </w:r>
              </w:p>
            </w:tc>
            <w:tc>
              <w:tcPr>
                <w:tcW w:w="3024" w:type="dxa"/>
                <w:vAlign w:val="center"/>
              </w:tcPr>
              <w:p w:rsidR="007C406B" w:rsidRDefault="003643A2">
                <w:pPr>
                  <w:spacing w:after="0"/>
                  <w:jc w:val="left"/>
                  <w:rPr>
                    <w:rFonts w:ascii="Calibri" w:eastAsia="Calibri" w:hAnsi="Calibri" w:cs="Calibri"/>
                    <w:highlight w:val="yellow"/>
                  </w:rPr>
                </w:pPr>
                <w:r>
                  <w:rPr>
                    <w:rFonts w:ascii="Calibri" w:eastAsia="Calibri" w:hAnsi="Calibri" w:cs="Calibri"/>
                    <w:highlight w:val="yellow"/>
                  </w:rPr>
                  <w:t>10 mt</w:t>
                </w:r>
              </w:p>
            </w:tc>
          </w:tr>
          <w:tr w:rsidR="007C406B">
            <w:tc>
              <w:tcPr>
                <w:tcW w:w="3024" w:type="dxa"/>
                <w:shd w:val="clear" w:color="auto" w:fill="auto"/>
                <w:tcMar>
                  <w:top w:w="100" w:type="dxa"/>
                  <w:left w:w="100" w:type="dxa"/>
                  <w:bottom w:w="100" w:type="dxa"/>
                  <w:right w:w="100" w:type="dxa"/>
                </w:tcMar>
              </w:tcPr>
              <w:p w:rsidR="007C406B" w:rsidRDefault="003643A2">
                <w:pPr>
                  <w:spacing w:after="200" w:line="276" w:lineRule="auto"/>
                  <w:rPr>
                    <w:rFonts w:ascii="Calibri" w:eastAsia="Calibri" w:hAnsi="Calibri" w:cs="Calibri"/>
                    <w:highlight w:val="yellow"/>
                  </w:rPr>
                </w:pPr>
                <w:r>
                  <w:rPr>
                    <w:rFonts w:ascii="Calibri" w:eastAsia="Calibri" w:hAnsi="Calibri" w:cs="Calibri"/>
                  </w:rPr>
                  <w:t>Estensione laterale risk buffer</w:t>
                </w:r>
              </w:p>
            </w:tc>
            <w:tc>
              <w:tcPr>
                <w:tcW w:w="3024" w:type="dxa"/>
                <w:vAlign w:val="center"/>
              </w:tcPr>
              <w:p w:rsidR="007C406B" w:rsidRDefault="003643A2">
                <w:pPr>
                  <w:spacing w:after="0"/>
                  <w:jc w:val="left"/>
                  <w:rPr>
                    <w:rFonts w:ascii="Calibri" w:eastAsia="Calibri" w:hAnsi="Calibri" w:cs="Calibri"/>
                    <w:highlight w:val="yellow"/>
                  </w:rPr>
                </w:pPr>
                <w:r>
                  <w:rPr>
                    <w:rFonts w:ascii="Calibri" w:eastAsia="Calibri" w:hAnsi="Calibri" w:cs="Calibri"/>
                    <w:highlight w:val="yellow"/>
                  </w:rPr>
                  <w:t>10 mt</w:t>
                </w:r>
              </w:p>
            </w:tc>
            <w:tc>
              <w:tcPr>
                <w:tcW w:w="3024" w:type="dxa"/>
                <w:vAlign w:val="center"/>
              </w:tcPr>
              <w:p w:rsidR="007C406B" w:rsidRDefault="003643A2">
                <w:pPr>
                  <w:spacing w:after="0"/>
                  <w:jc w:val="left"/>
                  <w:rPr>
                    <w:rFonts w:ascii="Calibri" w:eastAsia="Calibri" w:hAnsi="Calibri" w:cs="Calibri"/>
                    <w:highlight w:val="yellow"/>
                  </w:rPr>
                </w:pPr>
                <w:r>
                  <w:rPr>
                    <w:rFonts w:ascii="Calibri" w:eastAsia="Calibri" w:hAnsi="Calibri" w:cs="Calibri"/>
                    <w:highlight w:val="yellow"/>
                  </w:rPr>
                  <w:t>10 mt</w:t>
                </w:r>
              </w:p>
            </w:tc>
          </w:tr>
        </w:tbl>
      </w:sdtContent>
    </w:sdt>
    <w:p w:rsidR="007C406B" w:rsidRDefault="007C406B">
      <w:pPr>
        <w:spacing w:after="200" w:line="276" w:lineRule="auto"/>
        <w:rPr>
          <w:sz w:val="18"/>
          <w:szCs w:val="18"/>
          <w:highlight w:val="yellow"/>
        </w:rPr>
      </w:pPr>
    </w:p>
    <w:p w:rsidR="007C406B" w:rsidRDefault="003643A2">
      <w:pPr>
        <w:keepLines/>
        <w:pBdr>
          <w:top w:val="single" w:sz="6" w:space="4" w:color="A6A6A6"/>
          <w:left w:val="single" w:sz="6" w:space="4" w:color="A6A6A6"/>
          <w:bottom w:val="single" w:sz="6" w:space="4" w:color="A6A6A6"/>
          <w:right w:val="single" w:sz="6" w:space="4" w:color="A6A6A6"/>
        </w:pBdr>
        <w:shd w:val="clear" w:color="auto" w:fill="F2F2F2"/>
        <w:spacing w:before="120" w:line="276" w:lineRule="auto"/>
        <w:rPr>
          <w:rFonts w:ascii="Calibri" w:eastAsia="Calibri" w:hAnsi="Calibri" w:cs="Calibri"/>
          <w:sz w:val="20"/>
          <w:szCs w:val="20"/>
          <w:highlight w:val="yellow"/>
        </w:rPr>
      </w:pPr>
      <w:r>
        <w:rPr>
          <w:rFonts w:ascii="Calibri" w:eastAsia="Calibri" w:hAnsi="Calibri" w:cs="Calibri"/>
          <w:i/>
          <w:iCs/>
          <w:color w:val="595959"/>
          <w:highlight w:val="yellow"/>
        </w:rPr>
        <w:t xml:space="preserve">Inserire immagine di inquadramento generale dell’area delle operazioni, elaborata su Google </w:t>
      </w:r>
      <w:proofErr w:type="spellStart"/>
      <w:r>
        <w:rPr>
          <w:rFonts w:ascii="Calibri" w:eastAsia="Calibri" w:hAnsi="Calibri" w:cs="Calibri"/>
          <w:i/>
          <w:iCs/>
          <w:color w:val="595959"/>
          <w:highlight w:val="yellow"/>
        </w:rPr>
        <w:t>maps</w:t>
      </w:r>
      <w:proofErr w:type="spellEnd"/>
      <w:r>
        <w:rPr>
          <w:rFonts w:ascii="Calibri" w:eastAsia="Calibri" w:hAnsi="Calibri" w:cs="Calibri"/>
          <w:i/>
          <w:iCs/>
          <w:color w:val="595959"/>
          <w:highlight w:val="yellow"/>
        </w:rPr>
        <w:t xml:space="preserve">/earth, evidenziando i settori caratteristici </w:t>
      </w:r>
      <w:proofErr w:type="gramStart"/>
      <w:r>
        <w:rPr>
          <w:rFonts w:ascii="Calibri" w:eastAsia="Calibri" w:hAnsi="Calibri" w:cs="Calibri"/>
          <w:i/>
          <w:iCs/>
          <w:color w:val="595959"/>
          <w:highlight w:val="yellow"/>
        </w:rPr>
        <w:t>( FG</w:t>
      </w:r>
      <w:proofErr w:type="gramEnd"/>
      <w:r>
        <w:rPr>
          <w:rFonts w:ascii="Calibri" w:eastAsia="Calibri" w:hAnsi="Calibri" w:cs="Calibri"/>
          <w:i/>
          <w:iCs/>
          <w:color w:val="595959"/>
          <w:highlight w:val="yellow"/>
        </w:rPr>
        <w:t>, CV, RB) e l’area adiacente. Inserire due immagini con scala diversa se necessario per chiarire meglio.</w:t>
      </w:r>
    </w:p>
    <w:p w:rsidR="007C406B" w:rsidRDefault="007C406B">
      <w:pPr>
        <w:keepLines/>
        <w:pBdr>
          <w:top w:val="single" w:sz="6" w:space="4" w:color="A6A6A6"/>
          <w:left w:val="single" w:sz="6" w:space="4" w:color="A6A6A6"/>
          <w:bottom w:val="single" w:sz="6" w:space="4" w:color="A6A6A6"/>
          <w:right w:val="single" w:sz="6" w:space="4" w:color="A6A6A6"/>
        </w:pBdr>
        <w:shd w:val="clear" w:color="auto" w:fill="F2F2F2"/>
        <w:spacing w:before="120" w:line="276" w:lineRule="auto"/>
        <w:jc w:val="center"/>
        <w:rPr>
          <w:sz w:val="18"/>
          <w:szCs w:val="18"/>
        </w:rPr>
      </w:pPr>
    </w:p>
    <w:p w:rsidR="007C406B" w:rsidRDefault="003643A2">
      <w:pPr>
        <w:pStyle w:val="Titolo1"/>
        <w:spacing w:after="0" w:line="276" w:lineRule="auto"/>
        <w:ind w:left="0"/>
        <w:jc w:val="left"/>
        <w:rPr>
          <w:sz w:val="18"/>
          <w:szCs w:val="18"/>
        </w:rPr>
      </w:pPr>
      <w:r>
        <w:rPr>
          <w:color w:val="1F4E79"/>
        </w:rPr>
        <w:t>5. Ground Risk</w:t>
      </w:r>
    </w:p>
    <w:tbl>
      <w:tblPr>
        <w:tblStyle w:val="aff"/>
        <w:tblW w:w="9240" w:type="dxa"/>
        <w:jc w:val="center"/>
        <w:tblInd w:w="0"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Look w:val="0400" w:firstRow="0" w:lastRow="0" w:firstColumn="0" w:lastColumn="0" w:noHBand="0" w:noVBand="1"/>
      </w:tblPr>
      <w:tblGrid>
        <w:gridCol w:w="1875"/>
        <w:gridCol w:w="2835"/>
        <w:gridCol w:w="4530"/>
      </w:tblGrid>
      <w:tr w:rsidR="007C406B">
        <w:trPr>
          <w:jc w:val="center"/>
        </w:trPr>
        <w:tc>
          <w:tcPr>
            <w:tcW w:w="1875" w:type="dxa"/>
            <w:shd w:val="clear" w:color="auto" w:fill="D9EAF7"/>
            <w:vAlign w:val="center"/>
          </w:tcPr>
          <w:p w:rsidR="007C406B" w:rsidRDefault="003643A2">
            <w:pPr>
              <w:jc w:val="left"/>
              <w:rPr>
                <w:rFonts w:ascii="Calibri" w:eastAsia="Calibri" w:hAnsi="Calibri" w:cs="Calibri"/>
              </w:rPr>
            </w:pPr>
            <w:r>
              <w:rPr>
                <w:rFonts w:ascii="Calibri" w:eastAsia="Calibri" w:hAnsi="Calibri" w:cs="Calibri"/>
                <w:b/>
                <w:bCs/>
                <w:sz w:val="20"/>
                <w:szCs w:val="20"/>
              </w:rPr>
              <w:t>soggetto</w:t>
            </w:r>
          </w:p>
        </w:tc>
        <w:tc>
          <w:tcPr>
            <w:tcW w:w="2835" w:type="dxa"/>
            <w:shd w:val="clear" w:color="auto" w:fill="D9EAF7"/>
            <w:vAlign w:val="center"/>
          </w:tcPr>
          <w:p w:rsidR="007C406B" w:rsidRDefault="003643A2">
            <w:pPr>
              <w:jc w:val="left"/>
              <w:rPr>
                <w:rFonts w:ascii="Calibri" w:eastAsia="Calibri" w:hAnsi="Calibri" w:cs="Calibri"/>
              </w:rPr>
            </w:pPr>
            <w:r>
              <w:rPr>
                <w:rFonts w:ascii="Calibri" w:eastAsia="Calibri" w:hAnsi="Calibri" w:cs="Calibri"/>
                <w:b/>
                <w:bCs/>
                <w:sz w:val="20"/>
                <w:szCs w:val="20"/>
              </w:rPr>
              <w:t>Condizione autorizzata</w:t>
            </w:r>
          </w:p>
        </w:tc>
        <w:tc>
          <w:tcPr>
            <w:tcW w:w="4530" w:type="dxa"/>
            <w:shd w:val="clear" w:color="auto" w:fill="D9EAF7"/>
            <w:vAlign w:val="center"/>
          </w:tcPr>
          <w:p w:rsidR="007C406B" w:rsidRDefault="003643A2">
            <w:pPr>
              <w:jc w:val="left"/>
              <w:rPr>
                <w:rFonts w:ascii="Calibri" w:eastAsia="Calibri" w:hAnsi="Calibri" w:cs="Calibri"/>
              </w:rPr>
            </w:pPr>
            <w:r>
              <w:rPr>
                <w:rFonts w:ascii="Calibri" w:eastAsia="Calibri" w:hAnsi="Calibri" w:cs="Calibri"/>
                <w:b/>
                <w:bCs/>
                <w:sz w:val="20"/>
                <w:szCs w:val="20"/>
              </w:rPr>
              <w:t>Rispondenza per la nuova area</w:t>
            </w:r>
          </w:p>
        </w:tc>
      </w:tr>
      <w:tr w:rsidR="007C406B">
        <w:trPr>
          <w:jc w:val="center"/>
        </w:trPr>
        <w:tc>
          <w:tcPr>
            <w:tcW w:w="1875" w:type="dxa"/>
            <w:vAlign w:val="center"/>
          </w:tcPr>
          <w:p w:rsidR="007C406B" w:rsidRDefault="003643A2">
            <w:pPr>
              <w:jc w:val="left"/>
              <w:rPr>
                <w:rFonts w:ascii="Calibri" w:eastAsia="Calibri" w:hAnsi="Calibri" w:cs="Calibri"/>
              </w:rPr>
            </w:pPr>
            <w:r>
              <w:rPr>
                <w:rFonts w:ascii="Calibri" w:eastAsia="Calibri" w:hAnsi="Calibri" w:cs="Calibri"/>
              </w:rPr>
              <w:t>Tipologia missione</w:t>
            </w:r>
          </w:p>
        </w:tc>
        <w:tc>
          <w:tcPr>
            <w:tcW w:w="2835"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VLOS</w:t>
            </w:r>
          </w:p>
        </w:tc>
        <w:tc>
          <w:tcPr>
            <w:tcW w:w="4530"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VLOS</w:t>
            </w:r>
          </w:p>
        </w:tc>
      </w:tr>
      <w:tr w:rsidR="007C406B">
        <w:trPr>
          <w:jc w:val="center"/>
        </w:trPr>
        <w:tc>
          <w:tcPr>
            <w:tcW w:w="1875" w:type="dxa"/>
            <w:vAlign w:val="center"/>
          </w:tcPr>
          <w:p w:rsidR="007C406B" w:rsidRDefault="003643A2">
            <w:pPr>
              <w:jc w:val="left"/>
              <w:rPr>
                <w:rFonts w:ascii="Calibri" w:eastAsia="Calibri" w:hAnsi="Calibri" w:cs="Calibri"/>
              </w:rPr>
            </w:pPr>
            <w:r>
              <w:rPr>
                <w:rFonts w:ascii="Calibri" w:eastAsia="Calibri" w:hAnsi="Calibri" w:cs="Calibri"/>
              </w:rPr>
              <w:lastRenderedPageBreak/>
              <w:t>Visibilità al suolo minima</w:t>
            </w:r>
          </w:p>
        </w:tc>
        <w:tc>
          <w:tcPr>
            <w:tcW w:w="2835"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1000 mt</w:t>
            </w:r>
          </w:p>
        </w:tc>
        <w:tc>
          <w:tcPr>
            <w:tcW w:w="4530"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Le operazioni avverranno con visibilità minima 1800 mt</w:t>
            </w:r>
          </w:p>
        </w:tc>
      </w:tr>
      <w:tr w:rsidR="007C406B">
        <w:trPr>
          <w:jc w:val="center"/>
        </w:trPr>
        <w:tc>
          <w:tcPr>
            <w:tcW w:w="1875" w:type="dxa"/>
            <w:vAlign w:val="center"/>
          </w:tcPr>
          <w:p w:rsidR="007C406B" w:rsidRDefault="003643A2">
            <w:pPr>
              <w:jc w:val="left"/>
              <w:rPr>
                <w:rFonts w:ascii="Calibri" w:eastAsia="Calibri" w:hAnsi="Calibri" w:cs="Calibri"/>
              </w:rPr>
            </w:pPr>
            <w:r>
              <w:rPr>
                <w:rFonts w:ascii="Calibri" w:eastAsia="Calibri" w:hAnsi="Calibri" w:cs="Calibri"/>
              </w:rPr>
              <w:t>Distanza VLOS</w:t>
            </w:r>
          </w:p>
        </w:tc>
        <w:tc>
          <w:tcPr>
            <w:tcW w:w="2835"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Calcolata come da OM</w:t>
            </w:r>
          </w:p>
        </w:tc>
        <w:tc>
          <w:tcPr>
            <w:tcW w:w="4530"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Le dimensioni dell’area consentono una distanza VLOS di 500 mt in accordo alla visibilità minima</w:t>
            </w:r>
          </w:p>
        </w:tc>
      </w:tr>
      <w:tr w:rsidR="007C406B">
        <w:trPr>
          <w:jc w:val="center"/>
        </w:trPr>
        <w:tc>
          <w:tcPr>
            <w:tcW w:w="1875" w:type="dxa"/>
            <w:vAlign w:val="center"/>
          </w:tcPr>
          <w:p w:rsidR="007C406B" w:rsidRDefault="003643A2">
            <w:pPr>
              <w:jc w:val="left"/>
              <w:rPr>
                <w:rFonts w:ascii="Calibri" w:eastAsia="Calibri" w:hAnsi="Calibri" w:cs="Calibri"/>
              </w:rPr>
            </w:pPr>
            <w:r>
              <w:rPr>
                <w:rFonts w:ascii="Calibri" w:eastAsia="Calibri" w:hAnsi="Calibri" w:cs="Calibri"/>
              </w:rPr>
              <w:t>Equipaggio minimo</w:t>
            </w:r>
          </w:p>
        </w:tc>
        <w:tc>
          <w:tcPr>
            <w:tcW w:w="2835"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1 pilota</w:t>
            </w:r>
          </w:p>
        </w:tc>
        <w:tc>
          <w:tcPr>
            <w:tcW w:w="4530" w:type="dxa"/>
            <w:vAlign w:val="center"/>
          </w:tcPr>
          <w:p w:rsidR="007C406B" w:rsidRDefault="003643A2">
            <w:pPr>
              <w:spacing w:after="200" w:line="276" w:lineRule="auto"/>
              <w:rPr>
                <w:rFonts w:ascii="Calibri" w:eastAsia="Calibri" w:hAnsi="Calibri" w:cs="Calibri"/>
                <w:highlight w:val="yellow"/>
              </w:rPr>
            </w:pPr>
            <w:r>
              <w:rPr>
                <w:rFonts w:ascii="Calibri" w:eastAsia="Calibri" w:hAnsi="Calibri" w:cs="Calibri"/>
                <w:highlight w:val="yellow"/>
              </w:rPr>
              <w:t>Utilizzato 1 pilota e 1 osservatore con funzioni di osservatore spazio aereo e di terra</w:t>
            </w:r>
          </w:p>
        </w:tc>
      </w:tr>
      <w:tr w:rsidR="007C406B">
        <w:trPr>
          <w:jc w:val="center"/>
        </w:trPr>
        <w:tc>
          <w:tcPr>
            <w:tcW w:w="1875" w:type="dxa"/>
            <w:vAlign w:val="center"/>
          </w:tcPr>
          <w:p w:rsidR="007C406B" w:rsidRDefault="003643A2">
            <w:pPr>
              <w:jc w:val="left"/>
              <w:rPr>
                <w:rFonts w:ascii="Calibri" w:eastAsia="Calibri" w:hAnsi="Calibri" w:cs="Calibri"/>
              </w:rPr>
            </w:pPr>
            <w:r>
              <w:rPr>
                <w:rFonts w:ascii="Calibri" w:eastAsia="Calibri" w:hAnsi="Calibri" w:cs="Calibri"/>
              </w:rPr>
              <w:t>Numero voli</w:t>
            </w:r>
          </w:p>
        </w:tc>
        <w:tc>
          <w:tcPr>
            <w:tcW w:w="2835"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Non definito</w:t>
            </w:r>
          </w:p>
        </w:tc>
        <w:tc>
          <w:tcPr>
            <w:tcW w:w="4530" w:type="dxa"/>
            <w:vAlign w:val="center"/>
          </w:tcPr>
          <w:p w:rsidR="007C406B" w:rsidRDefault="003643A2">
            <w:pPr>
              <w:spacing w:after="200" w:line="276" w:lineRule="auto"/>
              <w:rPr>
                <w:rFonts w:ascii="Calibri" w:eastAsia="Calibri" w:hAnsi="Calibri" w:cs="Calibri"/>
                <w:highlight w:val="yellow"/>
              </w:rPr>
            </w:pPr>
            <w:r>
              <w:rPr>
                <w:rFonts w:ascii="Calibri" w:eastAsia="Calibri" w:hAnsi="Calibri" w:cs="Calibri"/>
                <w:highlight w:val="yellow"/>
              </w:rPr>
              <w:t>5 voli consecutivi per coprire l’area</w:t>
            </w:r>
          </w:p>
        </w:tc>
      </w:tr>
      <w:tr w:rsidR="007C406B">
        <w:trPr>
          <w:jc w:val="center"/>
        </w:trPr>
        <w:tc>
          <w:tcPr>
            <w:tcW w:w="1875" w:type="dxa"/>
            <w:vAlign w:val="center"/>
          </w:tcPr>
          <w:p w:rsidR="007C406B" w:rsidRDefault="003643A2">
            <w:pPr>
              <w:jc w:val="left"/>
              <w:rPr>
                <w:rFonts w:ascii="Calibri" w:eastAsia="Calibri" w:hAnsi="Calibri" w:cs="Calibri"/>
              </w:rPr>
            </w:pPr>
            <w:r>
              <w:rPr>
                <w:rFonts w:ascii="Calibri" w:eastAsia="Calibri" w:hAnsi="Calibri" w:cs="Calibri"/>
              </w:rPr>
              <w:t xml:space="preserve">Caratterizzazione </w:t>
            </w:r>
            <w:proofErr w:type="spellStart"/>
            <w:r>
              <w:rPr>
                <w:rFonts w:ascii="Calibri" w:eastAsia="Calibri" w:hAnsi="Calibri" w:cs="Calibri"/>
              </w:rPr>
              <w:t>ground</w:t>
            </w:r>
            <w:proofErr w:type="spellEnd"/>
            <w:r>
              <w:rPr>
                <w:rFonts w:ascii="Calibri" w:eastAsia="Calibri" w:hAnsi="Calibri" w:cs="Calibri"/>
              </w:rPr>
              <w:t xml:space="preserve"> risk</w:t>
            </w:r>
          </w:p>
        </w:tc>
        <w:tc>
          <w:tcPr>
            <w:tcW w:w="2835" w:type="dxa"/>
            <w:vAlign w:val="center"/>
          </w:tcPr>
          <w:p w:rsidR="007C406B" w:rsidRDefault="003643A2">
            <w:pPr>
              <w:jc w:val="left"/>
              <w:rPr>
                <w:rFonts w:ascii="Calibri" w:eastAsia="Calibri" w:hAnsi="Calibri" w:cs="Calibri"/>
                <w:highlight w:val="yellow"/>
              </w:rPr>
            </w:pPr>
            <w:proofErr w:type="spellStart"/>
            <w:r>
              <w:rPr>
                <w:rFonts w:ascii="Calibri" w:eastAsia="Calibri" w:hAnsi="Calibri" w:cs="Calibri"/>
                <w:highlight w:val="yellow"/>
              </w:rPr>
              <w:t>Controlled</w:t>
            </w:r>
            <w:proofErr w:type="spellEnd"/>
            <w:r>
              <w:rPr>
                <w:rFonts w:ascii="Calibri" w:eastAsia="Calibri" w:hAnsi="Calibri" w:cs="Calibri"/>
                <w:highlight w:val="yellow"/>
              </w:rPr>
              <w:t xml:space="preserve"> Ground area</w:t>
            </w:r>
          </w:p>
        </w:tc>
        <w:tc>
          <w:tcPr>
            <w:tcW w:w="4530"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L’area di terra controllata verrà garantita con la chiusura delle due strade poderali di accesso e con il posizionamento dell’osservatore in modo da avere la visuale sugli accessi</w:t>
            </w:r>
          </w:p>
        </w:tc>
      </w:tr>
      <w:tr w:rsidR="007C406B">
        <w:trPr>
          <w:jc w:val="center"/>
        </w:trPr>
        <w:tc>
          <w:tcPr>
            <w:tcW w:w="1875" w:type="dxa"/>
            <w:vAlign w:val="center"/>
          </w:tcPr>
          <w:p w:rsidR="007C406B" w:rsidRDefault="003643A2">
            <w:pPr>
              <w:jc w:val="left"/>
              <w:rPr>
                <w:rFonts w:ascii="Calibri" w:eastAsia="Calibri" w:hAnsi="Calibri" w:cs="Calibri"/>
              </w:rPr>
            </w:pPr>
            <w:r>
              <w:rPr>
                <w:rFonts w:ascii="Calibri" w:eastAsia="Calibri" w:hAnsi="Calibri" w:cs="Calibri"/>
              </w:rPr>
              <w:t xml:space="preserve">Altezza massima Flight </w:t>
            </w:r>
            <w:proofErr w:type="spellStart"/>
            <w:r>
              <w:rPr>
                <w:rFonts w:ascii="Calibri" w:eastAsia="Calibri" w:hAnsi="Calibri" w:cs="Calibri"/>
              </w:rPr>
              <w:t>Geography</w:t>
            </w:r>
            <w:proofErr w:type="spellEnd"/>
          </w:p>
        </w:tc>
        <w:tc>
          <w:tcPr>
            <w:tcW w:w="2835"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10mt</w:t>
            </w:r>
          </w:p>
        </w:tc>
        <w:tc>
          <w:tcPr>
            <w:tcW w:w="4530"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9mt</w:t>
            </w:r>
          </w:p>
        </w:tc>
      </w:tr>
      <w:tr w:rsidR="007C406B">
        <w:trPr>
          <w:jc w:val="center"/>
        </w:trPr>
        <w:tc>
          <w:tcPr>
            <w:tcW w:w="1875" w:type="dxa"/>
            <w:vAlign w:val="center"/>
          </w:tcPr>
          <w:p w:rsidR="007C406B" w:rsidRDefault="003643A2">
            <w:pPr>
              <w:jc w:val="left"/>
              <w:rPr>
                <w:rFonts w:ascii="Calibri" w:eastAsia="Calibri" w:hAnsi="Calibri" w:cs="Calibri"/>
              </w:rPr>
            </w:pPr>
            <w:r>
              <w:rPr>
                <w:rFonts w:ascii="Calibri" w:eastAsia="Calibri" w:hAnsi="Calibri" w:cs="Calibri"/>
              </w:rPr>
              <w:t>Altezza Massima volume operativo</w:t>
            </w:r>
          </w:p>
        </w:tc>
        <w:tc>
          <w:tcPr>
            <w:tcW w:w="2835"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25 mt</w:t>
            </w:r>
          </w:p>
        </w:tc>
        <w:tc>
          <w:tcPr>
            <w:tcW w:w="4530"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25 mt</w:t>
            </w:r>
          </w:p>
        </w:tc>
      </w:tr>
      <w:tr w:rsidR="007C406B">
        <w:trPr>
          <w:jc w:val="center"/>
        </w:trPr>
        <w:tc>
          <w:tcPr>
            <w:tcW w:w="1875" w:type="dxa"/>
            <w:vAlign w:val="center"/>
          </w:tcPr>
          <w:p w:rsidR="007C406B" w:rsidRDefault="003643A2">
            <w:pPr>
              <w:jc w:val="left"/>
              <w:rPr>
                <w:rFonts w:ascii="Calibri" w:eastAsia="Calibri" w:hAnsi="Calibri" w:cs="Calibri"/>
              </w:rPr>
            </w:pPr>
            <w:r>
              <w:rPr>
                <w:rFonts w:ascii="Calibri" w:eastAsia="Calibri" w:hAnsi="Calibri" w:cs="Calibri"/>
              </w:rPr>
              <w:t xml:space="preserve">Estensione minima area di contingenza </w:t>
            </w:r>
          </w:p>
        </w:tc>
        <w:tc>
          <w:tcPr>
            <w:tcW w:w="2835"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8 mt</w:t>
            </w:r>
          </w:p>
        </w:tc>
        <w:tc>
          <w:tcPr>
            <w:tcW w:w="4530"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10 mt</w:t>
            </w:r>
          </w:p>
        </w:tc>
      </w:tr>
      <w:tr w:rsidR="007C406B">
        <w:trPr>
          <w:jc w:val="center"/>
        </w:trPr>
        <w:tc>
          <w:tcPr>
            <w:tcW w:w="1875" w:type="dxa"/>
            <w:vAlign w:val="center"/>
          </w:tcPr>
          <w:p w:rsidR="007C406B" w:rsidRDefault="003643A2">
            <w:pPr>
              <w:jc w:val="left"/>
              <w:rPr>
                <w:rFonts w:ascii="Calibri" w:eastAsia="Calibri" w:hAnsi="Calibri" w:cs="Calibri"/>
              </w:rPr>
            </w:pPr>
            <w:r>
              <w:rPr>
                <w:rFonts w:ascii="Calibri" w:eastAsia="Calibri" w:hAnsi="Calibri" w:cs="Calibri"/>
              </w:rPr>
              <w:t>Estensione minima risk buffer</w:t>
            </w:r>
          </w:p>
        </w:tc>
        <w:tc>
          <w:tcPr>
            <w:tcW w:w="2835"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10 mt</w:t>
            </w:r>
          </w:p>
        </w:tc>
        <w:tc>
          <w:tcPr>
            <w:tcW w:w="4530"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10 mt</w:t>
            </w:r>
          </w:p>
        </w:tc>
      </w:tr>
      <w:tr w:rsidR="007C406B">
        <w:trPr>
          <w:jc w:val="center"/>
        </w:trPr>
        <w:tc>
          <w:tcPr>
            <w:tcW w:w="1875" w:type="dxa"/>
            <w:vAlign w:val="center"/>
          </w:tcPr>
          <w:p w:rsidR="007C406B" w:rsidRDefault="003643A2">
            <w:pPr>
              <w:jc w:val="left"/>
              <w:rPr>
                <w:rFonts w:ascii="Calibri" w:eastAsia="Calibri" w:hAnsi="Calibri" w:cs="Calibri"/>
              </w:rPr>
            </w:pPr>
            <w:r>
              <w:rPr>
                <w:rFonts w:ascii="Calibri" w:eastAsia="Calibri" w:hAnsi="Calibri" w:cs="Calibri"/>
              </w:rPr>
              <w:t>Presenza di infrastrutture critiche</w:t>
            </w:r>
          </w:p>
        </w:tc>
        <w:tc>
          <w:tcPr>
            <w:tcW w:w="2835"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Al di fuori dell’area delle operazioni</w:t>
            </w:r>
          </w:p>
        </w:tc>
        <w:tc>
          <w:tcPr>
            <w:tcW w:w="4530"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 xml:space="preserve">È presente una linea dell’alta tensione a circa 100 mt dall’area delle operazioni. </w:t>
            </w:r>
          </w:p>
        </w:tc>
      </w:tr>
      <w:tr w:rsidR="007C406B">
        <w:trPr>
          <w:jc w:val="center"/>
        </w:trPr>
        <w:tc>
          <w:tcPr>
            <w:tcW w:w="1875" w:type="dxa"/>
            <w:vAlign w:val="center"/>
          </w:tcPr>
          <w:p w:rsidR="007C406B" w:rsidRDefault="003643A2">
            <w:pPr>
              <w:jc w:val="left"/>
              <w:rPr>
                <w:rFonts w:ascii="Calibri" w:eastAsia="Calibri" w:hAnsi="Calibri" w:cs="Calibri"/>
              </w:rPr>
            </w:pPr>
            <w:r>
              <w:rPr>
                <w:rFonts w:ascii="Calibri" w:eastAsia="Calibri" w:hAnsi="Calibri" w:cs="Calibri"/>
              </w:rPr>
              <w:t>Presenza di ostacoli</w:t>
            </w:r>
          </w:p>
        </w:tc>
        <w:tc>
          <w:tcPr>
            <w:tcW w:w="2835"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ostacolo all’interno dell’area delle operazioni</w:t>
            </w:r>
          </w:p>
        </w:tc>
        <w:tc>
          <w:tcPr>
            <w:tcW w:w="4530"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Presenza di un traliccio ad alta tensione. I voli manterranno una distanza orizzontale di 50 mt dall’ostacolo</w:t>
            </w:r>
          </w:p>
        </w:tc>
      </w:tr>
      <w:tr w:rsidR="007C406B">
        <w:trPr>
          <w:jc w:val="center"/>
        </w:trPr>
        <w:tc>
          <w:tcPr>
            <w:tcW w:w="1875" w:type="dxa"/>
            <w:vAlign w:val="center"/>
          </w:tcPr>
          <w:p w:rsidR="007C406B" w:rsidRDefault="003643A2">
            <w:pPr>
              <w:jc w:val="left"/>
              <w:rPr>
                <w:rFonts w:ascii="Calibri" w:eastAsia="Calibri" w:hAnsi="Calibri" w:cs="Calibri"/>
              </w:rPr>
            </w:pPr>
            <w:r>
              <w:rPr>
                <w:rFonts w:ascii="Calibri" w:eastAsia="Calibri" w:hAnsi="Calibri" w:cs="Calibri"/>
              </w:rPr>
              <w:t>Contenimento</w:t>
            </w:r>
          </w:p>
        </w:tc>
        <w:tc>
          <w:tcPr>
            <w:tcW w:w="2835"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FTS secondo il MOC 2511</w:t>
            </w:r>
          </w:p>
        </w:tc>
        <w:tc>
          <w:tcPr>
            <w:tcW w:w="4530"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Verificata l’installazione e operatività del sistema autorizzato</w:t>
            </w:r>
          </w:p>
        </w:tc>
      </w:tr>
      <w:tr w:rsidR="007C406B">
        <w:trPr>
          <w:jc w:val="center"/>
        </w:trPr>
        <w:tc>
          <w:tcPr>
            <w:tcW w:w="1875" w:type="dxa"/>
            <w:vAlign w:val="center"/>
          </w:tcPr>
          <w:p w:rsidR="007C406B" w:rsidRDefault="003643A2">
            <w:pPr>
              <w:jc w:val="left"/>
              <w:rPr>
                <w:rFonts w:ascii="Calibri" w:eastAsia="Calibri" w:hAnsi="Calibri" w:cs="Calibri"/>
              </w:rPr>
            </w:pPr>
            <w:r>
              <w:rPr>
                <w:rFonts w:ascii="Calibri" w:eastAsia="Calibri" w:hAnsi="Calibri" w:cs="Calibri"/>
              </w:rPr>
              <w:t>Coordinamento enti locali / governativi / Forze di Polizia</w:t>
            </w:r>
          </w:p>
        </w:tc>
        <w:tc>
          <w:tcPr>
            <w:tcW w:w="2835"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Laddove necessario per garantire la CGA</w:t>
            </w:r>
          </w:p>
        </w:tc>
        <w:tc>
          <w:tcPr>
            <w:tcW w:w="4530" w:type="dxa"/>
            <w:vAlign w:val="center"/>
          </w:tcPr>
          <w:p w:rsidR="007C406B" w:rsidRDefault="003643A2">
            <w:pPr>
              <w:jc w:val="left"/>
              <w:rPr>
                <w:rFonts w:ascii="Calibri" w:eastAsia="Calibri" w:hAnsi="Calibri" w:cs="Calibri"/>
                <w:highlight w:val="yellow"/>
              </w:rPr>
            </w:pPr>
            <w:r>
              <w:rPr>
                <w:rFonts w:ascii="Calibri" w:eastAsia="Calibri" w:hAnsi="Calibri" w:cs="Calibri"/>
                <w:highlight w:val="yellow"/>
              </w:rPr>
              <w:t>Non necessario perché area rurale di proprietà</w:t>
            </w:r>
          </w:p>
        </w:tc>
      </w:tr>
    </w:tbl>
    <w:p w:rsidR="007C406B" w:rsidRDefault="007C406B">
      <w:pPr>
        <w:spacing w:after="200" w:line="276" w:lineRule="auto"/>
        <w:jc w:val="left"/>
        <w:rPr>
          <w:sz w:val="18"/>
          <w:szCs w:val="18"/>
        </w:rPr>
      </w:pPr>
    </w:p>
    <w:tbl>
      <w:tblPr>
        <w:tblStyle w:val="aff0"/>
        <w:tblW w:w="9285"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85"/>
      </w:tblGrid>
      <w:tr w:rsidR="007C406B">
        <w:tc>
          <w:tcPr>
            <w:tcW w:w="9285" w:type="dxa"/>
            <w:shd w:val="clear" w:color="auto" w:fill="EFEFEF"/>
            <w:tcMar>
              <w:top w:w="100" w:type="dxa"/>
              <w:left w:w="100" w:type="dxa"/>
              <w:bottom w:w="100" w:type="dxa"/>
              <w:right w:w="100" w:type="dxa"/>
            </w:tcMar>
          </w:tcPr>
          <w:p w:rsidR="007C406B" w:rsidRDefault="003643A2">
            <w:pPr>
              <w:spacing w:after="200" w:line="276" w:lineRule="auto"/>
              <w:rPr>
                <w:rFonts w:ascii="Calibri" w:eastAsia="Calibri" w:hAnsi="Calibri" w:cs="Calibri"/>
                <w:i/>
                <w:iCs/>
                <w:highlight w:val="yellow"/>
              </w:rPr>
            </w:pPr>
            <w:r>
              <w:rPr>
                <w:rFonts w:ascii="Calibri" w:eastAsia="Calibri" w:hAnsi="Calibri" w:cs="Calibri"/>
                <w:i/>
                <w:iCs/>
                <w:highlight w:val="yellow"/>
              </w:rPr>
              <w:t xml:space="preserve">Inserire immagine elaborata su </w:t>
            </w:r>
            <w:proofErr w:type="spellStart"/>
            <w:r>
              <w:rPr>
                <w:rFonts w:ascii="Calibri" w:eastAsia="Calibri" w:hAnsi="Calibri" w:cs="Calibri"/>
                <w:i/>
                <w:iCs/>
                <w:highlight w:val="yellow"/>
              </w:rPr>
              <w:t>google</w:t>
            </w:r>
            <w:proofErr w:type="spellEnd"/>
            <w:r>
              <w:rPr>
                <w:rFonts w:ascii="Calibri" w:eastAsia="Calibri" w:hAnsi="Calibri" w:cs="Calibri"/>
                <w:i/>
                <w:iCs/>
                <w:highlight w:val="yellow"/>
              </w:rPr>
              <w:t xml:space="preserve"> </w:t>
            </w:r>
            <w:proofErr w:type="spellStart"/>
            <w:r>
              <w:rPr>
                <w:rFonts w:ascii="Calibri" w:eastAsia="Calibri" w:hAnsi="Calibri" w:cs="Calibri"/>
                <w:i/>
                <w:iCs/>
                <w:highlight w:val="yellow"/>
              </w:rPr>
              <w:t>maps</w:t>
            </w:r>
            <w:proofErr w:type="spellEnd"/>
            <w:r>
              <w:rPr>
                <w:rFonts w:ascii="Calibri" w:eastAsia="Calibri" w:hAnsi="Calibri" w:cs="Calibri"/>
                <w:i/>
                <w:iCs/>
                <w:highlight w:val="yellow"/>
              </w:rPr>
              <w:t>/earth che includa i volumi caratteristici, il posizionamento del pilota e degli osservatori, l’individuazione delle infrastrutture critiche all’interno dell’area adiacente e gli accessi possibili all’area delle operazioni</w:t>
            </w:r>
          </w:p>
          <w:p w:rsidR="007C406B" w:rsidRDefault="007C406B">
            <w:pPr>
              <w:widowControl w:val="0"/>
              <w:spacing w:after="0"/>
              <w:jc w:val="left"/>
              <w:rPr>
                <w:i/>
                <w:iCs/>
                <w:sz w:val="18"/>
                <w:szCs w:val="18"/>
                <w:highlight w:val="yellow"/>
              </w:rPr>
            </w:pPr>
          </w:p>
        </w:tc>
      </w:tr>
    </w:tbl>
    <w:p w:rsidR="007C406B" w:rsidRDefault="007C406B">
      <w:pPr>
        <w:spacing w:after="200" w:line="276" w:lineRule="auto"/>
        <w:jc w:val="left"/>
        <w:rPr>
          <w:sz w:val="18"/>
          <w:szCs w:val="18"/>
        </w:rPr>
      </w:pPr>
    </w:p>
    <w:p w:rsidR="007C406B" w:rsidRDefault="003643A2">
      <w:pPr>
        <w:spacing w:after="200" w:line="276" w:lineRule="auto"/>
        <w:rPr>
          <w:b/>
          <w:bCs/>
          <w:i/>
          <w:iCs/>
          <w:color w:val="4F81BD"/>
        </w:rPr>
      </w:pPr>
      <w:r>
        <w:rPr>
          <w:b/>
          <w:bCs/>
          <w:i/>
          <w:iCs/>
          <w:color w:val="4F81BD"/>
        </w:rPr>
        <w:t>Breve descrizione delle condizioni di Ground Risk</w:t>
      </w:r>
    </w:p>
    <w:p w:rsidR="007C406B" w:rsidRPr="002360D0" w:rsidRDefault="003643A2">
      <w:pPr>
        <w:spacing w:after="200" w:line="276" w:lineRule="auto"/>
        <w:rPr>
          <w:rFonts w:ascii="Calibri" w:eastAsia="Calibri" w:hAnsi="Calibri" w:cs="Calibri"/>
          <w:iCs/>
          <w:highlight w:val="yellow"/>
        </w:rPr>
      </w:pPr>
      <w:r w:rsidRPr="002360D0">
        <w:rPr>
          <w:rFonts w:ascii="Calibri" w:eastAsia="Calibri" w:hAnsi="Calibri" w:cs="Calibri"/>
          <w:iCs/>
          <w:highlight w:val="yellow"/>
        </w:rPr>
        <w:t>L’operazione rispetta i requisiti di Ground risk autorizzati e tutte le misure necessarie sono state predisposte.</w:t>
      </w:r>
    </w:p>
    <w:p w:rsidR="007C406B" w:rsidRPr="002360D0" w:rsidRDefault="003643A2">
      <w:pPr>
        <w:spacing w:after="200" w:line="276" w:lineRule="auto"/>
        <w:rPr>
          <w:rFonts w:ascii="Calibri" w:eastAsia="Calibri" w:hAnsi="Calibri" w:cs="Calibri"/>
          <w:iCs/>
          <w:highlight w:val="yellow"/>
        </w:rPr>
      </w:pPr>
      <w:r w:rsidRPr="002360D0">
        <w:rPr>
          <w:rFonts w:ascii="Calibri" w:eastAsia="Calibri" w:hAnsi="Calibri" w:cs="Calibri"/>
          <w:iCs/>
          <w:highlight w:val="yellow"/>
        </w:rPr>
        <w:t>L’area presenta due accessi tramite strade poderali che verranno transennate. L’eventuale traffico verso i poderi contigui verrà gestito dall’osservatore che farà sospendere temporaneamente le operazioni di volo. Non sono presenti abitazioni nell’area delle operazioni</w:t>
      </w:r>
    </w:p>
    <w:p w:rsidR="007C406B" w:rsidRDefault="003643A2">
      <w:pPr>
        <w:pStyle w:val="Titolo1"/>
        <w:spacing w:after="0" w:line="276" w:lineRule="auto"/>
        <w:ind w:left="0"/>
        <w:jc w:val="left"/>
        <w:rPr>
          <w:color w:val="1F4E79"/>
          <w:sz w:val="22"/>
          <w:szCs w:val="22"/>
        </w:rPr>
      </w:pPr>
      <w:r>
        <w:rPr>
          <w:color w:val="1F4E79"/>
        </w:rPr>
        <w:lastRenderedPageBreak/>
        <w:t>6. Air Risk</w:t>
      </w:r>
    </w:p>
    <w:tbl>
      <w:tblPr>
        <w:tblStyle w:val="aff1"/>
        <w:tblW w:w="9135" w:type="dxa"/>
        <w:jc w:val="center"/>
        <w:tblInd w:w="0"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Look w:val="0400" w:firstRow="0" w:lastRow="0" w:firstColumn="0" w:lastColumn="0" w:noHBand="0" w:noVBand="1"/>
      </w:tblPr>
      <w:tblGrid>
        <w:gridCol w:w="2055"/>
        <w:gridCol w:w="2835"/>
        <w:gridCol w:w="4245"/>
      </w:tblGrid>
      <w:tr w:rsidR="007C406B">
        <w:trPr>
          <w:jc w:val="center"/>
        </w:trPr>
        <w:tc>
          <w:tcPr>
            <w:tcW w:w="2055" w:type="dxa"/>
            <w:shd w:val="clear" w:color="auto" w:fill="D9EAF7"/>
            <w:vAlign w:val="center"/>
          </w:tcPr>
          <w:p w:rsidR="007C406B" w:rsidRDefault="003643A2">
            <w:pPr>
              <w:jc w:val="left"/>
              <w:rPr>
                <w:sz w:val="18"/>
                <w:szCs w:val="18"/>
              </w:rPr>
            </w:pPr>
            <w:r>
              <w:rPr>
                <w:b/>
                <w:bCs/>
                <w:sz w:val="16"/>
                <w:szCs w:val="16"/>
              </w:rPr>
              <w:t>Soggetto</w:t>
            </w:r>
          </w:p>
        </w:tc>
        <w:tc>
          <w:tcPr>
            <w:tcW w:w="2835" w:type="dxa"/>
            <w:shd w:val="clear" w:color="auto" w:fill="D9EAF7"/>
            <w:vAlign w:val="center"/>
          </w:tcPr>
          <w:p w:rsidR="007C406B" w:rsidRDefault="003643A2">
            <w:pPr>
              <w:jc w:val="left"/>
              <w:rPr>
                <w:sz w:val="18"/>
                <w:szCs w:val="18"/>
              </w:rPr>
            </w:pPr>
            <w:r>
              <w:rPr>
                <w:b/>
                <w:bCs/>
                <w:sz w:val="16"/>
                <w:szCs w:val="16"/>
              </w:rPr>
              <w:t>Condizione autorizzata</w:t>
            </w:r>
          </w:p>
        </w:tc>
        <w:tc>
          <w:tcPr>
            <w:tcW w:w="4245" w:type="dxa"/>
            <w:shd w:val="clear" w:color="auto" w:fill="D9EAF7"/>
            <w:vAlign w:val="center"/>
          </w:tcPr>
          <w:p w:rsidR="007C406B" w:rsidRDefault="003643A2">
            <w:pPr>
              <w:jc w:val="left"/>
              <w:rPr>
                <w:sz w:val="18"/>
                <w:szCs w:val="18"/>
              </w:rPr>
            </w:pPr>
            <w:r>
              <w:rPr>
                <w:b/>
                <w:bCs/>
                <w:sz w:val="16"/>
                <w:szCs w:val="16"/>
              </w:rPr>
              <w:t>Rispondenza per la nuova area</w:t>
            </w:r>
          </w:p>
        </w:tc>
      </w:tr>
      <w:tr w:rsidR="007C406B">
        <w:trPr>
          <w:jc w:val="center"/>
        </w:trPr>
        <w:tc>
          <w:tcPr>
            <w:tcW w:w="2055" w:type="dxa"/>
            <w:vAlign w:val="center"/>
          </w:tcPr>
          <w:p w:rsidR="007C406B" w:rsidRPr="002360D0" w:rsidRDefault="003643A2">
            <w:pPr>
              <w:jc w:val="left"/>
              <w:rPr>
                <w:rFonts w:asciiTheme="majorHAnsi" w:hAnsiTheme="majorHAnsi" w:cstheme="majorHAnsi"/>
              </w:rPr>
            </w:pPr>
            <w:r w:rsidRPr="002360D0">
              <w:rPr>
                <w:rFonts w:asciiTheme="majorHAnsi" w:hAnsiTheme="majorHAnsi" w:cstheme="majorHAnsi"/>
              </w:rPr>
              <w:t>Altitudine massima delle operazioni</w:t>
            </w:r>
          </w:p>
        </w:tc>
        <w:tc>
          <w:tcPr>
            <w:tcW w:w="2835" w:type="dxa"/>
            <w:vAlign w:val="center"/>
          </w:tcPr>
          <w:p w:rsidR="007C406B" w:rsidRPr="002360D0" w:rsidRDefault="003643A2">
            <w:pPr>
              <w:jc w:val="left"/>
              <w:rPr>
                <w:rFonts w:asciiTheme="majorHAnsi" w:hAnsiTheme="majorHAnsi" w:cstheme="majorHAnsi"/>
                <w:highlight w:val="yellow"/>
              </w:rPr>
            </w:pPr>
            <w:r w:rsidRPr="002360D0">
              <w:rPr>
                <w:rFonts w:asciiTheme="majorHAnsi" w:hAnsiTheme="majorHAnsi" w:cstheme="majorHAnsi"/>
                <w:highlight w:val="yellow"/>
              </w:rPr>
              <w:t xml:space="preserve">1500 </w:t>
            </w:r>
            <w:proofErr w:type="gramStart"/>
            <w:r w:rsidRPr="002360D0">
              <w:rPr>
                <w:rFonts w:asciiTheme="majorHAnsi" w:hAnsiTheme="majorHAnsi" w:cstheme="majorHAnsi"/>
                <w:highlight w:val="yellow"/>
              </w:rPr>
              <w:t>mt  s.l.m.</w:t>
            </w:r>
            <w:proofErr w:type="gramEnd"/>
          </w:p>
        </w:tc>
        <w:tc>
          <w:tcPr>
            <w:tcW w:w="4245" w:type="dxa"/>
            <w:vAlign w:val="center"/>
          </w:tcPr>
          <w:p w:rsidR="007C406B" w:rsidRPr="002360D0" w:rsidRDefault="003643A2">
            <w:pPr>
              <w:jc w:val="left"/>
              <w:rPr>
                <w:rFonts w:asciiTheme="majorHAnsi" w:hAnsiTheme="majorHAnsi" w:cstheme="majorHAnsi"/>
                <w:highlight w:val="yellow"/>
              </w:rPr>
            </w:pPr>
            <w:r w:rsidRPr="002360D0">
              <w:rPr>
                <w:rFonts w:asciiTheme="majorHAnsi" w:hAnsiTheme="majorHAnsi" w:cstheme="majorHAnsi"/>
                <w:highlight w:val="yellow"/>
              </w:rPr>
              <w:t>Altitudine area operazioni 450 mt s.l.m.</w:t>
            </w:r>
          </w:p>
        </w:tc>
      </w:tr>
      <w:tr w:rsidR="007C406B">
        <w:trPr>
          <w:jc w:val="center"/>
        </w:trPr>
        <w:tc>
          <w:tcPr>
            <w:tcW w:w="2055" w:type="dxa"/>
            <w:vAlign w:val="center"/>
          </w:tcPr>
          <w:p w:rsidR="007C406B" w:rsidRPr="002360D0" w:rsidRDefault="003643A2">
            <w:pPr>
              <w:jc w:val="left"/>
              <w:rPr>
                <w:rFonts w:asciiTheme="majorHAnsi" w:hAnsiTheme="majorHAnsi" w:cstheme="majorHAnsi"/>
              </w:rPr>
            </w:pPr>
            <w:r w:rsidRPr="002360D0">
              <w:rPr>
                <w:rFonts w:asciiTheme="majorHAnsi" w:hAnsiTheme="majorHAnsi" w:cstheme="majorHAnsi"/>
              </w:rPr>
              <w:t>Spazio aereo dell’area delle operazioni</w:t>
            </w:r>
          </w:p>
        </w:tc>
        <w:tc>
          <w:tcPr>
            <w:tcW w:w="2835" w:type="dxa"/>
            <w:vAlign w:val="center"/>
          </w:tcPr>
          <w:p w:rsidR="007C406B" w:rsidRPr="002360D0" w:rsidRDefault="003643A2">
            <w:pPr>
              <w:jc w:val="left"/>
              <w:rPr>
                <w:rFonts w:asciiTheme="majorHAnsi" w:hAnsiTheme="majorHAnsi" w:cstheme="majorHAnsi"/>
                <w:highlight w:val="yellow"/>
              </w:rPr>
            </w:pPr>
            <w:r w:rsidRPr="002360D0">
              <w:rPr>
                <w:rFonts w:asciiTheme="majorHAnsi" w:hAnsiTheme="majorHAnsi" w:cstheme="majorHAnsi"/>
                <w:highlight w:val="yellow"/>
              </w:rPr>
              <w:t>G, D</w:t>
            </w:r>
          </w:p>
        </w:tc>
        <w:tc>
          <w:tcPr>
            <w:tcW w:w="4245" w:type="dxa"/>
            <w:vAlign w:val="center"/>
          </w:tcPr>
          <w:p w:rsidR="007C406B" w:rsidRPr="002360D0" w:rsidRDefault="003643A2">
            <w:pPr>
              <w:jc w:val="left"/>
              <w:rPr>
                <w:rFonts w:asciiTheme="majorHAnsi" w:hAnsiTheme="majorHAnsi" w:cstheme="majorHAnsi"/>
                <w:highlight w:val="yellow"/>
              </w:rPr>
            </w:pPr>
            <w:r w:rsidRPr="002360D0">
              <w:rPr>
                <w:rFonts w:asciiTheme="majorHAnsi" w:hAnsiTheme="majorHAnsi" w:cstheme="majorHAnsi"/>
                <w:highlight w:val="yellow"/>
              </w:rPr>
              <w:t>Spazio aereo di classe D perché CTR di XXX</w:t>
            </w:r>
          </w:p>
        </w:tc>
      </w:tr>
      <w:tr w:rsidR="007C406B">
        <w:trPr>
          <w:jc w:val="center"/>
        </w:trPr>
        <w:tc>
          <w:tcPr>
            <w:tcW w:w="2055" w:type="dxa"/>
            <w:vAlign w:val="center"/>
          </w:tcPr>
          <w:p w:rsidR="007C406B" w:rsidRPr="002360D0" w:rsidRDefault="003643A2">
            <w:pPr>
              <w:jc w:val="left"/>
              <w:rPr>
                <w:rFonts w:asciiTheme="majorHAnsi" w:hAnsiTheme="majorHAnsi" w:cstheme="majorHAnsi"/>
              </w:rPr>
            </w:pPr>
            <w:proofErr w:type="spellStart"/>
            <w:r w:rsidRPr="002360D0">
              <w:rPr>
                <w:rFonts w:asciiTheme="majorHAnsi" w:hAnsiTheme="majorHAnsi" w:cstheme="majorHAnsi"/>
              </w:rPr>
              <w:t>Arc</w:t>
            </w:r>
            <w:proofErr w:type="spellEnd"/>
            <w:r w:rsidRPr="002360D0">
              <w:rPr>
                <w:rFonts w:asciiTheme="majorHAnsi" w:hAnsiTheme="majorHAnsi" w:cstheme="majorHAnsi"/>
              </w:rPr>
              <w:t xml:space="preserve"> finale</w:t>
            </w:r>
          </w:p>
        </w:tc>
        <w:tc>
          <w:tcPr>
            <w:tcW w:w="2835" w:type="dxa"/>
            <w:vAlign w:val="center"/>
          </w:tcPr>
          <w:p w:rsidR="007C406B" w:rsidRPr="002360D0" w:rsidRDefault="003643A2">
            <w:pPr>
              <w:jc w:val="left"/>
              <w:rPr>
                <w:rFonts w:asciiTheme="majorHAnsi" w:hAnsiTheme="majorHAnsi" w:cstheme="majorHAnsi"/>
                <w:highlight w:val="yellow"/>
              </w:rPr>
            </w:pPr>
            <w:r w:rsidRPr="002360D0">
              <w:rPr>
                <w:rFonts w:asciiTheme="majorHAnsi" w:hAnsiTheme="majorHAnsi" w:cstheme="majorHAnsi"/>
                <w:highlight w:val="yellow"/>
              </w:rPr>
              <w:t>A</w:t>
            </w:r>
            <w:r w:rsidR="0095698E">
              <w:rPr>
                <w:rFonts w:asciiTheme="majorHAnsi" w:hAnsiTheme="majorHAnsi" w:cstheme="majorHAnsi"/>
                <w:highlight w:val="yellow"/>
              </w:rPr>
              <w:t>RC</w:t>
            </w:r>
            <w:r w:rsidR="0095698E" w:rsidRPr="002360D0">
              <w:rPr>
                <w:rFonts w:asciiTheme="majorHAnsi" w:hAnsiTheme="majorHAnsi" w:cstheme="majorHAnsi"/>
                <w:highlight w:val="yellow"/>
              </w:rPr>
              <w:t>-a</w:t>
            </w:r>
            <w:r w:rsidRPr="002360D0">
              <w:rPr>
                <w:rFonts w:asciiTheme="majorHAnsi" w:hAnsiTheme="majorHAnsi" w:cstheme="majorHAnsi"/>
                <w:highlight w:val="yellow"/>
              </w:rPr>
              <w:t xml:space="preserve"> o A</w:t>
            </w:r>
            <w:r w:rsidR="0095698E">
              <w:rPr>
                <w:rFonts w:asciiTheme="majorHAnsi" w:hAnsiTheme="majorHAnsi" w:cstheme="majorHAnsi"/>
                <w:highlight w:val="yellow"/>
              </w:rPr>
              <w:t>RC</w:t>
            </w:r>
            <w:r w:rsidR="0095698E" w:rsidRPr="002360D0">
              <w:rPr>
                <w:rFonts w:asciiTheme="majorHAnsi" w:hAnsiTheme="majorHAnsi" w:cstheme="majorHAnsi"/>
                <w:highlight w:val="yellow"/>
              </w:rPr>
              <w:t>-b</w:t>
            </w:r>
          </w:p>
        </w:tc>
        <w:tc>
          <w:tcPr>
            <w:tcW w:w="4245" w:type="dxa"/>
            <w:vAlign w:val="center"/>
          </w:tcPr>
          <w:p w:rsidR="007C406B" w:rsidRPr="002360D0" w:rsidRDefault="003643A2">
            <w:pPr>
              <w:jc w:val="left"/>
              <w:rPr>
                <w:rFonts w:asciiTheme="majorHAnsi" w:hAnsiTheme="majorHAnsi" w:cstheme="majorHAnsi"/>
                <w:highlight w:val="yellow"/>
              </w:rPr>
            </w:pPr>
            <w:proofErr w:type="spellStart"/>
            <w:r w:rsidRPr="002360D0">
              <w:rPr>
                <w:rFonts w:asciiTheme="majorHAnsi" w:hAnsiTheme="majorHAnsi" w:cstheme="majorHAnsi"/>
                <w:highlight w:val="yellow"/>
              </w:rPr>
              <w:t>Arc</w:t>
            </w:r>
            <w:proofErr w:type="spellEnd"/>
            <w:r w:rsidR="0095698E" w:rsidRPr="002360D0">
              <w:rPr>
                <w:rFonts w:asciiTheme="majorHAnsi" w:hAnsiTheme="majorHAnsi" w:cstheme="majorHAnsi"/>
                <w:highlight w:val="yellow"/>
              </w:rPr>
              <w:t>-b</w:t>
            </w:r>
            <w:r w:rsidRPr="002360D0">
              <w:rPr>
                <w:rFonts w:asciiTheme="majorHAnsi" w:hAnsiTheme="majorHAnsi" w:cstheme="majorHAnsi"/>
                <w:highlight w:val="yellow"/>
              </w:rPr>
              <w:t xml:space="preserve"> </w:t>
            </w:r>
            <w:proofErr w:type="gramStart"/>
            <w:r w:rsidRPr="002360D0">
              <w:rPr>
                <w:rFonts w:asciiTheme="majorHAnsi" w:hAnsiTheme="majorHAnsi" w:cstheme="majorHAnsi"/>
                <w:highlight w:val="yellow"/>
              </w:rPr>
              <w:t>( zona</w:t>
            </w:r>
            <w:proofErr w:type="gramEnd"/>
            <w:r w:rsidRPr="002360D0">
              <w:rPr>
                <w:rFonts w:asciiTheme="majorHAnsi" w:hAnsiTheme="majorHAnsi" w:cstheme="majorHAnsi"/>
                <w:highlight w:val="yellow"/>
              </w:rPr>
              <w:t xml:space="preserve"> del CTR al di fuori delle zone geografiche istituite per safety- mitigazione by </w:t>
            </w:r>
            <w:proofErr w:type="spellStart"/>
            <w:r w:rsidRPr="002360D0">
              <w:rPr>
                <w:rFonts w:asciiTheme="majorHAnsi" w:hAnsiTheme="majorHAnsi" w:cstheme="majorHAnsi"/>
                <w:highlight w:val="yellow"/>
              </w:rPr>
              <w:t>boundary</w:t>
            </w:r>
            <w:proofErr w:type="spellEnd"/>
            <w:r w:rsidRPr="002360D0">
              <w:rPr>
                <w:rFonts w:asciiTheme="majorHAnsi" w:hAnsiTheme="majorHAnsi" w:cstheme="majorHAnsi"/>
                <w:highlight w:val="yellow"/>
              </w:rPr>
              <w:t>)</w:t>
            </w:r>
          </w:p>
        </w:tc>
      </w:tr>
      <w:tr w:rsidR="007C406B">
        <w:trPr>
          <w:jc w:val="center"/>
        </w:trPr>
        <w:tc>
          <w:tcPr>
            <w:tcW w:w="2055" w:type="dxa"/>
            <w:vAlign w:val="center"/>
          </w:tcPr>
          <w:p w:rsidR="007C406B" w:rsidRPr="002360D0" w:rsidRDefault="003643A2">
            <w:pPr>
              <w:jc w:val="left"/>
              <w:rPr>
                <w:rFonts w:asciiTheme="majorHAnsi" w:hAnsiTheme="majorHAnsi" w:cstheme="majorHAnsi"/>
              </w:rPr>
            </w:pPr>
            <w:r w:rsidRPr="002360D0">
              <w:rPr>
                <w:rFonts w:asciiTheme="majorHAnsi" w:hAnsiTheme="majorHAnsi" w:cstheme="majorHAnsi"/>
              </w:rPr>
              <w:t>Richiesta NOTAM</w:t>
            </w:r>
          </w:p>
        </w:tc>
        <w:tc>
          <w:tcPr>
            <w:tcW w:w="2835" w:type="dxa"/>
            <w:vAlign w:val="center"/>
          </w:tcPr>
          <w:p w:rsidR="007C406B" w:rsidRPr="002360D0" w:rsidRDefault="003643A2">
            <w:pPr>
              <w:jc w:val="left"/>
              <w:rPr>
                <w:rFonts w:asciiTheme="majorHAnsi" w:hAnsiTheme="majorHAnsi" w:cstheme="majorHAnsi"/>
                <w:highlight w:val="yellow"/>
              </w:rPr>
            </w:pPr>
            <w:r w:rsidRPr="002360D0">
              <w:rPr>
                <w:rFonts w:asciiTheme="majorHAnsi" w:hAnsiTheme="majorHAnsi" w:cstheme="majorHAnsi"/>
                <w:highlight w:val="yellow"/>
              </w:rPr>
              <w:t xml:space="preserve">In caso di operazioni in ATZ o zona rossa per safety. Procedura da </w:t>
            </w:r>
            <w:proofErr w:type="spellStart"/>
            <w:r w:rsidRPr="002360D0">
              <w:rPr>
                <w:rFonts w:asciiTheme="majorHAnsi" w:hAnsiTheme="majorHAnsi" w:cstheme="majorHAnsi"/>
                <w:highlight w:val="yellow"/>
              </w:rPr>
              <w:t>Circ</w:t>
            </w:r>
            <w:proofErr w:type="spellEnd"/>
            <w:r w:rsidRPr="002360D0">
              <w:rPr>
                <w:rFonts w:asciiTheme="majorHAnsi" w:hAnsiTheme="majorHAnsi" w:cstheme="majorHAnsi"/>
                <w:highlight w:val="yellow"/>
              </w:rPr>
              <w:t xml:space="preserve"> ATM</w:t>
            </w:r>
            <w:r w:rsidR="0095698E" w:rsidRPr="002360D0">
              <w:rPr>
                <w:rFonts w:asciiTheme="majorHAnsi" w:hAnsiTheme="majorHAnsi" w:cstheme="majorHAnsi"/>
                <w:highlight w:val="yellow"/>
              </w:rPr>
              <w:t>-</w:t>
            </w:r>
            <w:r w:rsidRPr="002360D0">
              <w:rPr>
                <w:rFonts w:asciiTheme="majorHAnsi" w:hAnsiTheme="majorHAnsi" w:cstheme="majorHAnsi"/>
                <w:highlight w:val="yellow"/>
              </w:rPr>
              <w:t>09A</w:t>
            </w:r>
          </w:p>
        </w:tc>
        <w:tc>
          <w:tcPr>
            <w:tcW w:w="4245" w:type="dxa"/>
            <w:vAlign w:val="center"/>
          </w:tcPr>
          <w:p w:rsidR="007C406B" w:rsidRPr="002360D0" w:rsidRDefault="003643A2">
            <w:pPr>
              <w:jc w:val="left"/>
              <w:rPr>
                <w:rFonts w:asciiTheme="majorHAnsi" w:hAnsiTheme="majorHAnsi" w:cstheme="majorHAnsi"/>
                <w:highlight w:val="yellow"/>
              </w:rPr>
            </w:pPr>
            <w:r w:rsidRPr="002360D0">
              <w:rPr>
                <w:rFonts w:asciiTheme="majorHAnsi" w:hAnsiTheme="majorHAnsi" w:cstheme="majorHAnsi"/>
                <w:highlight w:val="yellow"/>
              </w:rPr>
              <w:t>N/A</w:t>
            </w:r>
          </w:p>
        </w:tc>
      </w:tr>
      <w:tr w:rsidR="007C406B">
        <w:trPr>
          <w:jc w:val="center"/>
        </w:trPr>
        <w:tc>
          <w:tcPr>
            <w:tcW w:w="2055" w:type="dxa"/>
            <w:vAlign w:val="center"/>
          </w:tcPr>
          <w:p w:rsidR="007C406B" w:rsidRPr="002360D0" w:rsidRDefault="003643A2">
            <w:pPr>
              <w:jc w:val="left"/>
              <w:rPr>
                <w:rFonts w:asciiTheme="majorHAnsi" w:hAnsiTheme="majorHAnsi" w:cstheme="majorHAnsi"/>
              </w:rPr>
            </w:pPr>
            <w:r w:rsidRPr="002360D0">
              <w:rPr>
                <w:rFonts w:asciiTheme="majorHAnsi" w:hAnsiTheme="majorHAnsi" w:cstheme="majorHAnsi"/>
              </w:rPr>
              <w:t>Coordinamento ATS</w:t>
            </w:r>
          </w:p>
        </w:tc>
        <w:tc>
          <w:tcPr>
            <w:tcW w:w="2835" w:type="dxa"/>
            <w:vAlign w:val="center"/>
          </w:tcPr>
          <w:p w:rsidR="007C406B" w:rsidRPr="002360D0" w:rsidRDefault="003643A2">
            <w:pPr>
              <w:jc w:val="left"/>
              <w:rPr>
                <w:rFonts w:asciiTheme="majorHAnsi" w:hAnsiTheme="majorHAnsi" w:cstheme="majorHAnsi"/>
                <w:highlight w:val="yellow"/>
              </w:rPr>
            </w:pPr>
            <w:r w:rsidRPr="002360D0">
              <w:rPr>
                <w:rFonts w:asciiTheme="majorHAnsi" w:hAnsiTheme="majorHAnsi" w:cstheme="majorHAnsi"/>
                <w:highlight w:val="yellow"/>
              </w:rPr>
              <w:t>Necessario se in zona rossa intorno aviosuperfici</w:t>
            </w:r>
          </w:p>
        </w:tc>
        <w:tc>
          <w:tcPr>
            <w:tcW w:w="4245" w:type="dxa"/>
            <w:vAlign w:val="center"/>
          </w:tcPr>
          <w:p w:rsidR="007C406B" w:rsidRPr="002360D0" w:rsidRDefault="003643A2">
            <w:pPr>
              <w:jc w:val="left"/>
              <w:rPr>
                <w:rFonts w:asciiTheme="majorHAnsi" w:hAnsiTheme="majorHAnsi" w:cstheme="majorHAnsi"/>
                <w:highlight w:val="yellow"/>
              </w:rPr>
            </w:pPr>
            <w:r w:rsidRPr="002360D0">
              <w:rPr>
                <w:rFonts w:asciiTheme="majorHAnsi" w:hAnsiTheme="majorHAnsi" w:cstheme="majorHAnsi"/>
                <w:highlight w:val="yellow"/>
              </w:rPr>
              <w:t>N/A</w:t>
            </w:r>
          </w:p>
        </w:tc>
      </w:tr>
      <w:tr w:rsidR="007C406B">
        <w:trPr>
          <w:jc w:val="center"/>
        </w:trPr>
        <w:tc>
          <w:tcPr>
            <w:tcW w:w="2055" w:type="dxa"/>
            <w:vAlign w:val="center"/>
          </w:tcPr>
          <w:p w:rsidR="007C406B" w:rsidRPr="002360D0" w:rsidRDefault="003643A2">
            <w:pPr>
              <w:jc w:val="left"/>
              <w:rPr>
                <w:rFonts w:asciiTheme="majorHAnsi" w:hAnsiTheme="majorHAnsi" w:cstheme="majorHAnsi"/>
              </w:rPr>
            </w:pPr>
            <w:r w:rsidRPr="002360D0">
              <w:rPr>
                <w:rFonts w:asciiTheme="majorHAnsi" w:hAnsiTheme="majorHAnsi" w:cstheme="majorHAnsi"/>
              </w:rPr>
              <w:t>Permeazione zone geografiche non per safety</w:t>
            </w:r>
          </w:p>
        </w:tc>
        <w:tc>
          <w:tcPr>
            <w:tcW w:w="2835" w:type="dxa"/>
            <w:vAlign w:val="center"/>
          </w:tcPr>
          <w:p w:rsidR="007C406B" w:rsidRPr="002360D0" w:rsidRDefault="003643A2">
            <w:pPr>
              <w:jc w:val="left"/>
              <w:rPr>
                <w:rFonts w:asciiTheme="majorHAnsi" w:hAnsiTheme="majorHAnsi" w:cstheme="majorHAnsi"/>
                <w:highlight w:val="yellow"/>
              </w:rPr>
            </w:pPr>
            <w:r w:rsidRPr="002360D0">
              <w:rPr>
                <w:rFonts w:asciiTheme="majorHAnsi" w:hAnsiTheme="majorHAnsi" w:cstheme="majorHAnsi"/>
                <w:highlight w:val="yellow"/>
              </w:rPr>
              <w:t>Procedura da circolare ATM05B</w:t>
            </w:r>
          </w:p>
        </w:tc>
        <w:tc>
          <w:tcPr>
            <w:tcW w:w="4245" w:type="dxa"/>
            <w:vAlign w:val="center"/>
          </w:tcPr>
          <w:p w:rsidR="007C406B" w:rsidRPr="002360D0" w:rsidRDefault="003643A2">
            <w:pPr>
              <w:jc w:val="left"/>
              <w:rPr>
                <w:rFonts w:asciiTheme="majorHAnsi" w:hAnsiTheme="majorHAnsi" w:cstheme="majorHAnsi"/>
                <w:highlight w:val="yellow"/>
              </w:rPr>
            </w:pPr>
            <w:r w:rsidRPr="002360D0">
              <w:rPr>
                <w:rFonts w:asciiTheme="majorHAnsi" w:hAnsiTheme="majorHAnsi" w:cstheme="majorHAnsi"/>
                <w:highlight w:val="yellow"/>
              </w:rPr>
              <w:t>Attività all’interno di un parco regionale. Richiesto nulla osta all’Ente Parco competente</w:t>
            </w:r>
          </w:p>
        </w:tc>
      </w:tr>
    </w:tbl>
    <w:p w:rsidR="007C406B" w:rsidRDefault="007C406B">
      <w:pPr>
        <w:spacing w:after="200" w:line="276" w:lineRule="auto"/>
        <w:jc w:val="left"/>
        <w:rPr>
          <w:sz w:val="18"/>
          <w:szCs w:val="18"/>
        </w:rPr>
      </w:pPr>
    </w:p>
    <w:p w:rsidR="007C406B" w:rsidRDefault="003643A2">
      <w:pPr>
        <w:keepLines/>
        <w:pBdr>
          <w:top w:val="single" w:sz="6" w:space="4" w:color="A6A6A6"/>
          <w:left w:val="single" w:sz="6" w:space="4" w:color="A6A6A6"/>
          <w:bottom w:val="single" w:sz="6" w:space="4" w:color="A6A6A6"/>
          <w:right w:val="single" w:sz="6" w:space="4" w:color="A6A6A6"/>
        </w:pBdr>
        <w:shd w:val="clear" w:color="auto" w:fill="F2F2F2"/>
        <w:spacing w:before="120" w:line="276" w:lineRule="auto"/>
        <w:jc w:val="center"/>
        <w:rPr>
          <w:sz w:val="18"/>
          <w:szCs w:val="18"/>
        </w:rPr>
      </w:pPr>
      <w:r>
        <w:rPr>
          <w:i/>
          <w:iCs/>
          <w:color w:val="595959"/>
          <w:sz w:val="20"/>
          <w:szCs w:val="20"/>
        </w:rPr>
        <w:t>[Inserire immagine d-</w:t>
      </w:r>
      <w:proofErr w:type="spellStart"/>
      <w:r>
        <w:rPr>
          <w:i/>
          <w:iCs/>
          <w:color w:val="595959"/>
          <w:sz w:val="20"/>
          <w:szCs w:val="20"/>
        </w:rPr>
        <w:t>flight</w:t>
      </w:r>
      <w:proofErr w:type="spellEnd"/>
      <w:r>
        <w:rPr>
          <w:i/>
          <w:iCs/>
          <w:color w:val="595959"/>
          <w:sz w:val="20"/>
          <w:szCs w:val="20"/>
        </w:rPr>
        <w:t xml:space="preserve"> relativa allo spazio aereo e alle zone geografiche UAS dell’area delle operazioni]</w:t>
      </w:r>
    </w:p>
    <w:p w:rsidR="007C406B" w:rsidRDefault="003643A2">
      <w:pPr>
        <w:keepLines/>
        <w:pBdr>
          <w:top w:val="single" w:sz="6" w:space="4" w:color="A6A6A6"/>
          <w:left w:val="single" w:sz="6" w:space="4" w:color="A6A6A6"/>
          <w:bottom w:val="single" w:sz="6" w:space="4" w:color="A6A6A6"/>
          <w:right w:val="single" w:sz="6" w:space="4" w:color="A6A6A6"/>
        </w:pBdr>
        <w:shd w:val="clear" w:color="auto" w:fill="F2F2F2"/>
        <w:spacing w:before="120" w:line="276" w:lineRule="auto"/>
        <w:jc w:val="center"/>
        <w:rPr>
          <w:rFonts w:ascii="Calibri" w:eastAsia="Calibri" w:hAnsi="Calibri" w:cs="Calibri"/>
          <w:color w:val="1F4E79"/>
        </w:rPr>
      </w:pPr>
      <w:r>
        <w:rPr>
          <w:i/>
          <w:iCs/>
          <w:color w:val="595959"/>
          <w:sz w:val="20"/>
          <w:szCs w:val="20"/>
        </w:rPr>
        <w:t>[Inserire immagine d-</w:t>
      </w:r>
      <w:proofErr w:type="spellStart"/>
      <w:r>
        <w:rPr>
          <w:i/>
          <w:iCs/>
          <w:color w:val="595959"/>
          <w:sz w:val="20"/>
          <w:szCs w:val="20"/>
        </w:rPr>
        <w:t>flight</w:t>
      </w:r>
      <w:proofErr w:type="spellEnd"/>
      <w:r>
        <w:rPr>
          <w:i/>
          <w:iCs/>
          <w:color w:val="595959"/>
          <w:sz w:val="20"/>
          <w:szCs w:val="20"/>
        </w:rPr>
        <w:t xml:space="preserve"> con dettaglio quota/limitazioni UAS applicabili]</w:t>
      </w:r>
    </w:p>
    <w:p w:rsidR="007C406B" w:rsidRDefault="003643A2">
      <w:pPr>
        <w:spacing w:after="200" w:line="276" w:lineRule="auto"/>
        <w:rPr>
          <w:rFonts w:ascii="Calibri" w:eastAsia="Calibri" w:hAnsi="Calibri" w:cs="Calibri"/>
          <w:highlight w:val="yellow"/>
        </w:rPr>
      </w:pPr>
      <w:r>
        <w:rPr>
          <w:b/>
          <w:bCs/>
          <w:i/>
          <w:iCs/>
          <w:color w:val="4F81BD"/>
        </w:rPr>
        <w:t>Breve descrizione delle condizioni di Air Risk</w:t>
      </w:r>
    </w:p>
    <w:p w:rsidR="007C406B" w:rsidRPr="002360D0" w:rsidRDefault="003643A2">
      <w:pPr>
        <w:pStyle w:val="Titolo2"/>
        <w:spacing w:after="0" w:line="276" w:lineRule="auto"/>
        <w:ind w:left="0" w:firstLine="0"/>
        <w:rPr>
          <w:rFonts w:ascii="Calibri" w:eastAsia="Calibri" w:hAnsi="Calibri" w:cs="Calibri"/>
          <w:b w:val="0"/>
          <w:bCs w:val="0"/>
          <w:i/>
          <w:iCs/>
          <w:sz w:val="22"/>
          <w:szCs w:val="22"/>
          <w:highlight w:val="yellow"/>
        </w:rPr>
      </w:pPr>
      <w:r w:rsidRPr="002360D0">
        <w:rPr>
          <w:rFonts w:ascii="Calibri" w:eastAsia="Calibri" w:hAnsi="Calibri" w:cs="Calibri"/>
          <w:b w:val="0"/>
          <w:bCs w:val="0"/>
          <w:i/>
          <w:iCs/>
          <w:sz w:val="22"/>
          <w:szCs w:val="22"/>
          <w:highlight w:val="yellow"/>
        </w:rPr>
        <w:t>Le operazioni interessano il CTR militare di XXX, classificato di classe D (controllato). Le condizioni di Air risk autorizzate sono state rispettate, trattandosi di uno spazio aereo controllato, ma in una zona del CTR al di fuori di traffici aeroportuali e lontano da rotte di volo standard, aree di lavoro aereo, avio/eli superfici o campi di volo.</w:t>
      </w:r>
    </w:p>
    <w:p w:rsidR="007C406B" w:rsidRPr="002360D0" w:rsidRDefault="003643A2">
      <w:pPr>
        <w:spacing w:after="200" w:line="276" w:lineRule="auto"/>
        <w:rPr>
          <w:rFonts w:ascii="Calibri" w:eastAsia="Calibri" w:hAnsi="Calibri" w:cs="Calibri"/>
          <w:i/>
          <w:iCs/>
          <w:highlight w:val="yellow"/>
        </w:rPr>
      </w:pPr>
      <w:r w:rsidRPr="002360D0">
        <w:rPr>
          <w:rFonts w:ascii="Calibri" w:eastAsia="Calibri" w:hAnsi="Calibri" w:cs="Calibri"/>
          <w:i/>
          <w:iCs/>
          <w:highlight w:val="yellow"/>
        </w:rPr>
        <w:t>Verrà interessata la zona del parco regionale del Fiume Raro per la quale è stato chiesto il relativo nulla osta.</w:t>
      </w:r>
    </w:p>
    <w:p w:rsidR="007C406B" w:rsidRDefault="003643A2">
      <w:pPr>
        <w:pStyle w:val="Titolo1"/>
        <w:spacing w:after="0" w:line="276" w:lineRule="auto"/>
        <w:ind w:left="0"/>
        <w:jc w:val="left"/>
        <w:rPr>
          <w:sz w:val="18"/>
          <w:szCs w:val="18"/>
        </w:rPr>
      </w:pPr>
      <w:r>
        <w:rPr>
          <w:color w:val="1F4E79"/>
        </w:rPr>
        <w:t>7. Ulteriori mitigazioni adottate, non contemplate dal SORA</w:t>
      </w:r>
    </w:p>
    <w:p w:rsidR="007C406B" w:rsidRPr="002360D0" w:rsidRDefault="003643A2">
      <w:pPr>
        <w:spacing w:after="200" w:line="276" w:lineRule="auto"/>
        <w:rPr>
          <w:rFonts w:ascii="Calibri" w:eastAsia="Calibri" w:hAnsi="Calibri" w:cs="Calibri"/>
          <w:i/>
          <w:iCs/>
          <w:highlight w:val="yellow"/>
        </w:rPr>
      </w:pPr>
      <w:r w:rsidRPr="002360D0">
        <w:rPr>
          <w:rFonts w:ascii="Calibri" w:eastAsia="Calibri" w:hAnsi="Calibri" w:cs="Calibri"/>
          <w:i/>
          <w:iCs/>
          <w:highlight w:val="yellow"/>
        </w:rPr>
        <w:t>Il terreno in pendenza non consente di avere a disposizione un’area pianeggiante per decollo e atterraggio dell’UAS. È stata predisposta una piattaforma idonea, al fine di limitare il rischio di ribaltamento in queste fasi critiche del volo.</w:t>
      </w:r>
    </w:p>
    <w:p w:rsidR="007C406B" w:rsidRDefault="003643A2">
      <w:pPr>
        <w:pStyle w:val="Titolo1"/>
        <w:spacing w:after="0" w:line="276" w:lineRule="auto"/>
        <w:ind w:left="0"/>
        <w:jc w:val="left"/>
        <w:rPr>
          <w:color w:val="1F4E79"/>
        </w:rPr>
      </w:pPr>
      <w:r>
        <w:rPr>
          <w:color w:val="1F4E79"/>
        </w:rPr>
        <w:t xml:space="preserve">8. Verifiche </w:t>
      </w:r>
      <w:proofErr w:type="spellStart"/>
      <w:r>
        <w:rPr>
          <w:color w:val="1F4E79"/>
        </w:rPr>
        <w:t>pre</w:t>
      </w:r>
      <w:proofErr w:type="spellEnd"/>
      <w:r>
        <w:rPr>
          <w:color w:val="1F4E79"/>
        </w:rPr>
        <w:t>-missione obbligatorie</w:t>
      </w:r>
    </w:p>
    <w:p w:rsidR="007C406B" w:rsidRDefault="003643A2">
      <w:pPr>
        <w:spacing w:after="200" w:line="276" w:lineRule="auto"/>
        <w:jc w:val="left"/>
        <w:rPr>
          <w:sz w:val="18"/>
          <w:szCs w:val="18"/>
        </w:rPr>
      </w:pPr>
      <w:r>
        <w:rPr>
          <w:sz w:val="18"/>
          <w:szCs w:val="18"/>
        </w:rPr>
        <w:t>Prima della missione, in accordo alle procedure contenute dell’OM, sarà compilata la seguente tabella.</w:t>
      </w:r>
    </w:p>
    <w:tbl>
      <w:tblPr>
        <w:tblStyle w:val="aff2"/>
        <w:tblW w:w="9150" w:type="dxa"/>
        <w:jc w:val="center"/>
        <w:tblInd w:w="0"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Look w:val="0400" w:firstRow="0" w:lastRow="0" w:firstColumn="0" w:lastColumn="0" w:noHBand="0" w:noVBand="1"/>
      </w:tblPr>
      <w:tblGrid>
        <w:gridCol w:w="3480"/>
        <w:gridCol w:w="2835"/>
        <w:gridCol w:w="2835"/>
      </w:tblGrid>
      <w:tr w:rsidR="007C406B">
        <w:trPr>
          <w:jc w:val="center"/>
        </w:trPr>
        <w:tc>
          <w:tcPr>
            <w:tcW w:w="3480" w:type="dxa"/>
            <w:shd w:val="clear" w:color="auto" w:fill="D9EAF7"/>
            <w:vAlign w:val="center"/>
          </w:tcPr>
          <w:p w:rsidR="007C406B" w:rsidRDefault="003643A2">
            <w:pPr>
              <w:jc w:val="left"/>
              <w:rPr>
                <w:sz w:val="18"/>
                <w:szCs w:val="18"/>
              </w:rPr>
            </w:pPr>
            <w:r>
              <w:rPr>
                <w:b/>
                <w:bCs/>
                <w:sz w:val="16"/>
                <w:szCs w:val="16"/>
              </w:rPr>
              <w:t>Verifica</w:t>
            </w:r>
          </w:p>
        </w:tc>
        <w:tc>
          <w:tcPr>
            <w:tcW w:w="2835" w:type="dxa"/>
            <w:shd w:val="clear" w:color="auto" w:fill="D9EAF7"/>
            <w:vAlign w:val="center"/>
          </w:tcPr>
          <w:p w:rsidR="007C406B" w:rsidRDefault="003643A2">
            <w:pPr>
              <w:jc w:val="left"/>
              <w:rPr>
                <w:sz w:val="18"/>
                <w:szCs w:val="18"/>
              </w:rPr>
            </w:pPr>
            <w:r>
              <w:rPr>
                <w:b/>
                <w:bCs/>
                <w:sz w:val="16"/>
                <w:szCs w:val="16"/>
              </w:rPr>
              <w:t>Esito</w:t>
            </w:r>
          </w:p>
        </w:tc>
        <w:tc>
          <w:tcPr>
            <w:tcW w:w="2835" w:type="dxa"/>
            <w:shd w:val="clear" w:color="auto" w:fill="D9EAF7"/>
            <w:vAlign w:val="center"/>
          </w:tcPr>
          <w:p w:rsidR="007C406B" w:rsidRDefault="003643A2">
            <w:pPr>
              <w:jc w:val="left"/>
              <w:rPr>
                <w:sz w:val="18"/>
                <w:szCs w:val="18"/>
              </w:rPr>
            </w:pPr>
            <w:r>
              <w:rPr>
                <w:b/>
                <w:bCs/>
                <w:sz w:val="16"/>
                <w:szCs w:val="16"/>
              </w:rPr>
              <w:t>Note</w:t>
            </w:r>
          </w:p>
        </w:tc>
      </w:tr>
      <w:tr w:rsidR="007C406B">
        <w:trPr>
          <w:jc w:val="center"/>
        </w:trPr>
        <w:tc>
          <w:tcPr>
            <w:tcW w:w="3480" w:type="dxa"/>
            <w:vAlign w:val="center"/>
          </w:tcPr>
          <w:p w:rsidR="007C406B" w:rsidRPr="002360D0" w:rsidRDefault="003643A2">
            <w:pPr>
              <w:jc w:val="left"/>
              <w:rPr>
                <w:rFonts w:ascii="Calibri" w:eastAsia="Calibri" w:hAnsi="Calibri" w:cs="Calibri"/>
              </w:rPr>
            </w:pPr>
            <w:r w:rsidRPr="002360D0">
              <w:rPr>
                <w:rFonts w:ascii="Calibri" w:eastAsia="Calibri" w:hAnsi="Calibri" w:cs="Calibri"/>
              </w:rPr>
              <w:t>Area operativa coerente con autorizzazione e OM</w:t>
            </w:r>
          </w:p>
        </w:tc>
        <w:tc>
          <w:tcPr>
            <w:tcW w:w="2835" w:type="dxa"/>
            <w:vAlign w:val="center"/>
          </w:tcPr>
          <w:p w:rsidR="007C406B" w:rsidRPr="002360D0" w:rsidRDefault="003643A2">
            <w:pPr>
              <w:jc w:val="left"/>
              <w:rPr>
                <w:rFonts w:ascii="Calibri" w:eastAsia="Calibri" w:hAnsi="Calibri" w:cs="Calibri"/>
                <w:highlight w:val="yellow"/>
              </w:rPr>
            </w:pPr>
            <w:proofErr w:type="gramStart"/>
            <w:r w:rsidRPr="002360D0">
              <w:rPr>
                <w:rFonts w:ascii="Calibri" w:eastAsia="Calibri" w:hAnsi="Calibri" w:cs="Calibri"/>
                <w:highlight w:val="yellow"/>
              </w:rPr>
              <w:t>[ ]</w:t>
            </w:r>
            <w:proofErr w:type="gramEnd"/>
            <w:r w:rsidRPr="002360D0">
              <w:rPr>
                <w:rFonts w:ascii="Calibri" w:eastAsia="Calibri" w:hAnsi="Calibri" w:cs="Calibri"/>
                <w:highlight w:val="yellow"/>
              </w:rPr>
              <w:t xml:space="preserve"> Conforme / [ ] Non conforme</w:t>
            </w:r>
          </w:p>
        </w:tc>
        <w:tc>
          <w:tcPr>
            <w:tcW w:w="2835" w:type="dxa"/>
            <w:vAlign w:val="center"/>
          </w:tcPr>
          <w:p w:rsidR="007C406B" w:rsidRDefault="007C406B">
            <w:pPr>
              <w:jc w:val="left"/>
              <w:rPr>
                <w:sz w:val="18"/>
                <w:szCs w:val="18"/>
                <w:highlight w:val="yellow"/>
              </w:rPr>
            </w:pPr>
          </w:p>
        </w:tc>
      </w:tr>
      <w:tr w:rsidR="007C406B">
        <w:trPr>
          <w:jc w:val="center"/>
        </w:trPr>
        <w:tc>
          <w:tcPr>
            <w:tcW w:w="3480" w:type="dxa"/>
            <w:vAlign w:val="center"/>
          </w:tcPr>
          <w:p w:rsidR="007C406B" w:rsidRPr="002360D0" w:rsidRDefault="003643A2">
            <w:pPr>
              <w:jc w:val="left"/>
              <w:rPr>
                <w:rFonts w:ascii="Calibri" w:eastAsia="Calibri" w:hAnsi="Calibri" w:cs="Calibri"/>
              </w:rPr>
            </w:pPr>
            <w:r w:rsidRPr="002360D0">
              <w:rPr>
                <w:rFonts w:ascii="Calibri" w:eastAsia="Calibri" w:hAnsi="Calibri" w:cs="Calibri"/>
              </w:rPr>
              <w:t>d-</w:t>
            </w:r>
            <w:proofErr w:type="spellStart"/>
            <w:r w:rsidRPr="002360D0">
              <w:rPr>
                <w:rFonts w:ascii="Calibri" w:eastAsia="Calibri" w:hAnsi="Calibri" w:cs="Calibri"/>
              </w:rPr>
              <w:t>flight</w:t>
            </w:r>
            <w:proofErr w:type="spellEnd"/>
            <w:r w:rsidRPr="002360D0">
              <w:rPr>
                <w:rFonts w:ascii="Calibri" w:eastAsia="Calibri" w:hAnsi="Calibri" w:cs="Calibri"/>
              </w:rPr>
              <w:t xml:space="preserve"> verificato</w:t>
            </w:r>
          </w:p>
        </w:tc>
        <w:tc>
          <w:tcPr>
            <w:tcW w:w="2835" w:type="dxa"/>
            <w:vAlign w:val="center"/>
          </w:tcPr>
          <w:p w:rsidR="007C406B" w:rsidRPr="002360D0" w:rsidRDefault="003643A2">
            <w:pPr>
              <w:jc w:val="left"/>
              <w:rPr>
                <w:rFonts w:ascii="Calibri" w:eastAsia="Calibri" w:hAnsi="Calibri" w:cs="Calibri"/>
                <w:highlight w:val="yellow"/>
              </w:rPr>
            </w:pPr>
            <w:proofErr w:type="gramStart"/>
            <w:r w:rsidRPr="002360D0">
              <w:rPr>
                <w:rFonts w:ascii="Calibri" w:eastAsia="Calibri" w:hAnsi="Calibri" w:cs="Calibri"/>
                <w:highlight w:val="yellow"/>
              </w:rPr>
              <w:t>[ ]</w:t>
            </w:r>
            <w:proofErr w:type="gramEnd"/>
            <w:r w:rsidRPr="002360D0">
              <w:rPr>
                <w:rFonts w:ascii="Calibri" w:eastAsia="Calibri" w:hAnsi="Calibri" w:cs="Calibri"/>
                <w:highlight w:val="yellow"/>
              </w:rPr>
              <w:t xml:space="preserve"> Sì / [ ] No</w:t>
            </w:r>
          </w:p>
        </w:tc>
        <w:tc>
          <w:tcPr>
            <w:tcW w:w="2835" w:type="dxa"/>
            <w:vAlign w:val="center"/>
          </w:tcPr>
          <w:p w:rsidR="007C406B" w:rsidRDefault="007C406B">
            <w:pPr>
              <w:jc w:val="left"/>
              <w:rPr>
                <w:sz w:val="18"/>
                <w:szCs w:val="18"/>
                <w:highlight w:val="yellow"/>
              </w:rPr>
            </w:pPr>
          </w:p>
        </w:tc>
      </w:tr>
      <w:tr w:rsidR="007C406B">
        <w:trPr>
          <w:jc w:val="center"/>
        </w:trPr>
        <w:tc>
          <w:tcPr>
            <w:tcW w:w="3480" w:type="dxa"/>
            <w:vAlign w:val="center"/>
          </w:tcPr>
          <w:p w:rsidR="007C406B" w:rsidRPr="002360D0" w:rsidRDefault="003643A2">
            <w:pPr>
              <w:jc w:val="left"/>
              <w:rPr>
                <w:rFonts w:ascii="Calibri" w:eastAsia="Calibri" w:hAnsi="Calibri" w:cs="Calibri"/>
              </w:rPr>
            </w:pPr>
            <w:r w:rsidRPr="002360D0">
              <w:rPr>
                <w:rFonts w:ascii="Calibri" w:eastAsia="Calibri" w:hAnsi="Calibri" w:cs="Calibri"/>
              </w:rPr>
              <w:t>AIP/NOTAM verificati</w:t>
            </w:r>
          </w:p>
        </w:tc>
        <w:tc>
          <w:tcPr>
            <w:tcW w:w="2835" w:type="dxa"/>
            <w:vAlign w:val="center"/>
          </w:tcPr>
          <w:p w:rsidR="007C406B" w:rsidRPr="002360D0" w:rsidRDefault="003643A2">
            <w:pPr>
              <w:jc w:val="left"/>
              <w:rPr>
                <w:rFonts w:ascii="Calibri" w:eastAsia="Calibri" w:hAnsi="Calibri" w:cs="Calibri"/>
                <w:highlight w:val="yellow"/>
              </w:rPr>
            </w:pPr>
            <w:proofErr w:type="gramStart"/>
            <w:r w:rsidRPr="002360D0">
              <w:rPr>
                <w:rFonts w:ascii="Calibri" w:eastAsia="Calibri" w:hAnsi="Calibri" w:cs="Calibri"/>
                <w:highlight w:val="yellow"/>
              </w:rPr>
              <w:t>[ ]</w:t>
            </w:r>
            <w:proofErr w:type="gramEnd"/>
            <w:r w:rsidRPr="002360D0">
              <w:rPr>
                <w:rFonts w:ascii="Calibri" w:eastAsia="Calibri" w:hAnsi="Calibri" w:cs="Calibri"/>
                <w:highlight w:val="yellow"/>
              </w:rPr>
              <w:t xml:space="preserve"> Sì / [ ] No</w:t>
            </w:r>
          </w:p>
        </w:tc>
        <w:tc>
          <w:tcPr>
            <w:tcW w:w="2835" w:type="dxa"/>
            <w:vAlign w:val="center"/>
          </w:tcPr>
          <w:p w:rsidR="007C406B" w:rsidRDefault="007C406B">
            <w:pPr>
              <w:jc w:val="left"/>
              <w:rPr>
                <w:sz w:val="18"/>
                <w:szCs w:val="18"/>
                <w:highlight w:val="yellow"/>
              </w:rPr>
            </w:pPr>
          </w:p>
        </w:tc>
      </w:tr>
      <w:tr w:rsidR="007C406B">
        <w:trPr>
          <w:jc w:val="center"/>
        </w:trPr>
        <w:tc>
          <w:tcPr>
            <w:tcW w:w="3480" w:type="dxa"/>
            <w:vAlign w:val="center"/>
          </w:tcPr>
          <w:p w:rsidR="007C406B" w:rsidRPr="002360D0" w:rsidRDefault="003643A2">
            <w:pPr>
              <w:jc w:val="left"/>
              <w:rPr>
                <w:rFonts w:ascii="Calibri" w:eastAsia="Calibri" w:hAnsi="Calibri" w:cs="Calibri"/>
              </w:rPr>
            </w:pPr>
            <w:r w:rsidRPr="002360D0">
              <w:rPr>
                <w:rFonts w:ascii="Calibri" w:eastAsia="Calibri" w:hAnsi="Calibri" w:cs="Calibri"/>
              </w:rPr>
              <w:t>Zone geografiche UAS verificate</w:t>
            </w:r>
          </w:p>
        </w:tc>
        <w:tc>
          <w:tcPr>
            <w:tcW w:w="2835" w:type="dxa"/>
            <w:vAlign w:val="center"/>
          </w:tcPr>
          <w:p w:rsidR="007C406B" w:rsidRPr="002360D0" w:rsidRDefault="003643A2">
            <w:pPr>
              <w:jc w:val="left"/>
              <w:rPr>
                <w:rFonts w:ascii="Calibri" w:eastAsia="Calibri" w:hAnsi="Calibri" w:cs="Calibri"/>
                <w:highlight w:val="yellow"/>
              </w:rPr>
            </w:pPr>
            <w:proofErr w:type="gramStart"/>
            <w:r w:rsidRPr="002360D0">
              <w:rPr>
                <w:rFonts w:ascii="Calibri" w:eastAsia="Calibri" w:hAnsi="Calibri" w:cs="Calibri"/>
                <w:highlight w:val="yellow"/>
              </w:rPr>
              <w:t>[ ]</w:t>
            </w:r>
            <w:proofErr w:type="gramEnd"/>
            <w:r w:rsidRPr="002360D0">
              <w:rPr>
                <w:rFonts w:ascii="Calibri" w:eastAsia="Calibri" w:hAnsi="Calibri" w:cs="Calibri"/>
                <w:highlight w:val="yellow"/>
              </w:rPr>
              <w:t xml:space="preserve"> Sì / [ ] No</w:t>
            </w:r>
          </w:p>
        </w:tc>
        <w:tc>
          <w:tcPr>
            <w:tcW w:w="2835" w:type="dxa"/>
            <w:vAlign w:val="center"/>
          </w:tcPr>
          <w:p w:rsidR="007C406B" w:rsidRDefault="007C406B">
            <w:pPr>
              <w:jc w:val="left"/>
              <w:rPr>
                <w:sz w:val="18"/>
                <w:szCs w:val="18"/>
                <w:highlight w:val="yellow"/>
              </w:rPr>
            </w:pPr>
          </w:p>
        </w:tc>
      </w:tr>
      <w:tr w:rsidR="007C406B">
        <w:trPr>
          <w:jc w:val="center"/>
        </w:trPr>
        <w:tc>
          <w:tcPr>
            <w:tcW w:w="3480" w:type="dxa"/>
            <w:vAlign w:val="center"/>
          </w:tcPr>
          <w:p w:rsidR="007C406B" w:rsidRPr="002360D0" w:rsidRDefault="003643A2">
            <w:pPr>
              <w:jc w:val="left"/>
              <w:rPr>
                <w:rFonts w:ascii="Calibri" w:eastAsia="Calibri" w:hAnsi="Calibri" w:cs="Calibri"/>
              </w:rPr>
            </w:pPr>
            <w:r w:rsidRPr="002360D0">
              <w:rPr>
                <w:rFonts w:ascii="Calibri" w:eastAsia="Calibri" w:hAnsi="Calibri" w:cs="Calibri"/>
              </w:rPr>
              <w:lastRenderedPageBreak/>
              <w:t>Assenso proprietario/committente disponibile</w:t>
            </w:r>
          </w:p>
        </w:tc>
        <w:tc>
          <w:tcPr>
            <w:tcW w:w="2835" w:type="dxa"/>
            <w:vAlign w:val="center"/>
          </w:tcPr>
          <w:p w:rsidR="007C406B" w:rsidRPr="002360D0" w:rsidRDefault="003643A2">
            <w:pPr>
              <w:jc w:val="left"/>
              <w:rPr>
                <w:rFonts w:ascii="Calibri" w:eastAsia="Calibri" w:hAnsi="Calibri" w:cs="Calibri"/>
                <w:highlight w:val="yellow"/>
              </w:rPr>
            </w:pPr>
            <w:proofErr w:type="gramStart"/>
            <w:r w:rsidRPr="002360D0">
              <w:rPr>
                <w:rFonts w:ascii="Calibri" w:eastAsia="Calibri" w:hAnsi="Calibri" w:cs="Calibri"/>
                <w:highlight w:val="yellow"/>
              </w:rPr>
              <w:t>[ ]</w:t>
            </w:r>
            <w:proofErr w:type="gramEnd"/>
            <w:r w:rsidRPr="002360D0">
              <w:rPr>
                <w:rFonts w:ascii="Calibri" w:eastAsia="Calibri" w:hAnsi="Calibri" w:cs="Calibri"/>
                <w:highlight w:val="yellow"/>
              </w:rPr>
              <w:t xml:space="preserve"> Sì / [ ] No / [ ] N/A</w:t>
            </w:r>
          </w:p>
        </w:tc>
        <w:tc>
          <w:tcPr>
            <w:tcW w:w="2835" w:type="dxa"/>
            <w:vAlign w:val="center"/>
          </w:tcPr>
          <w:p w:rsidR="007C406B" w:rsidRDefault="007C406B">
            <w:pPr>
              <w:jc w:val="left"/>
              <w:rPr>
                <w:sz w:val="18"/>
                <w:szCs w:val="18"/>
                <w:highlight w:val="yellow"/>
              </w:rPr>
            </w:pPr>
          </w:p>
        </w:tc>
      </w:tr>
      <w:tr w:rsidR="007C406B">
        <w:trPr>
          <w:jc w:val="center"/>
        </w:trPr>
        <w:tc>
          <w:tcPr>
            <w:tcW w:w="3480" w:type="dxa"/>
            <w:vAlign w:val="center"/>
          </w:tcPr>
          <w:p w:rsidR="007C406B" w:rsidRPr="002360D0" w:rsidRDefault="003643A2">
            <w:pPr>
              <w:jc w:val="left"/>
              <w:rPr>
                <w:rFonts w:ascii="Calibri" w:eastAsia="Calibri" w:hAnsi="Calibri" w:cs="Calibri"/>
              </w:rPr>
            </w:pPr>
            <w:r w:rsidRPr="002360D0">
              <w:rPr>
                <w:rFonts w:ascii="Calibri" w:eastAsia="Calibri" w:hAnsi="Calibri" w:cs="Calibri"/>
              </w:rPr>
              <w:t>Area libera da persone non coinvolte</w:t>
            </w:r>
          </w:p>
        </w:tc>
        <w:tc>
          <w:tcPr>
            <w:tcW w:w="2835" w:type="dxa"/>
            <w:vAlign w:val="center"/>
          </w:tcPr>
          <w:p w:rsidR="007C406B" w:rsidRPr="002360D0" w:rsidRDefault="003643A2">
            <w:pPr>
              <w:jc w:val="left"/>
              <w:rPr>
                <w:rFonts w:ascii="Calibri" w:eastAsia="Calibri" w:hAnsi="Calibri" w:cs="Calibri"/>
                <w:highlight w:val="yellow"/>
              </w:rPr>
            </w:pPr>
            <w:proofErr w:type="gramStart"/>
            <w:r w:rsidRPr="002360D0">
              <w:rPr>
                <w:rFonts w:ascii="Calibri" w:eastAsia="Calibri" w:hAnsi="Calibri" w:cs="Calibri"/>
                <w:highlight w:val="yellow"/>
              </w:rPr>
              <w:t>[ ]</w:t>
            </w:r>
            <w:proofErr w:type="gramEnd"/>
            <w:r w:rsidRPr="002360D0">
              <w:rPr>
                <w:rFonts w:ascii="Calibri" w:eastAsia="Calibri" w:hAnsi="Calibri" w:cs="Calibri"/>
                <w:highlight w:val="yellow"/>
              </w:rPr>
              <w:t xml:space="preserve"> Sì / [ ] No</w:t>
            </w:r>
          </w:p>
        </w:tc>
        <w:tc>
          <w:tcPr>
            <w:tcW w:w="2835" w:type="dxa"/>
            <w:vAlign w:val="center"/>
          </w:tcPr>
          <w:p w:rsidR="007C406B" w:rsidRDefault="007C406B">
            <w:pPr>
              <w:jc w:val="left"/>
              <w:rPr>
                <w:sz w:val="18"/>
                <w:szCs w:val="18"/>
                <w:highlight w:val="yellow"/>
              </w:rPr>
            </w:pPr>
          </w:p>
        </w:tc>
      </w:tr>
      <w:tr w:rsidR="007C406B">
        <w:trPr>
          <w:jc w:val="center"/>
        </w:trPr>
        <w:tc>
          <w:tcPr>
            <w:tcW w:w="3480" w:type="dxa"/>
            <w:vAlign w:val="center"/>
          </w:tcPr>
          <w:p w:rsidR="007C406B" w:rsidRPr="002360D0" w:rsidRDefault="003643A2">
            <w:pPr>
              <w:jc w:val="left"/>
              <w:rPr>
                <w:rFonts w:ascii="Calibri" w:eastAsia="Calibri" w:hAnsi="Calibri" w:cs="Calibri"/>
              </w:rPr>
            </w:pPr>
            <w:r w:rsidRPr="002360D0">
              <w:rPr>
                <w:rFonts w:ascii="Calibri" w:eastAsia="Calibri" w:hAnsi="Calibri" w:cs="Calibri"/>
              </w:rPr>
              <w:t>Viabilità locale verificata</w:t>
            </w:r>
          </w:p>
        </w:tc>
        <w:tc>
          <w:tcPr>
            <w:tcW w:w="2835" w:type="dxa"/>
            <w:vAlign w:val="center"/>
          </w:tcPr>
          <w:p w:rsidR="007C406B" w:rsidRPr="002360D0" w:rsidRDefault="003643A2">
            <w:pPr>
              <w:jc w:val="left"/>
              <w:rPr>
                <w:rFonts w:ascii="Calibri" w:eastAsia="Calibri" w:hAnsi="Calibri" w:cs="Calibri"/>
                <w:highlight w:val="yellow"/>
              </w:rPr>
            </w:pPr>
            <w:proofErr w:type="gramStart"/>
            <w:r w:rsidRPr="002360D0">
              <w:rPr>
                <w:rFonts w:ascii="Calibri" w:eastAsia="Calibri" w:hAnsi="Calibri" w:cs="Calibri"/>
                <w:highlight w:val="yellow"/>
              </w:rPr>
              <w:t>[ ]</w:t>
            </w:r>
            <w:proofErr w:type="gramEnd"/>
            <w:r w:rsidRPr="002360D0">
              <w:rPr>
                <w:rFonts w:ascii="Calibri" w:eastAsia="Calibri" w:hAnsi="Calibri" w:cs="Calibri"/>
                <w:highlight w:val="yellow"/>
              </w:rPr>
              <w:t xml:space="preserve"> Sì / [ ] No</w:t>
            </w:r>
          </w:p>
        </w:tc>
        <w:tc>
          <w:tcPr>
            <w:tcW w:w="2835" w:type="dxa"/>
            <w:vAlign w:val="center"/>
          </w:tcPr>
          <w:p w:rsidR="007C406B" w:rsidRDefault="007C406B">
            <w:pPr>
              <w:jc w:val="left"/>
              <w:rPr>
                <w:sz w:val="18"/>
                <w:szCs w:val="18"/>
                <w:highlight w:val="yellow"/>
              </w:rPr>
            </w:pPr>
          </w:p>
        </w:tc>
      </w:tr>
      <w:tr w:rsidR="007C406B">
        <w:trPr>
          <w:jc w:val="center"/>
        </w:trPr>
        <w:tc>
          <w:tcPr>
            <w:tcW w:w="3480" w:type="dxa"/>
            <w:vAlign w:val="center"/>
          </w:tcPr>
          <w:p w:rsidR="007C406B" w:rsidRPr="002360D0" w:rsidRDefault="003643A2">
            <w:pPr>
              <w:jc w:val="left"/>
              <w:rPr>
                <w:rFonts w:ascii="Calibri" w:eastAsia="Calibri" w:hAnsi="Calibri" w:cs="Calibri"/>
              </w:rPr>
            </w:pPr>
            <w:r w:rsidRPr="002360D0">
              <w:rPr>
                <w:rFonts w:ascii="Calibri" w:eastAsia="Calibri" w:hAnsi="Calibri" w:cs="Calibri"/>
              </w:rPr>
              <w:t xml:space="preserve">Ground </w:t>
            </w:r>
            <w:proofErr w:type="spellStart"/>
            <w:r w:rsidRPr="002360D0">
              <w:rPr>
                <w:rFonts w:ascii="Calibri" w:eastAsia="Calibri" w:hAnsi="Calibri" w:cs="Calibri"/>
              </w:rPr>
              <w:t>Observer</w:t>
            </w:r>
            <w:proofErr w:type="spellEnd"/>
            <w:r w:rsidRPr="002360D0">
              <w:rPr>
                <w:rFonts w:ascii="Calibri" w:eastAsia="Calibri" w:hAnsi="Calibri" w:cs="Calibri"/>
              </w:rPr>
              <w:t>, posizione definita</w:t>
            </w:r>
          </w:p>
        </w:tc>
        <w:tc>
          <w:tcPr>
            <w:tcW w:w="2835" w:type="dxa"/>
            <w:vAlign w:val="center"/>
          </w:tcPr>
          <w:p w:rsidR="007C406B" w:rsidRPr="002360D0" w:rsidRDefault="003643A2">
            <w:pPr>
              <w:jc w:val="left"/>
              <w:rPr>
                <w:rFonts w:ascii="Calibri" w:eastAsia="Calibri" w:hAnsi="Calibri" w:cs="Calibri"/>
                <w:highlight w:val="yellow"/>
              </w:rPr>
            </w:pPr>
            <w:proofErr w:type="gramStart"/>
            <w:r w:rsidRPr="002360D0">
              <w:rPr>
                <w:rFonts w:ascii="Calibri" w:eastAsia="Calibri" w:hAnsi="Calibri" w:cs="Calibri"/>
                <w:highlight w:val="yellow"/>
              </w:rPr>
              <w:t>[ ]</w:t>
            </w:r>
            <w:proofErr w:type="gramEnd"/>
            <w:r w:rsidRPr="002360D0">
              <w:rPr>
                <w:rFonts w:ascii="Calibri" w:eastAsia="Calibri" w:hAnsi="Calibri" w:cs="Calibri"/>
                <w:highlight w:val="yellow"/>
              </w:rPr>
              <w:t xml:space="preserve"> Sì / [ ] No</w:t>
            </w:r>
          </w:p>
        </w:tc>
        <w:tc>
          <w:tcPr>
            <w:tcW w:w="2835" w:type="dxa"/>
            <w:vAlign w:val="center"/>
          </w:tcPr>
          <w:p w:rsidR="007C406B" w:rsidRDefault="007C406B">
            <w:pPr>
              <w:jc w:val="left"/>
              <w:rPr>
                <w:sz w:val="18"/>
                <w:szCs w:val="18"/>
                <w:highlight w:val="yellow"/>
              </w:rPr>
            </w:pPr>
          </w:p>
        </w:tc>
      </w:tr>
      <w:tr w:rsidR="007C406B">
        <w:trPr>
          <w:jc w:val="center"/>
        </w:trPr>
        <w:tc>
          <w:tcPr>
            <w:tcW w:w="3480" w:type="dxa"/>
            <w:vAlign w:val="center"/>
          </w:tcPr>
          <w:p w:rsidR="007C406B" w:rsidRPr="002360D0" w:rsidRDefault="003643A2">
            <w:pPr>
              <w:jc w:val="left"/>
              <w:rPr>
                <w:rFonts w:ascii="Calibri" w:eastAsia="Calibri" w:hAnsi="Calibri" w:cs="Calibri"/>
              </w:rPr>
            </w:pPr>
            <w:proofErr w:type="spellStart"/>
            <w:r w:rsidRPr="002360D0">
              <w:rPr>
                <w:rFonts w:ascii="Calibri" w:eastAsia="Calibri" w:hAnsi="Calibri" w:cs="Calibri"/>
              </w:rPr>
              <w:t>Airspace</w:t>
            </w:r>
            <w:proofErr w:type="spellEnd"/>
            <w:r w:rsidRPr="002360D0">
              <w:rPr>
                <w:rFonts w:ascii="Calibri" w:eastAsia="Calibri" w:hAnsi="Calibri" w:cs="Calibri"/>
              </w:rPr>
              <w:t xml:space="preserve"> </w:t>
            </w:r>
            <w:proofErr w:type="spellStart"/>
            <w:r w:rsidRPr="002360D0">
              <w:rPr>
                <w:rFonts w:ascii="Calibri" w:eastAsia="Calibri" w:hAnsi="Calibri" w:cs="Calibri"/>
              </w:rPr>
              <w:t>Observer</w:t>
            </w:r>
            <w:proofErr w:type="spellEnd"/>
            <w:r w:rsidRPr="002360D0">
              <w:rPr>
                <w:rFonts w:ascii="Calibri" w:eastAsia="Calibri" w:hAnsi="Calibri" w:cs="Calibri"/>
              </w:rPr>
              <w:t>, posizione definita</w:t>
            </w:r>
          </w:p>
        </w:tc>
        <w:tc>
          <w:tcPr>
            <w:tcW w:w="2835" w:type="dxa"/>
            <w:vAlign w:val="center"/>
          </w:tcPr>
          <w:p w:rsidR="007C406B" w:rsidRPr="002360D0" w:rsidRDefault="003643A2">
            <w:pPr>
              <w:jc w:val="left"/>
              <w:rPr>
                <w:rFonts w:ascii="Calibri" w:eastAsia="Calibri" w:hAnsi="Calibri" w:cs="Calibri"/>
                <w:highlight w:val="yellow"/>
              </w:rPr>
            </w:pPr>
            <w:proofErr w:type="gramStart"/>
            <w:r w:rsidRPr="002360D0">
              <w:rPr>
                <w:rFonts w:ascii="Calibri" w:eastAsia="Calibri" w:hAnsi="Calibri" w:cs="Calibri"/>
                <w:highlight w:val="yellow"/>
              </w:rPr>
              <w:t>[ ]</w:t>
            </w:r>
            <w:proofErr w:type="gramEnd"/>
            <w:r w:rsidRPr="002360D0">
              <w:rPr>
                <w:rFonts w:ascii="Calibri" w:eastAsia="Calibri" w:hAnsi="Calibri" w:cs="Calibri"/>
                <w:highlight w:val="yellow"/>
              </w:rPr>
              <w:t xml:space="preserve"> Sì / [ ] No</w:t>
            </w:r>
          </w:p>
        </w:tc>
        <w:tc>
          <w:tcPr>
            <w:tcW w:w="2835" w:type="dxa"/>
            <w:vAlign w:val="center"/>
          </w:tcPr>
          <w:p w:rsidR="007C406B" w:rsidRDefault="007C406B">
            <w:pPr>
              <w:jc w:val="left"/>
              <w:rPr>
                <w:sz w:val="18"/>
                <w:szCs w:val="18"/>
                <w:highlight w:val="yellow"/>
              </w:rPr>
            </w:pPr>
          </w:p>
        </w:tc>
      </w:tr>
      <w:tr w:rsidR="007C406B">
        <w:trPr>
          <w:jc w:val="center"/>
        </w:trPr>
        <w:tc>
          <w:tcPr>
            <w:tcW w:w="3480" w:type="dxa"/>
            <w:vAlign w:val="center"/>
          </w:tcPr>
          <w:p w:rsidR="007C406B" w:rsidRPr="002360D0" w:rsidRDefault="003643A2">
            <w:pPr>
              <w:jc w:val="left"/>
              <w:rPr>
                <w:rFonts w:ascii="Calibri" w:eastAsia="Calibri" w:hAnsi="Calibri" w:cs="Calibri"/>
              </w:rPr>
            </w:pPr>
            <w:r w:rsidRPr="002360D0">
              <w:rPr>
                <w:rFonts w:ascii="Calibri" w:eastAsia="Calibri" w:hAnsi="Calibri" w:cs="Calibri"/>
              </w:rPr>
              <w:t>Meteo compatibile</w:t>
            </w:r>
          </w:p>
        </w:tc>
        <w:tc>
          <w:tcPr>
            <w:tcW w:w="2835" w:type="dxa"/>
            <w:vAlign w:val="center"/>
          </w:tcPr>
          <w:p w:rsidR="007C406B" w:rsidRPr="002360D0" w:rsidRDefault="003643A2">
            <w:pPr>
              <w:jc w:val="left"/>
              <w:rPr>
                <w:rFonts w:ascii="Calibri" w:eastAsia="Calibri" w:hAnsi="Calibri" w:cs="Calibri"/>
                <w:highlight w:val="yellow"/>
              </w:rPr>
            </w:pPr>
            <w:proofErr w:type="gramStart"/>
            <w:r w:rsidRPr="002360D0">
              <w:rPr>
                <w:rFonts w:ascii="Calibri" w:eastAsia="Calibri" w:hAnsi="Calibri" w:cs="Calibri"/>
                <w:highlight w:val="yellow"/>
              </w:rPr>
              <w:t>[ ]</w:t>
            </w:r>
            <w:proofErr w:type="gramEnd"/>
            <w:r w:rsidRPr="002360D0">
              <w:rPr>
                <w:rFonts w:ascii="Calibri" w:eastAsia="Calibri" w:hAnsi="Calibri" w:cs="Calibri"/>
                <w:highlight w:val="yellow"/>
              </w:rPr>
              <w:t xml:space="preserve"> Sì / [ ] No</w:t>
            </w:r>
          </w:p>
        </w:tc>
        <w:tc>
          <w:tcPr>
            <w:tcW w:w="2835" w:type="dxa"/>
            <w:vAlign w:val="center"/>
          </w:tcPr>
          <w:p w:rsidR="007C406B" w:rsidRDefault="007C406B">
            <w:pPr>
              <w:jc w:val="left"/>
              <w:rPr>
                <w:sz w:val="18"/>
                <w:szCs w:val="18"/>
                <w:highlight w:val="yellow"/>
              </w:rPr>
            </w:pPr>
          </w:p>
        </w:tc>
      </w:tr>
      <w:tr w:rsidR="007C406B">
        <w:trPr>
          <w:jc w:val="center"/>
        </w:trPr>
        <w:tc>
          <w:tcPr>
            <w:tcW w:w="3480" w:type="dxa"/>
            <w:vAlign w:val="center"/>
          </w:tcPr>
          <w:p w:rsidR="007C406B" w:rsidRPr="002360D0" w:rsidRDefault="003643A2">
            <w:pPr>
              <w:jc w:val="left"/>
              <w:rPr>
                <w:rFonts w:ascii="Calibri" w:eastAsia="Calibri" w:hAnsi="Calibri" w:cs="Calibri"/>
              </w:rPr>
            </w:pPr>
            <w:r w:rsidRPr="002360D0">
              <w:rPr>
                <w:rFonts w:ascii="Calibri" w:eastAsia="Calibri" w:hAnsi="Calibri" w:cs="Calibri"/>
              </w:rPr>
              <w:t>Ostacoli verificati</w:t>
            </w:r>
          </w:p>
        </w:tc>
        <w:tc>
          <w:tcPr>
            <w:tcW w:w="2835" w:type="dxa"/>
            <w:vAlign w:val="center"/>
          </w:tcPr>
          <w:p w:rsidR="007C406B" w:rsidRPr="002360D0" w:rsidRDefault="003643A2">
            <w:pPr>
              <w:jc w:val="left"/>
              <w:rPr>
                <w:rFonts w:ascii="Calibri" w:eastAsia="Calibri" w:hAnsi="Calibri" w:cs="Calibri"/>
                <w:highlight w:val="yellow"/>
              </w:rPr>
            </w:pPr>
            <w:proofErr w:type="gramStart"/>
            <w:r w:rsidRPr="002360D0">
              <w:rPr>
                <w:rFonts w:ascii="Calibri" w:eastAsia="Calibri" w:hAnsi="Calibri" w:cs="Calibri"/>
                <w:highlight w:val="yellow"/>
              </w:rPr>
              <w:t>[ ]</w:t>
            </w:r>
            <w:proofErr w:type="gramEnd"/>
            <w:r w:rsidRPr="002360D0">
              <w:rPr>
                <w:rFonts w:ascii="Calibri" w:eastAsia="Calibri" w:hAnsi="Calibri" w:cs="Calibri"/>
                <w:highlight w:val="yellow"/>
              </w:rPr>
              <w:t xml:space="preserve"> Sì / [ ] No</w:t>
            </w:r>
          </w:p>
        </w:tc>
        <w:tc>
          <w:tcPr>
            <w:tcW w:w="2835" w:type="dxa"/>
            <w:vAlign w:val="center"/>
          </w:tcPr>
          <w:p w:rsidR="007C406B" w:rsidRDefault="007C406B">
            <w:pPr>
              <w:jc w:val="left"/>
              <w:rPr>
                <w:sz w:val="18"/>
                <w:szCs w:val="18"/>
                <w:highlight w:val="yellow"/>
              </w:rPr>
            </w:pPr>
          </w:p>
        </w:tc>
      </w:tr>
      <w:tr w:rsidR="007C406B">
        <w:trPr>
          <w:jc w:val="center"/>
        </w:trPr>
        <w:tc>
          <w:tcPr>
            <w:tcW w:w="3480" w:type="dxa"/>
            <w:vAlign w:val="center"/>
          </w:tcPr>
          <w:p w:rsidR="007C406B" w:rsidRPr="002360D0" w:rsidRDefault="003643A2">
            <w:pPr>
              <w:jc w:val="left"/>
              <w:rPr>
                <w:rFonts w:ascii="Calibri" w:eastAsia="Calibri" w:hAnsi="Calibri" w:cs="Calibri"/>
              </w:rPr>
            </w:pPr>
            <w:r w:rsidRPr="002360D0">
              <w:rPr>
                <w:rFonts w:ascii="Calibri" w:eastAsia="Calibri" w:hAnsi="Calibri" w:cs="Calibri"/>
              </w:rPr>
              <w:t>Linee elettriche/interferenze verificate</w:t>
            </w:r>
          </w:p>
        </w:tc>
        <w:tc>
          <w:tcPr>
            <w:tcW w:w="2835" w:type="dxa"/>
            <w:vAlign w:val="center"/>
          </w:tcPr>
          <w:p w:rsidR="007C406B" w:rsidRPr="002360D0" w:rsidRDefault="003643A2">
            <w:pPr>
              <w:jc w:val="left"/>
              <w:rPr>
                <w:rFonts w:ascii="Calibri" w:eastAsia="Calibri" w:hAnsi="Calibri" w:cs="Calibri"/>
                <w:highlight w:val="yellow"/>
              </w:rPr>
            </w:pPr>
            <w:proofErr w:type="gramStart"/>
            <w:r w:rsidRPr="002360D0">
              <w:rPr>
                <w:rFonts w:ascii="Calibri" w:eastAsia="Calibri" w:hAnsi="Calibri" w:cs="Calibri"/>
                <w:highlight w:val="yellow"/>
              </w:rPr>
              <w:t>[ ]</w:t>
            </w:r>
            <w:proofErr w:type="gramEnd"/>
            <w:r w:rsidRPr="002360D0">
              <w:rPr>
                <w:rFonts w:ascii="Calibri" w:eastAsia="Calibri" w:hAnsi="Calibri" w:cs="Calibri"/>
                <w:highlight w:val="yellow"/>
              </w:rPr>
              <w:t xml:space="preserve"> Sì / [ ] No</w:t>
            </w:r>
          </w:p>
        </w:tc>
        <w:tc>
          <w:tcPr>
            <w:tcW w:w="2835" w:type="dxa"/>
            <w:vAlign w:val="center"/>
          </w:tcPr>
          <w:p w:rsidR="007C406B" w:rsidRDefault="007C406B">
            <w:pPr>
              <w:jc w:val="left"/>
              <w:rPr>
                <w:sz w:val="18"/>
                <w:szCs w:val="18"/>
                <w:highlight w:val="yellow"/>
              </w:rPr>
            </w:pPr>
          </w:p>
        </w:tc>
      </w:tr>
      <w:tr w:rsidR="007C406B">
        <w:trPr>
          <w:jc w:val="center"/>
        </w:trPr>
        <w:tc>
          <w:tcPr>
            <w:tcW w:w="3480" w:type="dxa"/>
            <w:vAlign w:val="center"/>
          </w:tcPr>
          <w:p w:rsidR="007C406B" w:rsidRPr="002360D0" w:rsidRDefault="003643A2">
            <w:pPr>
              <w:jc w:val="left"/>
              <w:rPr>
                <w:rFonts w:ascii="Calibri" w:eastAsia="Calibri" w:hAnsi="Calibri" w:cs="Calibri"/>
              </w:rPr>
            </w:pPr>
            <w:r w:rsidRPr="002360D0">
              <w:rPr>
                <w:rFonts w:ascii="Calibri" w:eastAsia="Calibri" w:hAnsi="Calibri" w:cs="Calibri"/>
              </w:rPr>
              <w:t>Prodotto disponibile e compatibile</w:t>
            </w:r>
          </w:p>
        </w:tc>
        <w:tc>
          <w:tcPr>
            <w:tcW w:w="2835" w:type="dxa"/>
            <w:vAlign w:val="center"/>
          </w:tcPr>
          <w:p w:rsidR="007C406B" w:rsidRPr="002360D0" w:rsidRDefault="003643A2">
            <w:pPr>
              <w:jc w:val="left"/>
              <w:rPr>
                <w:rFonts w:ascii="Calibri" w:eastAsia="Calibri" w:hAnsi="Calibri" w:cs="Calibri"/>
                <w:highlight w:val="yellow"/>
              </w:rPr>
            </w:pPr>
            <w:proofErr w:type="gramStart"/>
            <w:r w:rsidRPr="002360D0">
              <w:rPr>
                <w:rFonts w:ascii="Calibri" w:eastAsia="Calibri" w:hAnsi="Calibri" w:cs="Calibri"/>
                <w:highlight w:val="yellow"/>
              </w:rPr>
              <w:t>[ ]</w:t>
            </w:r>
            <w:proofErr w:type="gramEnd"/>
            <w:r w:rsidRPr="002360D0">
              <w:rPr>
                <w:rFonts w:ascii="Calibri" w:eastAsia="Calibri" w:hAnsi="Calibri" w:cs="Calibri"/>
                <w:highlight w:val="yellow"/>
              </w:rPr>
              <w:t xml:space="preserve"> Sì / [ ] No</w:t>
            </w:r>
          </w:p>
        </w:tc>
        <w:tc>
          <w:tcPr>
            <w:tcW w:w="2835" w:type="dxa"/>
            <w:vAlign w:val="center"/>
          </w:tcPr>
          <w:p w:rsidR="007C406B" w:rsidRDefault="007C406B">
            <w:pPr>
              <w:jc w:val="left"/>
              <w:rPr>
                <w:sz w:val="18"/>
                <w:szCs w:val="18"/>
                <w:highlight w:val="yellow"/>
              </w:rPr>
            </w:pPr>
          </w:p>
        </w:tc>
      </w:tr>
      <w:tr w:rsidR="007C406B">
        <w:trPr>
          <w:jc w:val="center"/>
        </w:trPr>
        <w:tc>
          <w:tcPr>
            <w:tcW w:w="3480" w:type="dxa"/>
            <w:vAlign w:val="center"/>
          </w:tcPr>
          <w:p w:rsidR="007C406B" w:rsidRPr="002360D0" w:rsidRDefault="003643A2">
            <w:pPr>
              <w:jc w:val="left"/>
              <w:rPr>
                <w:rFonts w:ascii="Calibri" w:eastAsia="Calibri" w:hAnsi="Calibri" w:cs="Calibri"/>
              </w:rPr>
            </w:pPr>
            <w:r w:rsidRPr="002360D0">
              <w:rPr>
                <w:rFonts w:ascii="Calibri" w:eastAsia="Calibri" w:hAnsi="Calibri" w:cs="Calibri"/>
              </w:rPr>
              <w:t>ERP disponibile al team con contatti d’emergenza aggiornati per la nuova area</w:t>
            </w:r>
          </w:p>
        </w:tc>
        <w:tc>
          <w:tcPr>
            <w:tcW w:w="2835" w:type="dxa"/>
            <w:vAlign w:val="center"/>
          </w:tcPr>
          <w:p w:rsidR="007C406B" w:rsidRPr="002360D0" w:rsidRDefault="003643A2">
            <w:pPr>
              <w:jc w:val="left"/>
              <w:rPr>
                <w:rFonts w:ascii="Calibri" w:eastAsia="Calibri" w:hAnsi="Calibri" w:cs="Calibri"/>
                <w:highlight w:val="yellow"/>
              </w:rPr>
            </w:pPr>
            <w:proofErr w:type="gramStart"/>
            <w:r w:rsidRPr="002360D0">
              <w:rPr>
                <w:rFonts w:ascii="Calibri" w:eastAsia="Calibri" w:hAnsi="Calibri" w:cs="Calibri"/>
                <w:highlight w:val="yellow"/>
              </w:rPr>
              <w:t>[ ]</w:t>
            </w:r>
            <w:proofErr w:type="gramEnd"/>
            <w:r w:rsidRPr="002360D0">
              <w:rPr>
                <w:rFonts w:ascii="Calibri" w:eastAsia="Calibri" w:hAnsi="Calibri" w:cs="Calibri"/>
                <w:highlight w:val="yellow"/>
              </w:rPr>
              <w:t xml:space="preserve"> Sì / [ ] No</w:t>
            </w:r>
          </w:p>
        </w:tc>
        <w:tc>
          <w:tcPr>
            <w:tcW w:w="2835" w:type="dxa"/>
            <w:vAlign w:val="center"/>
          </w:tcPr>
          <w:p w:rsidR="007C406B" w:rsidRDefault="007C406B">
            <w:pPr>
              <w:jc w:val="left"/>
              <w:rPr>
                <w:sz w:val="18"/>
                <w:szCs w:val="18"/>
                <w:highlight w:val="yellow"/>
              </w:rPr>
            </w:pPr>
          </w:p>
        </w:tc>
      </w:tr>
      <w:tr w:rsidR="007C406B">
        <w:trPr>
          <w:jc w:val="center"/>
        </w:trPr>
        <w:tc>
          <w:tcPr>
            <w:tcW w:w="3480" w:type="dxa"/>
            <w:vAlign w:val="center"/>
          </w:tcPr>
          <w:p w:rsidR="007C406B" w:rsidRPr="002360D0" w:rsidRDefault="003643A2">
            <w:pPr>
              <w:jc w:val="left"/>
              <w:rPr>
                <w:rFonts w:ascii="Calibri" w:eastAsia="Calibri" w:hAnsi="Calibri" w:cs="Calibri"/>
              </w:rPr>
            </w:pPr>
            <w:bookmarkStart w:id="161" w:name="_heading=h.2ywbawj95u6n" w:colFirst="0" w:colLast="0"/>
            <w:bookmarkEnd w:id="161"/>
            <w:r w:rsidRPr="002360D0">
              <w:rPr>
                <w:rFonts w:ascii="Calibri" w:eastAsia="Calibri" w:hAnsi="Calibri" w:cs="Calibri"/>
              </w:rPr>
              <w:t>Briefing iniziale eseguito</w:t>
            </w:r>
          </w:p>
        </w:tc>
        <w:tc>
          <w:tcPr>
            <w:tcW w:w="2835" w:type="dxa"/>
            <w:vAlign w:val="center"/>
          </w:tcPr>
          <w:p w:rsidR="007C406B" w:rsidRPr="002360D0" w:rsidRDefault="003643A2">
            <w:pPr>
              <w:jc w:val="left"/>
              <w:rPr>
                <w:rFonts w:ascii="Calibri" w:eastAsia="Calibri" w:hAnsi="Calibri" w:cs="Calibri"/>
                <w:highlight w:val="yellow"/>
              </w:rPr>
            </w:pPr>
            <w:proofErr w:type="gramStart"/>
            <w:r w:rsidRPr="002360D0">
              <w:rPr>
                <w:rFonts w:ascii="Calibri" w:eastAsia="Calibri" w:hAnsi="Calibri" w:cs="Calibri"/>
                <w:highlight w:val="yellow"/>
              </w:rPr>
              <w:t>[ ]</w:t>
            </w:r>
            <w:proofErr w:type="gramEnd"/>
            <w:r w:rsidRPr="002360D0">
              <w:rPr>
                <w:rFonts w:ascii="Calibri" w:eastAsia="Calibri" w:hAnsi="Calibri" w:cs="Calibri"/>
                <w:highlight w:val="yellow"/>
              </w:rPr>
              <w:t xml:space="preserve"> Sì / [ ] No</w:t>
            </w:r>
          </w:p>
        </w:tc>
        <w:tc>
          <w:tcPr>
            <w:tcW w:w="2835" w:type="dxa"/>
            <w:vAlign w:val="center"/>
          </w:tcPr>
          <w:p w:rsidR="007C406B" w:rsidRDefault="007C406B">
            <w:pPr>
              <w:jc w:val="left"/>
              <w:rPr>
                <w:sz w:val="18"/>
                <w:szCs w:val="18"/>
                <w:highlight w:val="yellow"/>
              </w:rPr>
            </w:pPr>
          </w:p>
        </w:tc>
      </w:tr>
      <w:tr w:rsidR="007C406B">
        <w:trPr>
          <w:jc w:val="center"/>
        </w:trPr>
        <w:tc>
          <w:tcPr>
            <w:tcW w:w="3480" w:type="dxa"/>
            <w:vAlign w:val="center"/>
          </w:tcPr>
          <w:p w:rsidR="007C406B" w:rsidRPr="002360D0" w:rsidRDefault="003643A2">
            <w:pPr>
              <w:jc w:val="left"/>
              <w:rPr>
                <w:rFonts w:ascii="Calibri" w:eastAsia="Calibri" w:hAnsi="Calibri" w:cs="Calibri"/>
              </w:rPr>
            </w:pPr>
            <w:r w:rsidRPr="002360D0">
              <w:rPr>
                <w:rFonts w:ascii="Calibri" w:eastAsia="Calibri" w:hAnsi="Calibri" w:cs="Calibri"/>
              </w:rPr>
              <w:t>Numero voli pianificato</w:t>
            </w:r>
          </w:p>
        </w:tc>
        <w:tc>
          <w:tcPr>
            <w:tcW w:w="2835" w:type="dxa"/>
            <w:vAlign w:val="center"/>
          </w:tcPr>
          <w:p w:rsidR="007C406B" w:rsidRPr="002360D0" w:rsidRDefault="003643A2">
            <w:pPr>
              <w:jc w:val="left"/>
              <w:rPr>
                <w:rFonts w:ascii="Calibri" w:eastAsia="Calibri" w:hAnsi="Calibri" w:cs="Calibri"/>
                <w:highlight w:val="yellow"/>
              </w:rPr>
            </w:pPr>
            <w:r w:rsidRPr="002360D0">
              <w:rPr>
                <w:rFonts w:ascii="Calibri" w:eastAsia="Calibri" w:hAnsi="Calibri" w:cs="Calibri"/>
                <w:highlight w:val="yellow"/>
              </w:rPr>
              <w:t>[inserire]</w:t>
            </w:r>
          </w:p>
        </w:tc>
        <w:tc>
          <w:tcPr>
            <w:tcW w:w="2835" w:type="dxa"/>
            <w:vAlign w:val="center"/>
          </w:tcPr>
          <w:p w:rsidR="007C406B" w:rsidRDefault="007C406B">
            <w:pPr>
              <w:jc w:val="left"/>
              <w:rPr>
                <w:sz w:val="18"/>
                <w:szCs w:val="18"/>
                <w:highlight w:val="yellow"/>
              </w:rPr>
            </w:pPr>
          </w:p>
        </w:tc>
      </w:tr>
      <w:tr w:rsidR="007C406B">
        <w:trPr>
          <w:jc w:val="center"/>
        </w:trPr>
        <w:tc>
          <w:tcPr>
            <w:tcW w:w="3480" w:type="dxa"/>
            <w:vAlign w:val="center"/>
          </w:tcPr>
          <w:p w:rsidR="007C406B" w:rsidRPr="002360D0" w:rsidRDefault="003643A2">
            <w:pPr>
              <w:jc w:val="left"/>
              <w:rPr>
                <w:rFonts w:ascii="Calibri" w:eastAsia="Calibri" w:hAnsi="Calibri" w:cs="Calibri"/>
              </w:rPr>
            </w:pPr>
            <w:r w:rsidRPr="002360D0">
              <w:rPr>
                <w:rFonts w:ascii="Calibri" w:eastAsia="Calibri" w:hAnsi="Calibri" w:cs="Calibri"/>
              </w:rPr>
              <w:t>Punto/i di decollo individuati</w:t>
            </w:r>
          </w:p>
        </w:tc>
        <w:tc>
          <w:tcPr>
            <w:tcW w:w="2835" w:type="dxa"/>
            <w:vAlign w:val="center"/>
          </w:tcPr>
          <w:p w:rsidR="007C406B" w:rsidRPr="002360D0" w:rsidRDefault="003643A2">
            <w:pPr>
              <w:jc w:val="left"/>
              <w:rPr>
                <w:rFonts w:ascii="Calibri" w:eastAsia="Calibri" w:hAnsi="Calibri" w:cs="Calibri"/>
                <w:highlight w:val="yellow"/>
              </w:rPr>
            </w:pPr>
            <w:proofErr w:type="gramStart"/>
            <w:r w:rsidRPr="002360D0">
              <w:rPr>
                <w:rFonts w:ascii="Calibri" w:eastAsia="Calibri" w:hAnsi="Calibri" w:cs="Calibri"/>
                <w:highlight w:val="yellow"/>
              </w:rPr>
              <w:t>[ ]</w:t>
            </w:r>
            <w:proofErr w:type="gramEnd"/>
            <w:r w:rsidRPr="002360D0">
              <w:rPr>
                <w:rFonts w:ascii="Calibri" w:eastAsia="Calibri" w:hAnsi="Calibri" w:cs="Calibri"/>
                <w:highlight w:val="yellow"/>
              </w:rPr>
              <w:t xml:space="preserve"> Sì / [ ] No</w:t>
            </w:r>
          </w:p>
        </w:tc>
        <w:tc>
          <w:tcPr>
            <w:tcW w:w="2835" w:type="dxa"/>
            <w:vAlign w:val="center"/>
          </w:tcPr>
          <w:p w:rsidR="007C406B" w:rsidRDefault="007C406B">
            <w:pPr>
              <w:jc w:val="left"/>
              <w:rPr>
                <w:sz w:val="18"/>
                <w:szCs w:val="18"/>
                <w:highlight w:val="yellow"/>
              </w:rPr>
            </w:pPr>
          </w:p>
        </w:tc>
      </w:tr>
    </w:tbl>
    <w:p w:rsidR="007C406B" w:rsidRDefault="007C406B">
      <w:pPr>
        <w:spacing w:after="200" w:line="276" w:lineRule="auto"/>
        <w:jc w:val="left"/>
        <w:rPr>
          <w:sz w:val="18"/>
          <w:szCs w:val="18"/>
        </w:rPr>
      </w:pPr>
    </w:p>
    <w:p w:rsidR="007C406B" w:rsidRDefault="003643A2">
      <w:pPr>
        <w:pStyle w:val="Titolo1"/>
        <w:spacing w:after="0" w:line="276" w:lineRule="auto"/>
        <w:ind w:left="0"/>
        <w:jc w:val="left"/>
        <w:rPr>
          <w:color w:val="1F4E79"/>
        </w:rPr>
      </w:pPr>
      <w:r>
        <w:rPr>
          <w:color w:val="1F4E79"/>
        </w:rPr>
        <w:t>9. Esito della valutazione preliminare</w:t>
      </w:r>
    </w:p>
    <w:p w:rsidR="007C406B" w:rsidRPr="002360D0" w:rsidRDefault="003643A2">
      <w:pPr>
        <w:spacing w:after="200" w:line="276" w:lineRule="auto"/>
        <w:rPr>
          <w:rFonts w:ascii="Calibri" w:eastAsia="Calibri" w:hAnsi="Calibri" w:cs="Calibri"/>
          <w:iCs/>
        </w:rPr>
      </w:pPr>
      <w:r w:rsidRPr="002360D0">
        <w:rPr>
          <w:rFonts w:ascii="Calibri" w:eastAsia="Calibri" w:hAnsi="Calibri" w:cs="Calibri"/>
          <w:iCs/>
        </w:rPr>
        <w:t xml:space="preserve">Sulla base delle condizioni operative dichiarate, la missione risulta proponibile per l’esecuzione solo se il </w:t>
      </w:r>
      <w:proofErr w:type="spellStart"/>
      <w:r w:rsidRPr="002360D0">
        <w:rPr>
          <w:rFonts w:ascii="Calibri" w:eastAsia="Calibri" w:hAnsi="Calibri" w:cs="Calibri"/>
          <w:iCs/>
        </w:rPr>
        <w:t>RdO</w:t>
      </w:r>
      <w:proofErr w:type="spellEnd"/>
      <w:r w:rsidRPr="002360D0">
        <w:rPr>
          <w:rFonts w:ascii="Calibri" w:eastAsia="Calibri" w:hAnsi="Calibri" w:cs="Calibri"/>
          <w:iCs/>
        </w:rPr>
        <w:t>/RPIC conferma, in fase tattica, la permanenza delle condizioni valutate e l’assenza di variazioni sostanziali relative a spazio aereo, zone geografiche UAS, presenza di persone non coinvolte, viabilità locale, ostacoli, meteo, accessibilità dell’area, compatibilità del prodotto rilasciato, disponibilità del personale previsto e validità dell’autorizzazione operativa applicabile.</w:t>
      </w:r>
    </w:p>
    <w:p w:rsidR="007C406B" w:rsidRPr="002360D0" w:rsidRDefault="003643A2">
      <w:pPr>
        <w:spacing w:after="200" w:line="276" w:lineRule="auto"/>
        <w:rPr>
          <w:rFonts w:ascii="Calibri" w:eastAsia="Calibri" w:hAnsi="Calibri" w:cs="Calibri"/>
          <w:iCs/>
        </w:rPr>
      </w:pPr>
      <w:r w:rsidRPr="002360D0">
        <w:rPr>
          <w:rFonts w:ascii="Calibri" w:eastAsia="Calibri" w:hAnsi="Calibri" w:cs="Calibri"/>
          <w:iCs/>
        </w:rPr>
        <w:t>Eventuali variazioni rispetto alle condizioni sopra riportate devono comportare sospensione della missione, rivalutazione dell’area e aggiornamento del presente annesso.</w:t>
      </w:r>
    </w:p>
    <w:p w:rsidR="007C406B" w:rsidRDefault="003643A2">
      <w:pPr>
        <w:pStyle w:val="Titolo1"/>
        <w:spacing w:after="0" w:line="276" w:lineRule="auto"/>
        <w:ind w:left="0"/>
        <w:jc w:val="left"/>
        <w:rPr>
          <w:color w:val="1F4E79"/>
        </w:rPr>
      </w:pPr>
      <w:bookmarkStart w:id="162" w:name="_heading=h.kmoajdib1rqa" w:colFirst="0" w:colLast="0"/>
      <w:bookmarkEnd w:id="162"/>
      <w:r>
        <w:rPr>
          <w:color w:val="1F4E79"/>
        </w:rPr>
        <w:t>10. Approvazioni interne</w:t>
      </w:r>
    </w:p>
    <w:tbl>
      <w:tblPr>
        <w:tblStyle w:val="aff3"/>
        <w:tblW w:w="9045" w:type="dxa"/>
        <w:jc w:val="center"/>
        <w:tblInd w:w="0"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Look w:val="0400" w:firstRow="0" w:lastRow="0" w:firstColumn="0" w:lastColumn="0" w:noHBand="0" w:noVBand="1"/>
      </w:tblPr>
      <w:tblGrid>
        <w:gridCol w:w="2820"/>
        <w:gridCol w:w="2265"/>
        <w:gridCol w:w="1695"/>
        <w:gridCol w:w="2265"/>
      </w:tblGrid>
      <w:tr w:rsidR="007C406B">
        <w:trPr>
          <w:jc w:val="center"/>
        </w:trPr>
        <w:tc>
          <w:tcPr>
            <w:tcW w:w="2820" w:type="dxa"/>
            <w:shd w:val="clear" w:color="auto" w:fill="D9EAF7"/>
            <w:vAlign w:val="center"/>
          </w:tcPr>
          <w:p w:rsidR="007C406B" w:rsidRDefault="003643A2">
            <w:pPr>
              <w:jc w:val="left"/>
              <w:rPr>
                <w:sz w:val="18"/>
                <w:szCs w:val="18"/>
              </w:rPr>
            </w:pPr>
            <w:r>
              <w:rPr>
                <w:b/>
                <w:bCs/>
                <w:sz w:val="16"/>
                <w:szCs w:val="16"/>
              </w:rPr>
              <w:t>Funzione</w:t>
            </w:r>
          </w:p>
        </w:tc>
        <w:tc>
          <w:tcPr>
            <w:tcW w:w="2265" w:type="dxa"/>
            <w:shd w:val="clear" w:color="auto" w:fill="D9EAF7"/>
            <w:vAlign w:val="center"/>
          </w:tcPr>
          <w:p w:rsidR="007C406B" w:rsidRDefault="003643A2">
            <w:pPr>
              <w:jc w:val="left"/>
              <w:rPr>
                <w:sz w:val="18"/>
                <w:szCs w:val="18"/>
              </w:rPr>
            </w:pPr>
            <w:r>
              <w:rPr>
                <w:b/>
                <w:bCs/>
                <w:sz w:val="16"/>
                <w:szCs w:val="16"/>
              </w:rPr>
              <w:t>Nome</w:t>
            </w:r>
          </w:p>
        </w:tc>
        <w:tc>
          <w:tcPr>
            <w:tcW w:w="1695" w:type="dxa"/>
            <w:shd w:val="clear" w:color="auto" w:fill="D9EAF7"/>
            <w:vAlign w:val="center"/>
          </w:tcPr>
          <w:p w:rsidR="007C406B" w:rsidRDefault="003643A2">
            <w:pPr>
              <w:jc w:val="left"/>
              <w:rPr>
                <w:sz w:val="18"/>
                <w:szCs w:val="18"/>
              </w:rPr>
            </w:pPr>
            <w:r>
              <w:rPr>
                <w:b/>
                <w:bCs/>
                <w:sz w:val="16"/>
                <w:szCs w:val="16"/>
              </w:rPr>
              <w:t>Data</w:t>
            </w:r>
          </w:p>
        </w:tc>
        <w:tc>
          <w:tcPr>
            <w:tcW w:w="2265" w:type="dxa"/>
            <w:shd w:val="clear" w:color="auto" w:fill="D9EAF7"/>
            <w:vAlign w:val="center"/>
          </w:tcPr>
          <w:p w:rsidR="007C406B" w:rsidRDefault="003643A2">
            <w:pPr>
              <w:jc w:val="left"/>
              <w:rPr>
                <w:sz w:val="18"/>
                <w:szCs w:val="18"/>
              </w:rPr>
            </w:pPr>
            <w:r>
              <w:rPr>
                <w:b/>
                <w:bCs/>
                <w:sz w:val="16"/>
                <w:szCs w:val="16"/>
              </w:rPr>
              <w:t>Firma</w:t>
            </w:r>
          </w:p>
        </w:tc>
      </w:tr>
      <w:tr w:rsidR="007C406B">
        <w:trPr>
          <w:jc w:val="center"/>
        </w:trPr>
        <w:tc>
          <w:tcPr>
            <w:tcW w:w="2820" w:type="dxa"/>
            <w:vAlign w:val="center"/>
          </w:tcPr>
          <w:p w:rsidR="007C406B" w:rsidRPr="002360D0" w:rsidRDefault="003643A2">
            <w:pPr>
              <w:jc w:val="left"/>
              <w:rPr>
                <w:rFonts w:asciiTheme="majorHAnsi" w:hAnsiTheme="majorHAnsi" w:cstheme="majorHAnsi"/>
                <w:highlight w:val="yellow"/>
              </w:rPr>
            </w:pPr>
            <w:r w:rsidRPr="002360D0">
              <w:rPr>
                <w:rFonts w:asciiTheme="majorHAnsi" w:hAnsiTheme="majorHAnsi" w:cstheme="majorHAnsi"/>
              </w:rPr>
              <w:t xml:space="preserve">Redatto da - </w:t>
            </w:r>
            <w:r w:rsidRPr="002360D0">
              <w:rPr>
                <w:rFonts w:asciiTheme="majorHAnsi" w:hAnsiTheme="majorHAnsi" w:cstheme="majorHAnsi"/>
                <w:highlight w:val="yellow"/>
              </w:rPr>
              <w:t xml:space="preserve">Safety Manager / </w:t>
            </w:r>
            <w:proofErr w:type="spellStart"/>
            <w:r w:rsidRPr="002360D0">
              <w:rPr>
                <w:rFonts w:asciiTheme="majorHAnsi" w:hAnsiTheme="majorHAnsi" w:cstheme="majorHAnsi"/>
                <w:highlight w:val="yellow"/>
              </w:rPr>
              <w:t>RdO</w:t>
            </w:r>
            <w:proofErr w:type="spellEnd"/>
          </w:p>
        </w:tc>
        <w:tc>
          <w:tcPr>
            <w:tcW w:w="2265" w:type="dxa"/>
            <w:vAlign w:val="center"/>
          </w:tcPr>
          <w:p w:rsidR="007C406B" w:rsidRPr="002360D0" w:rsidRDefault="003643A2">
            <w:pPr>
              <w:jc w:val="left"/>
              <w:rPr>
                <w:rFonts w:ascii="Calibri" w:eastAsia="Calibri" w:hAnsi="Calibri" w:cs="Calibri"/>
                <w:highlight w:val="yellow"/>
              </w:rPr>
            </w:pPr>
            <w:r w:rsidRPr="002360D0">
              <w:rPr>
                <w:rFonts w:ascii="Calibri" w:eastAsia="Calibri" w:hAnsi="Calibri" w:cs="Calibri"/>
                <w:highlight w:val="yellow"/>
              </w:rPr>
              <w:t>[inserire]</w:t>
            </w:r>
          </w:p>
        </w:tc>
        <w:tc>
          <w:tcPr>
            <w:tcW w:w="1695" w:type="dxa"/>
            <w:vAlign w:val="center"/>
          </w:tcPr>
          <w:p w:rsidR="007C406B" w:rsidRPr="002360D0" w:rsidRDefault="003643A2">
            <w:pPr>
              <w:jc w:val="left"/>
              <w:rPr>
                <w:rFonts w:ascii="Calibri" w:eastAsia="Calibri" w:hAnsi="Calibri" w:cs="Calibri"/>
                <w:highlight w:val="yellow"/>
              </w:rPr>
            </w:pPr>
            <w:r w:rsidRPr="002360D0">
              <w:rPr>
                <w:rFonts w:ascii="Calibri" w:eastAsia="Calibri" w:hAnsi="Calibri" w:cs="Calibri"/>
                <w:highlight w:val="yellow"/>
              </w:rPr>
              <w:t>[inserire]</w:t>
            </w:r>
          </w:p>
        </w:tc>
        <w:tc>
          <w:tcPr>
            <w:tcW w:w="2265" w:type="dxa"/>
            <w:vAlign w:val="center"/>
          </w:tcPr>
          <w:p w:rsidR="007C406B" w:rsidRPr="002360D0" w:rsidRDefault="003643A2">
            <w:pPr>
              <w:jc w:val="left"/>
              <w:rPr>
                <w:rFonts w:ascii="Calibri" w:eastAsia="Calibri" w:hAnsi="Calibri" w:cs="Calibri"/>
                <w:highlight w:val="yellow"/>
              </w:rPr>
            </w:pPr>
            <w:r w:rsidRPr="002360D0">
              <w:rPr>
                <w:rFonts w:ascii="Calibri" w:eastAsia="Calibri" w:hAnsi="Calibri" w:cs="Calibri"/>
                <w:highlight w:val="yellow"/>
              </w:rPr>
              <w:t>[inserire]</w:t>
            </w:r>
          </w:p>
        </w:tc>
      </w:tr>
      <w:tr w:rsidR="007C406B">
        <w:trPr>
          <w:jc w:val="center"/>
        </w:trPr>
        <w:tc>
          <w:tcPr>
            <w:tcW w:w="2820" w:type="dxa"/>
            <w:vAlign w:val="center"/>
          </w:tcPr>
          <w:p w:rsidR="007C406B" w:rsidRPr="002360D0" w:rsidRDefault="003643A2">
            <w:pPr>
              <w:jc w:val="left"/>
              <w:rPr>
                <w:rFonts w:asciiTheme="majorHAnsi" w:hAnsiTheme="majorHAnsi" w:cstheme="majorHAnsi"/>
                <w:highlight w:val="yellow"/>
              </w:rPr>
            </w:pPr>
            <w:r w:rsidRPr="002360D0">
              <w:rPr>
                <w:rFonts w:asciiTheme="majorHAnsi" w:hAnsiTheme="majorHAnsi" w:cstheme="majorHAnsi"/>
              </w:rPr>
              <w:t xml:space="preserve">Verificato da - </w:t>
            </w:r>
            <w:r w:rsidRPr="002360D0">
              <w:rPr>
                <w:rFonts w:asciiTheme="majorHAnsi" w:hAnsiTheme="majorHAnsi" w:cstheme="majorHAnsi"/>
                <w:highlight w:val="yellow"/>
              </w:rPr>
              <w:t>RPIC / Responsabile Operazioni</w:t>
            </w:r>
          </w:p>
        </w:tc>
        <w:tc>
          <w:tcPr>
            <w:tcW w:w="2265" w:type="dxa"/>
            <w:vAlign w:val="center"/>
          </w:tcPr>
          <w:p w:rsidR="007C406B" w:rsidRPr="002360D0" w:rsidRDefault="003643A2">
            <w:pPr>
              <w:jc w:val="left"/>
              <w:rPr>
                <w:rFonts w:ascii="Calibri" w:eastAsia="Calibri" w:hAnsi="Calibri" w:cs="Calibri"/>
                <w:highlight w:val="yellow"/>
              </w:rPr>
            </w:pPr>
            <w:r w:rsidRPr="002360D0">
              <w:rPr>
                <w:rFonts w:ascii="Calibri" w:eastAsia="Calibri" w:hAnsi="Calibri" w:cs="Calibri"/>
                <w:highlight w:val="yellow"/>
              </w:rPr>
              <w:t>[inserire]</w:t>
            </w:r>
          </w:p>
        </w:tc>
        <w:tc>
          <w:tcPr>
            <w:tcW w:w="1695" w:type="dxa"/>
            <w:vAlign w:val="center"/>
          </w:tcPr>
          <w:p w:rsidR="007C406B" w:rsidRPr="002360D0" w:rsidRDefault="003643A2">
            <w:pPr>
              <w:jc w:val="left"/>
              <w:rPr>
                <w:rFonts w:ascii="Calibri" w:eastAsia="Calibri" w:hAnsi="Calibri" w:cs="Calibri"/>
                <w:highlight w:val="yellow"/>
              </w:rPr>
            </w:pPr>
            <w:r w:rsidRPr="002360D0">
              <w:rPr>
                <w:rFonts w:ascii="Calibri" w:eastAsia="Calibri" w:hAnsi="Calibri" w:cs="Calibri"/>
                <w:highlight w:val="yellow"/>
              </w:rPr>
              <w:t>[inserire]</w:t>
            </w:r>
          </w:p>
        </w:tc>
        <w:tc>
          <w:tcPr>
            <w:tcW w:w="2265" w:type="dxa"/>
            <w:vAlign w:val="center"/>
          </w:tcPr>
          <w:p w:rsidR="007C406B" w:rsidRPr="002360D0" w:rsidRDefault="003643A2">
            <w:pPr>
              <w:jc w:val="left"/>
              <w:rPr>
                <w:rFonts w:ascii="Calibri" w:eastAsia="Calibri" w:hAnsi="Calibri" w:cs="Calibri"/>
                <w:highlight w:val="yellow"/>
              </w:rPr>
            </w:pPr>
            <w:r w:rsidRPr="002360D0">
              <w:rPr>
                <w:rFonts w:ascii="Calibri" w:eastAsia="Calibri" w:hAnsi="Calibri" w:cs="Calibri"/>
                <w:highlight w:val="yellow"/>
              </w:rPr>
              <w:t>[inserire]</w:t>
            </w:r>
          </w:p>
        </w:tc>
      </w:tr>
      <w:tr w:rsidR="007C406B">
        <w:trPr>
          <w:jc w:val="center"/>
        </w:trPr>
        <w:tc>
          <w:tcPr>
            <w:tcW w:w="2820" w:type="dxa"/>
            <w:vAlign w:val="center"/>
          </w:tcPr>
          <w:p w:rsidR="007C406B" w:rsidRPr="002360D0" w:rsidRDefault="003643A2">
            <w:pPr>
              <w:jc w:val="left"/>
              <w:rPr>
                <w:rFonts w:asciiTheme="majorHAnsi" w:hAnsiTheme="majorHAnsi" w:cstheme="majorHAnsi"/>
                <w:highlight w:val="yellow"/>
              </w:rPr>
            </w:pPr>
            <w:r w:rsidRPr="002360D0">
              <w:rPr>
                <w:rFonts w:asciiTheme="majorHAnsi" w:hAnsiTheme="majorHAnsi" w:cstheme="majorHAnsi"/>
              </w:rPr>
              <w:t xml:space="preserve">Approvato da - </w:t>
            </w:r>
            <w:r w:rsidRPr="002360D0">
              <w:rPr>
                <w:rFonts w:asciiTheme="majorHAnsi" w:hAnsiTheme="majorHAnsi" w:cstheme="majorHAnsi"/>
                <w:highlight w:val="yellow"/>
              </w:rPr>
              <w:t>Accountable Manager</w:t>
            </w:r>
          </w:p>
        </w:tc>
        <w:tc>
          <w:tcPr>
            <w:tcW w:w="2265" w:type="dxa"/>
            <w:vAlign w:val="center"/>
          </w:tcPr>
          <w:p w:rsidR="007C406B" w:rsidRPr="002360D0" w:rsidRDefault="003643A2">
            <w:pPr>
              <w:jc w:val="left"/>
              <w:rPr>
                <w:rFonts w:ascii="Calibri" w:eastAsia="Calibri" w:hAnsi="Calibri" w:cs="Calibri"/>
                <w:highlight w:val="yellow"/>
              </w:rPr>
            </w:pPr>
            <w:r w:rsidRPr="002360D0">
              <w:rPr>
                <w:rFonts w:ascii="Calibri" w:eastAsia="Calibri" w:hAnsi="Calibri" w:cs="Calibri"/>
                <w:highlight w:val="yellow"/>
              </w:rPr>
              <w:t>[inserire]</w:t>
            </w:r>
          </w:p>
        </w:tc>
        <w:tc>
          <w:tcPr>
            <w:tcW w:w="1695" w:type="dxa"/>
            <w:vAlign w:val="center"/>
          </w:tcPr>
          <w:p w:rsidR="007C406B" w:rsidRPr="002360D0" w:rsidRDefault="003643A2">
            <w:pPr>
              <w:jc w:val="left"/>
              <w:rPr>
                <w:rFonts w:ascii="Calibri" w:eastAsia="Calibri" w:hAnsi="Calibri" w:cs="Calibri"/>
                <w:highlight w:val="yellow"/>
              </w:rPr>
            </w:pPr>
            <w:r w:rsidRPr="002360D0">
              <w:rPr>
                <w:rFonts w:ascii="Calibri" w:eastAsia="Calibri" w:hAnsi="Calibri" w:cs="Calibri"/>
                <w:highlight w:val="yellow"/>
              </w:rPr>
              <w:t>[inserire]</w:t>
            </w:r>
          </w:p>
        </w:tc>
        <w:tc>
          <w:tcPr>
            <w:tcW w:w="2265" w:type="dxa"/>
            <w:vAlign w:val="center"/>
          </w:tcPr>
          <w:p w:rsidR="007C406B" w:rsidRPr="002360D0" w:rsidRDefault="003643A2">
            <w:pPr>
              <w:jc w:val="left"/>
              <w:rPr>
                <w:rFonts w:ascii="Calibri" w:eastAsia="Calibri" w:hAnsi="Calibri" w:cs="Calibri"/>
                <w:highlight w:val="yellow"/>
              </w:rPr>
            </w:pPr>
            <w:r w:rsidRPr="002360D0">
              <w:rPr>
                <w:rFonts w:ascii="Calibri" w:eastAsia="Calibri" w:hAnsi="Calibri" w:cs="Calibri"/>
                <w:highlight w:val="yellow"/>
              </w:rPr>
              <w:t>[inserire]</w:t>
            </w:r>
          </w:p>
        </w:tc>
      </w:tr>
    </w:tbl>
    <w:p w:rsidR="007C406B" w:rsidRDefault="007C406B">
      <w:pPr>
        <w:spacing w:after="200" w:line="276" w:lineRule="auto"/>
        <w:jc w:val="left"/>
        <w:rPr>
          <w:rFonts w:ascii="Calibri" w:eastAsia="Calibri" w:hAnsi="Calibri" w:cs="Calibri"/>
        </w:rPr>
      </w:pPr>
    </w:p>
    <w:sectPr w:rsidR="007C406B">
      <w:pgSz w:w="11906" w:h="16838"/>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1448" w:rsidRDefault="003B1448">
      <w:pPr>
        <w:spacing w:after="0"/>
      </w:pPr>
      <w:r>
        <w:separator/>
      </w:r>
    </w:p>
  </w:endnote>
  <w:endnote w:type="continuationSeparator" w:id="0">
    <w:p w:rsidR="003B1448" w:rsidRDefault="003B144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embedRegular r:id="rId1" w:fontKey="{D2DE3F5D-169A-47C4-8DA4-359C58F74798}"/>
    <w:embedBold r:id="rId2" w:fontKey="{9EF28807-469C-467A-85E7-D2E8A254662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BBAC21CC-4F1B-42BC-93D3-8DD66B11DC26}"/>
    <w:embedBold r:id="rId4" w:fontKey="{947A7508-4FC5-4156-928A-634AB5BC89B9}"/>
    <w:embedItalic r:id="rId5" w:fontKey="{A86B04BE-4AB2-4704-A096-B7DA4440F2AB}"/>
    <w:embedBoldItalic r:id="rId6" w:fontKey="{03CD9066-1AB9-459E-9A48-325D331D5411}"/>
  </w:font>
  <w:font w:name="Aptos">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7" w:fontKey="{C2728B4D-D4AE-4AD3-8B89-1D1A7AE712B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7628" w:rsidRPr="008F32FC" w:rsidRDefault="008F32FC">
    <w:pPr>
      <w:pStyle w:val="Pidipagina"/>
      <w:rPr>
        <w:sz w:val="18"/>
        <w:szCs w:val="18"/>
      </w:rPr>
    </w:pPr>
    <w:r w:rsidRPr="008F32FC">
      <w:rPr>
        <w:rFonts w:ascii="Calibri" w:eastAsia="Calibri" w:hAnsi="Calibri" w:cs="Calibri"/>
        <w:bCs/>
        <w:i/>
        <w:color w:val="000000"/>
        <w:sz w:val="18"/>
        <w:szCs w:val="18"/>
      </w:rPr>
      <w:t>OM PREDEFINITO-</w:t>
    </w:r>
    <w:proofErr w:type="spellStart"/>
    <w:r w:rsidRPr="008F32FC">
      <w:rPr>
        <w:rFonts w:ascii="Calibri" w:eastAsia="Calibri" w:hAnsi="Calibri" w:cs="Calibri"/>
        <w:bCs/>
        <w:i/>
        <w:color w:val="000000"/>
        <w:sz w:val="18"/>
        <w:szCs w:val="18"/>
      </w:rPr>
      <w:t>AltMoC</w:t>
    </w:r>
    <w:proofErr w:type="spellEnd"/>
    <w:r w:rsidRPr="008F32FC">
      <w:rPr>
        <w:rFonts w:ascii="Calibri" w:eastAsia="Calibri" w:hAnsi="Calibri" w:cs="Calibri"/>
        <w:bCs/>
        <w:i/>
        <w:color w:val="000000"/>
        <w:sz w:val="18"/>
        <w:szCs w:val="18"/>
      </w:rPr>
      <w:t xml:space="preserve"> IT-UAS-2026-002 Ed.1, agosto 2026</w:t>
    </w:r>
  </w:p>
  <w:p w:rsidR="00857628" w:rsidRDefault="00857628">
    <w:pPr>
      <w:pBdr>
        <w:top w:val="nil"/>
        <w:left w:val="nil"/>
        <w:bottom w:val="nil"/>
        <w:right w:val="nil"/>
        <w:between w:val="nil"/>
      </w:pBdr>
      <w:tabs>
        <w:tab w:val="center" w:pos="4536"/>
        <w:tab w:val="right" w:pos="9072"/>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1448" w:rsidRDefault="003B1448">
      <w:pPr>
        <w:spacing w:after="0"/>
      </w:pPr>
      <w:r>
        <w:separator/>
      </w:r>
    </w:p>
  </w:footnote>
  <w:footnote w:type="continuationSeparator" w:id="0">
    <w:p w:rsidR="003B1448" w:rsidRDefault="003B1448">
      <w:pPr>
        <w:spacing w:after="0"/>
      </w:pPr>
      <w:r>
        <w:continuationSeparator/>
      </w:r>
    </w:p>
  </w:footnote>
  <w:footnote w:id="1">
    <w:p w:rsidR="00857628" w:rsidRDefault="00857628">
      <w:pPr>
        <w:spacing w:after="0"/>
        <w:rPr>
          <w:rFonts w:ascii="Calibri" w:eastAsia="Calibri" w:hAnsi="Calibri" w:cs="Calibri"/>
        </w:rPr>
      </w:pPr>
      <w:r>
        <w:rPr>
          <w:vertAlign w:val="superscript"/>
        </w:rPr>
        <w:footnoteRef/>
      </w:r>
      <w:r>
        <w:rPr>
          <w:rFonts w:ascii="Calibri" w:eastAsia="Calibri" w:hAnsi="Calibri" w:cs="Calibri"/>
        </w:rPr>
        <w:t xml:space="preserve"> </w:t>
      </w:r>
      <w:r>
        <w:rPr>
          <w:rFonts w:ascii="Calibri" w:eastAsia="Calibri" w:hAnsi="Calibri" w:cs="Calibri"/>
          <w:u w:val="single"/>
        </w:rPr>
        <w:t>AMC1 UAS.SPEC.050(1)(g) Responsibilities of the UAS operator</w:t>
      </w:r>
    </w:p>
  </w:footnote>
  <w:footnote w:id="2">
    <w:p w:rsidR="00857628" w:rsidRDefault="00857628">
      <w:pPr>
        <w:spacing w:after="0"/>
        <w:rPr>
          <w:sz w:val="20"/>
          <w:szCs w:val="20"/>
        </w:rPr>
      </w:pPr>
      <w:r>
        <w:rPr>
          <w:vertAlign w:val="superscript"/>
        </w:rPr>
        <w:footnoteRef/>
      </w:r>
      <w:r>
        <w:rPr>
          <w:sz w:val="20"/>
          <w:szCs w:val="20"/>
        </w:rPr>
        <w:t xml:space="preserve"> </w:t>
      </w:r>
      <w:r>
        <w:rPr>
          <w:rFonts w:ascii="Calibri" w:eastAsia="Calibri" w:hAnsi="Calibri" w:cs="Calibri"/>
        </w:rPr>
        <w:t>Il rispetto di questi criteri viene verificato utilizzando una mappa ICAO 1:500.000.</w:t>
      </w:r>
    </w:p>
  </w:footnote>
  <w:footnote w:id="3">
    <w:p w:rsidR="00857628" w:rsidRDefault="00857628">
      <w:pPr>
        <w:spacing w:after="0"/>
        <w:rPr>
          <w:rFonts w:ascii="Calibri" w:eastAsia="Calibri" w:hAnsi="Calibri" w:cs="Calibri"/>
          <w:sz w:val="20"/>
          <w:szCs w:val="20"/>
        </w:rPr>
      </w:pPr>
      <w:r>
        <w:rPr>
          <w:vertAlign w:val="superscript"/>
        </w:rPr>
        <w:footnoteRef/>
      </w:r>
      <w:r>
        <w:rPr>
          <w:sz w:val="20"/>
          <w:szCs w:val="20"/>
        </w:rPr>
        <w:t xml:space="preserve"> </w:t>
      </w:r>
      <w:r>
        <w:rPr>
          <w:rFonts w:ascii="Calibri" w:eastAsia="Calibri" w:hAnsi="Calibri" w:cs="Calibri"/>
          <w:sz w:val="20"/>
          <w:szCs w:val="20"/>
        </w:rPr>
        <w:t>Il personale coinvolto nelle operazioni, che non faccia parte dei membri di equipaggio, riceverà informazioni sui rischi dell’operazione, verrà istruito sulle precauzioni da prendere e sui comportamenti da adottare in caso di attivazione delle procedure di emergenza e dell’ERP. Il responsabile delle operazioni o il pilota in comando registrerà il consenso della persona a partecipare alle operazioni e ne terrà traccia nel “folder di missione”.</w:t>
      </w:r>
    </w:p>
  </w:footnote>
  <w:footnote w:id="4">
    <w:p w:rsidR="00857628" w:rsidRDefault="00857628">
      <w:pPr>
        <w:spacing w:after="0"/>
        <w:rPr>
          <w:sz w:val="20"/>
          <w:szCs w:val="20"/>
        </w:rPr>
      </w:pPr>
      <w:r>
        <w:rPr>
          <w:vertAlign w:val="superscript"/>
        </w:rPr>
        <w:footnoteRef/>
      </w:r>
      <w:r>
        <w:rPr>
          <w:sz w:val="20"/>
          <w:szCs w:val="20"/>
        </w:rPr>
        <w:t xml:space="preserve"> </w:t>
      </w:r>
      <w:r>
        <w:rPr>
          <w:rFonts w:ascii="Calibri" w:eastAsia="Calibri" w:hAnsi="Calibri" w:cs="Calibri"/>
        </w:rPr>
        <w:t>Il rispetto di questi criteri viene verificato utilizzando una mappa ICAO 1:500.000.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7628" w:rsidRDefault="00857628" w:rsidP="002360D0">
    <w:pPr>
      <w:pBdr>
        <w:top w:val="nil"/>
        <w:left w:val="nil"/>
        <w:bottom w:val="nil"/>
        <w:right w:val="nil"/>
        <w:between w:val="nil"/>
      </w:pBdr>
      <w:tabs>
        <w:tab w:val="center" w:pos="4536"/>
        <w:tab w:val="right" w:pos="9072"/>
      </w:tabs>
      <w:spacing w:after="0"/>
      <w:jc w:val="left"/>
      <w:rPr>
        <w:rFonts w:ascii="Calibri" w:eastAsia="Calibri" w:hAnsi="Calibri" w:cs="Calibri"/>
        <w:i/>
        <w:iCs/>
        <w:color w:val="000000"/>
      </w:rPr>
    </w:pPr>
    <w:r>
      <w:rPr>
        <w:rFonts w:ascii="Calibri" w:eastAsia="Calibri" w:hAnsi="Calibri" w:cs="Calibri"/>
        <w:i/>
        <w:iCs/>
        <w:color w:val="000000"/>
        <w:highlight w:val="yellow"/>
      </w:rPr>
      <w:t>Nome dell’operatore UAS</w:t>
    </w:r>
    <w:r>
      <w:rPr>
        <w:rFonts w:ascii="Calibri" w:eastAsia="Calibri" w:hAnsi="Calibri" w:cs="Calibri"/>
        <w:i/>
        <w:iCs/>
        <w:color w:val="000000"/>
      </w:rPr>
      <w:t xml:space="preserve">                     </w:t>
    </w:r>
    <w:r>
      <w:rPr>
        <w:rFonts w:ascii="Calibri" w:eastAsia="Calibri" w:hAnsi="Calibri" w:cs="Calibri"/>
        <w:i/>
        <w:iCs/>
        <w:color w:val="000000"/>
      </w:rPr>
      <w:tab/>
    </w:r>
    <w:r>
      <w:rPr>
        <w:rFonts w:ascii="Calibri" w:eastAsia="Calibri" w:hAnsi="Calibri" w:cs="Calibri"/>
        <w:i/>
        <w:iCs/>
        <w:color w:val="000000"/>
      </w:rPr>
      <w:tab/>
      <w:t>Manuale delle Operazioni</w:t>
    </w:r>
  </w:p>
  <w:p w:rsidR="00857628" w:rsidRDefault="00857628">
    <w:pPr>
      <w:pBdr>
        <w:top w:val="nil"/>
        <w:left w:val="nil"/>
        <w:bottom w:val="nil"/>
        <w:right w:val="nil"/>
        <w:between w:val="nil"/>
      </w:pBdr>
      <w:tabs>
        <w:tab w:val="center" w:pos="4536"/>
        <w:tab w:val="right" w:pos="9072"/>
      </w:tabs>
      <w:spacing w:after="0"/>
      <w:jc w:val="right"/>
      <w:rPr>
        <w:rFonts w:ascii="Calibri" w:eastAsia="Calibri" w:hAnsi="Calibri" w:cs="Calibri"/>
        <w:i/>
        <w:iCs/>
        <w:color w:val="000000"/>
      </w:rPr>
    </w:pPr>
    <w:r>
      <w:rPr>
        <w:rFonts w:ascii="Calibri" w:eastAsia="Calibri" w:hAnsi="Calibri" w:cs="Calibri"/>
        <w:i/>
        <w:iCs/>
        <w:color w:val="000000"/>
      </w:rPr>
      <w:t xml:space="preserve">Edizione </w:t>
    </w:r>
    <w:r w:rsidRPr="002360D0">
      <w:rPr>
        <w:rFonts w:ascii="Calibri" w:eastAsia="Calibri" w:hAnsi="Calibri" w:cs="Calibri"/>
        <w:i/>
        <w:iCs/>
        <w:color w:val="000000"/>
        <w:highlight w:val="yellow"/>
      </w:rPr>
      <w:t>X</w:t>
    </w:r>
    <w:r>
      <w:rPr>
        <w:rFonts w:ascii="Calibri" w:eastAsia="Calibri" w:hAnsi="Calibri" w:cs="Calibri"/>
        <w:i/>
        <w:iCs/>
        <w:color w:val="000000"/>
      </w:rPr>
      <w:t xml:space="preserve">, Revisione </w:t>
    </w:r>
    <w:r>
      <w:rPr>
        <w:rFonts w:ascii="Calibri" w:eastAsia="Calibri" w:hAnsi="Calibri" w:cs="Calibri"/>
        <w:i/>
        <w:iCs/>
        <w:color w:val="000000"/>
        <w:highlight w:val="yellow"/>
      </w:rPr>
      <w:t>Y</w:t>
    </w:r>
    <w:r>
      <w:rPr>
        <w:rFonts w:ascii="Calibri" w:eastAsia="Calibri" w:hAnsi="Calibri" w:cs="Calibri"/>
        <w:i/>
        <w:iCs/>
        <w:color w:val="000000"/>
      </w:rPr>
      <w:t xml:space="preserve">        data: </w:t>
    </w:r>
    <w:proofErr w:type="spellStart"/>
    <w:r>
      <w:rPr>
        <w:rFonts w:ascii="Calibri" w:eastAsia="Calibri" w:hAnsi="Calibri" w:cs="Calibri"/>
        <w:i/>
        <w:iCs/>
        <w:color w:val="000000"/>
        <w:highlight w:val="yellow"/>
      </w:rPr>
      <w:t>xx.</w:t>
    </w:r>
    <w:proofErr w:type="gramStart"/>
    <w:r>
      <w:rPr>
        <w:rFonts w:ascii="Calibri" w:eastAsia="Calibri" w:hAnsi="Calibri" w:cs="Calibri"/>
        <w:i/>
        <w:iCs/>
        <w:color w:val="000000"/>
        <w:highlight w:val="yellow"/>
      </w:rPr>
      <w:t>xx.xx</w:t>
    </w:r>
    <w:proofErr w:type="spellEnd"/>
    <w:proofErr w:type="gramEnd"/>
    <w:r>
      <w:rPr>
        <w:noProof/>
      </w:rPr>
      <mc:AlternateContent>
        <mc:Choice Requires="wpg">
          <w:drawing>
            <wp:anchor distT="0" distB="0" distL="114300" distR="114300" simplePos="0" relativeHeight="251658240" behindDoc="0" locked="0" layoutInCell="1" hidden="0" allowOverlap="1">
              <wp:simplePos x="0" y="0"/>
              <wp:positionH relativeFrom="column">
                <wp:posOffset>28895</wp:posOffset>
              </wp:positionH>
              <wp:positionV relativeFrom="paragraph">
                <wp:posOffset>169228</wp:posOffset>
              </wp:positionV>
              <wp:extent cx="5743575" cy="22225"/>
              <wp:effectExtent l="0" t="0" r="0" b="0"/>
              <wp:wrapNone/>
              <wp:docPr id="2" name="Connettore 2 2"/>
              <wp:cNvGraphicFramePr/>
              <a:graphic xmlns:a="http://schemas.openxmlformats.org/drawingml/2006/main">
                <a:graphicData uri="http://schemas.microsoft.com/office/word/2010/wordprocessingShape">
                  <wps:wsp>
                    <wps:cNvCnPr/>
                    <wps:spPr>
                      <a:xfrm>
                        <a:off x="2478975" y="3780000"/>
                        <a:ext cx="573405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28895</wp:posOffset>
              </wp:positionH>
              <wp:positionV relativeFrom="paragraph">
                <wp:posOffset>169228</wp:posOffset>
              </wp:positionV>
              <wp:extent cx="5743575" cy="22225"/>
              <wp:effectExtent b="0" l="0" r="0" t="0"/>
              <wp:wrapNone/>
              <wp:docPr id="2"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5743575" cy="22225"/>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20D33"/>
    <w:multiLevelType w:val="multilevel"/>
    <w:tmpl w:val="3D9CF63C"/>
    <w:lvl w:ilvl="0">
      <w:start w:val="1"/>
      <w:numFmt w:val="bullet"/>
      <w:lvlText w:val="●"/>
      <w:lvlJc w:val="left"/>
      <w:pPr>
        <w:ind w:left="1720" w:hanging="360"/>
      </w:pPr>
      <w:rPr>
        <w:rFonts w:ascii="Noto Sans Symbols" w:eastAsia="Noto Sans Symbols" w:hAnsi="Noto Sans Symbols" w:cs="Noto Sans Symbols"/>
      </w:rPr>
    </w:lvl>
    <w:lvl w:ilvl="1">
      <w:start w:val="1"/>
      <w:numFmt w:val="bullet"/>
      <w:lvlText w:val="○"/>
      <w:lvlJc w:val="left"/>
      <w:pPr>
        <w:ind w:left="2440" w:hanging="360"/>
      </w:pPr>
      <w:rPr>
        <w:rFonts w:ascii="Courier New" w:eastAsia="Courier New" w:hAnsi="Courier New" w:cs="Courier New"/>
      </w:rPr>
    </w:lvl>
    <w:lvl w:ilvl="2">
      <w:start w:val="1"/>
      <w:numFmt w:val="bullet"/>
      <w:lvlText w:val="■"/>
      <w:lvlJc w:val="left"/>
      <w:pPr>
        <w:ind w:left="3160" w:hanging="360"/>
      </w:pPr>
      <w:rPr>
        <w:rFonts w:ascii="Noto Sans Symbols" w:eastAsia="Noto Sans Symbols" w:hAnsi="Noto Sans Symbols" w:cs="Noto Sans Symbols"/>
      </w:rPr>
    </w:lvl>
    <w:lvl w:ilvl="3">
      <w:start w:val="1"/>
      <w:numFmt w:val="bullet"/>
      <w:lvlText w:val="●"/>
      <w:lvlJc w:val="left"/>
      <w:pPr>
        <w:ind w:left="3880" w:hanging="360"/>
      </w:pPr>
      <w:rPr>
        <w:rFonts w:ascii="Noto Sans Symbols" w:eastAsia="Noto Sans Symbols" w:hAnsi="Noto Sans Symbols" w:cs="Noto Sans Symbols"/>
      </w:rPr>
    </w:lvl>
    <w:lvl w:ilvl="4">
      <w:start w:val="1"/>
      <w:numFmt w:val="bullet"/>
      <w:lvlText w:val="○"/>
      <w:lvlJc w:val="left"/>
      <w:pPr>
        <w:ind w:left="4600" w:hanging="360"/>
      </w:pPr>
      <w:rPr>
        <w:rFonts w:ascii="Courier New" w:eastAsia="Courier New" w:hAnsi="Courier New" w:cs="Courier New"/>
      </w:rPr>
    </w:lvl>
    <w:lvl w:ilvl="5">
      <w:start w:val="1"/>
      <w:numFmt w:val="bullet"/>
      <w:lvlText w:val="■"/>
      <w:lvlJc w:val="left"/>
      <w:pPr>
        <w:ind w:left="5320" w:hanging="360"/>
      </w:pPr>
      <w:rPr>
        <w:rFonts w:ascii="Noto Sans Symbols" w:eastAsia="Noto Sans Symbols" w:hAnsi="Noto Sans Symbols" w:cs="Noto Sans Symbols"/>
      </w:rPr>
    </w:lvl>
    <w:lvl w:ilvl="6">
      <w:start w:val="1"/>
      <w:numFmt w:val="bullet"/>
      <w:lvlText w:val="●"/>
      <w:lvlJc w:val="left"/>
      <w:pPr>
        <w:ind w:left="6040" w:hanging="360"/>
      </w:pPr>
      <w:rPr>
        <w:rFonts w:ascii="Noto Sans Symbols" w:eastAsia="Noto Sans Symbols" w:hAnsi="Noto Sans Symbols" w:cs="Noto Sans Symbols"/>
      </w:rPr>
    </w:lvl>
    <w:lvl w:ilvl="7">
      <w:start w:val="1"/>
      <w:numFmt w:val="bullet"/>
      <w:lvlText w:val="○"/>
      <w:lvlJc w:val="left"/>
      <w:pPr>
        <w:ind w:left="6760" w:hanging="360"/>
      </w:pPr>
      <w:rPr>
        <w:rFonts w:ascii="Courier New" w:eastAsia="Courier New" w:hAnsi="Courier New" w:cs="Courier New"/>
      </w:rPr>
    </w:lvl>
    <w:lvl w:ilvl="8">
      <w:start w:val="1"/>
      <w:numFmt w:val="bullet"/>
      <w:lvlText w:val="■"/>
      <w:lvlJc w:val="left"/>
      <w:pPr>
        <w:ind w:left="7480" w:hanging="360"/>
      </w:pPr>
      <w:rPr>
        <w:rFonts w:ascii="Noto Sans Symbols" w:eastAsia="Noto Sans Symbols" w:hAnsi="Noto Sans Symbols" w:cs="Noto Sans Symbols"/>
      </w:rPr>
    </w:lvl>
  </w:abstractNum>
  <w:abstractNum w:abstractNumId="1" w15:restartNumberingAfterBreak="0">
    <w:nsid w:val="01264497"/>
    <w:multiLevelType w:val="multilevel"/>
    <w:tmpl w:val="48A2E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4E3F12"/>
    <w:multiLevelType w:val="multilevel"/>
    <w:tmpl w:val="CF0472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04676E"/>
    <w:multiLevelType w:val="multilevel"/>
    <w:tmpl w:val="66E28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6081476"/>
    <w:multiLevelType w:val="multilevel"/>
    <w:tmpl w:val="505AEA22"/>
    <w:lvl w:ilvl="0">
      <w:start w:val="1"/>
      <w:numFmt w:val="bullet"/>
      <w:lvlText w:val="●"/>
      <w:lvlJc w:val="left"/>
      <w:pPr>
        <w:ind w:left="3160" w:hanging="360"/>
      </w:pPr>
      <w:rPr>
        <w:rFonts w:ascii="Noto Sans Symbols" w:eastAsia="Noto Sans Symbols" w:hAnsi="Noto Sans Symbols" w:cs="Noto Sans Symbols"/>
      </w:rPr>
    </w:lvl>
    <w:lvl w:ilvl="1">
      <w:start w:val="1"/>
      <w:numFmt w:val="bullet"/>
      <w:lvlText w:val="o"/>
      <w:lvlJc w:val="left"/>
      <w:pPr>
        <w:ind w:left="3880" w:hanging="360"/>
      </w:pPr>
      <w:rPr>
        <w:rFonts w:ascii="Courier New" w:eastAsia="Courier New" w:hAnsi="Courier New" w:cs="Courier New"/>
      </w:rPr>
    </w:lvl>
    <w:lvl w:ilvl="2">
      <w:start w:val="1"/>
      <w:numFmt w:val="bullet"/>
      <w:lvlText w:val="▪"/>
      <w:lvlJc w:val="left"/>
      <w:pPr>
        <w:ind w:left="4600" w:hanging="360"/>
      </w:pPr>
      <w:rPr>
        <w:rFonts w:ascii="Noto Sans Symbols" w:eastAsia="Noto Sans Symbols" w:hAnsi="Noto Sans Symbols" w:cs="Noto Sans Symbols"/>
      </w:rPr>
    </w:lvl>
    <w:lvl w:ilvl="3">
      <w:start w:val="1"/>
      <w:numFmt w:val="bullet"/>
      <w:lvlText w:val="●"/>
      <w:lvlJc w:val="left"/>
      <w:pPr>
        <w:ind w:left="5320" w:hanging="360"/>
      </w:pPr>
      <w:rPr>
        <w:rFonts w:ascii="Noto Sans Symbols" w:eastAsia="Noto Sans Symbols" w:hAnsi="Noto Sans Symbols" w:cs="Noto Sans Symbols"/>
      </w:rPr>
    </w:lvl>
    <w:lvl w:ilvl="4">
      <w:start w:val="1"/>
      <w:numFmt w:val="bullet"/>
      <w:lvlText w:val="o"/>
      <w:lvlJc w:val="left"/>
      <w:pPr>
        <w:ind w:left="6040" w:hanging="360"/>
      </w:pPr>
      <w:rPr>
        <w:rFonts w:ascii="Courier New" w:eastAsia="Courier New" w:hAnsi="Courier New" w:cs="Courier New"/>
      </w:rPr>
    </w:lvl>
    <w:lvl w:ilvl="5">
      <w:start w:val="1"/>
      <w:numFmt w:val="bullet"/>
      <w:lvlText w:val="▪"/>
      <w:lvlJc w:val="left"/>
      <w:pPr>
        <w:ind w:left="6760" w:hanging="360"/>
      </w:pPr>
      <w:rPr>
        <w:rFonts w:ascii="Noto Sans Symbols" w:eastAsia="Noto Sans Symbols" w:hAnsi="Noto Sans Symbols" w:cs="Noto Sans Symbols"/>
      </w:rPr>
    </w:lvl>
    <w:lvl w:ilvl="6">
      <w:start w:val="1"/>
      <w:numFmt w:val="bullet"/>
      <w:lvlText w:val="●"/>
      <w:lvlJc w:val="left"/>
      <w:pPr>
        <w:ind w:left="7480" w:hanging="360"/>
      </w:pPr>
      <w:rPr>
        <w:rFonts w:ascii="Noto Sans Symbols" w:eastAsia="Noto Sans Symbols" w:hAnsi="Noto Sans Symbols" w:cs="Noto Sans Symbols"/>
      </w:rPr>
    </w:lvl>
    <w:lvl w:ilvl="7">
      <w:start w:val="1"/>
      <w:numFmt w:val="bullet"/>
      <w:lvlText w:val="o"/>
      <w:lvlJc w:val="left"/>
      <w:pPr>
        <w:ind w:left="8200" w:hanging="360"/>
      </w:pPr>
      <w:rPr>
        <w:rFonts w:ascii="Courier New" w:eastAsia="Courier New" w:hAnsi="Courier New" w:cs="Courier New"/>
      </w:rPr>
    </w:lvl>
    <w:lvl w:ilvl="8">
      <w:start w:val="1"/>
      <w:numFmt w:val="bullet"/>
      <w:lvlText w:val="▪"/>
      <w:lvlJc w:val="left"/>
      <w:pPr>
        <w:ind w:left="8920" w:hanging="360"/>
      </w:pPr>
      <w:rPr>
        <w:rFonts w:ascii="Noto Sans Symbols" w:eastAsia="Noto Sans Symbols" w:hAnsi="Noto Sans Symbols" w:cs="Noto Sans Symbols"/>
      </w:rPr>
    </w:lvl>
  </w:abstractNum>
  <w:abstractNum w:abstractNumId="5" w15:restartNumberingAfterBreak="0">
    <w:nsid w:val="069651FC"/>
    <w:multiLevelType w:val="multilevel"/>
    <w:tmpl w:val="057CA5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7DF3133"/>
    <w:multiLevelType w:val="multilevel"/>
    <w:tmpl w:val="75F49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9BE7B6C"/>
    <w:multiLevelType w:val="multilevel"/>
    <w:tmpl w:val="6A14DD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A1F037D"/>
    <w:multiLevelType w:val="multilevel"/>
    <w:tmpl w:val="1ECE14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AD12F7E"/>
    <w:multiLevelType w:val="multilevel"/>
    <w:tmpl w:val="86642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BC11C56"/>
    <w:multiLevelType w:val="multilevel"/>
    <w:tmpl w:val="72C42A3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15:restartNumberingAfterBreak="0">
    <w:nsid w:val="0D162589"/>
    <w:multiLevelType w:val="multilevel"/>
    <w:tmpl w:val="53D8EB0E"/>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12" w15:restartNumberingAfterBreak="0">
    <w:nsid w:val="11115F8E"/>
    <w:multiLevelType w:val="multilevel"/>
    <w:tmpl w:val="4A74CFCE"/>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3" w15:restartNumberingAfterBreak="0">
    <w:nsid w:val="111B7019"/>
    <w:multiLevelType w:val="multilevel"/>
    <w:tmpl w:val="8FF2B8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2254A37"/>
    <w:multiLevelType w:val="multilevel"/>
    <w:tmpl w:val="B1A46A8E"/>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15" w15:restartNumberingAfterBreak="0">
    <w:nsid w:val="17BB2020"/>
    <w:multiLevelType w:val="multilevel"/>
    <w:tmpl w:val="2482DCF8"/>
    <w:lvl w:ilvl="0">
      <w:start w:val="1"/>
      <w:numFmt w:val="bullet"/>
      <w:lvlText w:val="●"/>
      <w:lvlJc w:val="left"/>
      <w:pPr>
        <w:ind w:left="1720" w:hanging="360"/>
      </w:pPr>
      <w:rPr>
        <w:rFonts w:ascii="Noto Sans Symbols" w:eastAsia="Noto Sans Symbols" w:hAnsi="Noto Sans Symbols" w:cs="Noto Sans Symbols"/>
        <w:color w:val="000000"/>
      </w:rPr>
    </w:lvl>
    <w:lvl w:ilvl="1">
      <w:start w:val="1"/>
      <w:numFmt w:val="bullet"/>
      <w:lvlText w:val="o"/>
      <w:lvlJc w:val="left"/>
      <w:pPr>
        <w:ind w:left="2440" w:hanging="360"/>
      </w:pPr>
      <w:rPr>
        <w:rFonts w:ascii="Courier New" w:eastAsia="Courier New" w:hAnsi="Courier New" w:cs="Courier New"/>
      </w:rPr>
    </w:lvl>
    <w:lvl w:ilvl="2">
      <w:start w:val="1"/>
      <w:numFmt w:val="bullet"/>
      <w:lvlText w:val="▪"/>
      <w:lvlJc w:val="left"/>
      <w:pPr>
        <w:ind w:left="3160" w:hanging="360"/>
      </w:pPr>
      <w:rPr>
        <w:rFonts w:ascii="Noto Sans Symbols" w:eastAsia="Noto Sans Symbols" w:hAnsi="Noto Sans Symbols" w:cs="Noto Sans Symbols"/>
      </w:rPr>
    </w:lvl>
    <w:lvl w:ilvl="3">
      <w:start w:val="1"/>
      <w:numFmt w:val="bullet"/>
      <w:lvlText w:val="●"/>
      <w:lvlJc w:val="left"/>
      <w:pPr>
        <w:ind w:left="3880" w:hanging="360"/>
      </w:pPr>
      <w:rPr>
        <w:rFonts w:ascii="Noto Sans Symbols" w:eastAsia="Noto Sans Symbols" w:hAnsi="Noto Sans Symbols" w:cs="Noto Sans Symbols"/>
      </w:rPr>
    </w:lvl>
    <w:lvl w:ilvl="4">
      <w:start w:val="1"/>
      <w:numFmt w:val="bullet"/>
      <w:lvlText w:val="o"/>
      <w:lvlJc w:val="left"/>
      <w:pPr>
        <w:ind w:left="4600" w:hanging="360"/>
      </w:pPr>
      <w:rPr>
        <w:rFonts w:ascii="Courier New" w:eastAsia="Courier New" w:hAnsi="Courier New" w:cs="Courier New"/>
      </w:rPr>
    </w:lvl>
    <w:lvl w:ilvl="5">
      <w:start w:val="1"/>
      <w:numFmt w:val="bullet"/>
      <w:lvlText w:val="▪"/>
      <w:lvlJc w:val="left"/>
      <w:pPr>
        <w:ind w:left="5320" w:hanging="360"/>
      </w:pPr>
      <w:rPr>
        <w:rFonts w:ascii="Noto Sans Symbols" w:eastAsia="Noto Sans Symbols" w:hAnsi="Noto Sans Symbols" w:cs="Noto Sans Symbols"/>
      </w:rPr>
    </w:lvl>
    <w:lvl w:ilvl="6">
      <w:start w:val="1"/>
      <w:numFmt w:val="bullet"/>
      <w:lvlText w:val="●"/>
      <w:lvlJc w:val="left"/>
      <w:pPr>
        <w:ind w:left="6040" w:hanging="360"/>
      </w:pPr>
      <w:rPr>
        <w:rFonts w:ascii="Noto Sans Symbols" w:eastAsia="Noto Sans Symbols" w:hAnsi="Noto Sans Symbols" w:cs="Noto Sans Symbols"/>
      </w:rPr>
    </w:lvl>
    <w:lvl w:ilvl="7">
      <w:start w:val="1"/>
      <w:numFmt w:val="bullet"/>
      <w:lvlText w:val="o"/>
      <w:lvlJc w:val="left"/>
      <w:pPr>
        <w:ind w:left="6760" w:hanging="360"/>
      </w:pPr>
      <w:rPr>
        <w:rFonts w:ascii="Courier New" w:eastAsia="Courier New" w:hAnsi="Courier New" w:cs="Courier New"/>
      </w:rPr>
    </w:lvl>
    <w:lvl w:ilvl="8">
      <w:start w:val="1"/>
      <w:numFmt w:val="bullet"/>
      <w:lvlText w:val="▪"/>
      <w:lvlJc w:val="left"/>
      <w:pPr>
        <w:ind w:left="7480" w:hanging="360"/>
      </w:pPr>
      <w:rPr>
        <w:rFonts w:ascii="Noto Sans Symbols" w:eastAsia="Noto Sans Symbols" w:hAnsi="Noto Sans Symbols" w:cs="Noto Sans Symbols"/>
      </w:rPr>
    </w:lvl>
  </w:abstractNum>
  <w:abstractNum w:abstractNumId="16" w15:restartNumberingAfterBreak="0">
    <w:nsid w:val="18E945AB"/>
    <w:multiLevelType w:val="multilevel"/>
    <w:tmpl w:val="0CE63868"/>
    <w:lvl w:ilvl="0">
      <w:start w:val="1"/>
      <w:numFmt w:val="bullet"/>
      <w:lvlText w:val="●"/>
      <w:lvlJc w:val="left"/>
      <w:pPr>
        <w:ind w:left="700" w:hanging="360"/>
      </w:pPr>
      <w:rPr>
        <w:rFonts w:ascii="Noto Sans Symbols" w:eastAsia="Noto Sans Symbols" w:hAnsi="Noto Sans Symbols" w:cs="Noto Sans Symbols"/>
        <w:b/>
        <w:bCs/>
      </w:rPr>
    </w:lvl>
    <w:lvl w:ilvl="1">
      <w:start w:val="1"/>
      <w:numFmt w:val="bullet"/>
      <w:lvlText w:val="o"/>
      <w:lvlJc w:val="left"/>
      <w:pPr>
        <w:ind w:left="1420" w:hanging="360"/>
      </w:pPr>
      <w:rPr>
        <w:rFonts w:ascii="Courier New" w:eastAsia="Courier New" w:hAnsi="Courier New" w:cs="Courier New"/>
      </w:r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17" w15:restartNumberingAfterBreak="0">
    <w:nsid w:val="19FE4D07"/>
    <w:multiLevelType w:val="multilevel"/>
    <w:tmpl w:val="9C46A2CE"/>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8" w15:restartNumberingAfterBreak="0">
    <w:nsid w:val="1E5256AE"/>
    <w:multiLevelType w:val="multilevel"/>
    <w:tmpl w:val="3CCA76B4"/>
    <w:lvl w:ilvl="0">
      <w:start w:val="1"/>
      <w:numFmt w:val="decimal"/>
      <w:lvlText w:val="%1."/>
      <w:lvlJc w:val="left"/>
      <w:pPr>
        <w:ind w:left="360" w:hanging="360"/>
      </w:pPr>
      <w:rPr>
        <w:b/>
        <w:bCs/>
      </w:rPr>
    </w:lvl>
    <w:lvl w:ilvl="1">
      <w:start w:val="1"/>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06171F4"/>
    <w:multiLevelType w:val="multilevel"/>
    <w:tmpl w:val="B7EC83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0D24C42"/>
    <w:multiLevelType w:val="multilevel"/>
    <w:tmpl w:val="643840EE"/>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21" w15:restartNumberingAfterBreak="0">
    <w:nsid w:val="27552527"/>
    <w:multiLevelType w:val="multilevel"/>
    <w:tmpl w:val="ECDA0E5A"/>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22" w15:restartNumberingAfterBreak="0">
    <w:nsid w:val="28E63E6C"/>
    <w:multiLevelType w:val="multilevel"/>
    <w:tmpl w:val="E638B9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A400348"/>
    <w:multiLevelType w:val="multilevel"/>
    <w:tmpl w:val="0938E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CA61F21"/>
    <w:multiLevelType w:val="multilevel"/>
    <w:tmpl w:val="E85A83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CDC258E"/>
    <w:multiLevelType w:val="multilevel"/>
    <w:tmpl w:val="EEAE0E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CFD2995"/>
    <w:multiLevelType w:val="multilevel"/>
    <w:tmpl w:val="0A9208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2D880087"/>
    <w:multiLevelType w:val="multilevel"/>
    <w:tmpl w:val="BDDC1B5E"/>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8" w15:restartNumberingAfterBreak="0">
    <w:nsid w:val="2E0366C1"/>
    <w:multiLevelType w:val="multilevel"/>
    <w:tmpl w:val="78EC5F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EA77A66"/>
    <w:multiLevelType w:val="multilevel"/>
    <w:tmpl w:val="B9DA7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EBD5705"/>
    <w:multiLevelType w:val="multilevel"/>
    <w:tmpl w:val="4756FF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EEE24AA"/>
    <w:multiLevelType w:val="multilevel"/>
    <w:tmpl w:val="B17A2FF8"/>
    <w:lvl w:ilvl="0">
      <w:start w:val="1"/>
      <w:numFmt w:val="decimal"/>
      <w:lvlText w:val="%1."/>
      <w:lvlJc w:val="left"/>
      <w:pPr>
        <w:ind w:left="360" w:hanging="360"/>
      </w:pPr>
      <w:rPr>
        <w:b/>
        <w:bCs/>
      </w:rPr>
    </w:lvl>
    <w:lvl w:ilvl="1">
      <w:start w:val="1"/>
      <w:numFmt w:val="lowerLetter"/>
      <w:lvlText w:val="%2."/>
      <w:lvlJc w:val="left"/>
      <w:pPr>
        <w:ind w:left="1494"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2F50433B"/>
    <w:multiLevelType w:val="multilevel"/>
    <w:tmpl w:val="DD4C2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08523AC"/>
    <w:multiLevelType w:val="multilevel"/>
    <w:tmpl w:val="8028E8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331439C2"/>
    <w:multiLevelType w:val="multilevel"/>
    <w:tmpl w:val="ED5C8DC6"/>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35" w15:restartNumberingAfterBreak="0">
    <w:nsid w:val="33F16CBC"/>
    <w:multiLevelType w:val="multilevel"/>
    <w:tmpl w:val="56CC55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343C275E"/>
    <w:multiLevelType w:val="multilevel"/>
    <w:tmpl w:val="EF4AA9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34A611C8"/>
    <w:multiLevelType w:val="multilevel"/>
    <w:tmpl w:val="A2701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5E2577C"/>
    <w:multiLevelType w:val="multilevel"/>
    <w:tmpl w:val="159074EA"/>
    <w:lvl w:ilvl="0">
      <w:start w:val="1"/>
      <w:numFmt w:val="bullet"/>
      <w:lvlText w:val="●"/>
      <w:lvlJc w:val="left"/>
      <w:pPr>
        <w:ind w:left="700" w:hanging="360"/>
      </w:pPr>
      <w:rPr>
        <w:rFonts w:ascii="Noto Sans Symbols" w:eastAsia="Noto Sans Symbols" w:hAnsi="Noto Sans Symbols" w:cs="Noto Sans Symbols"/>
        <w:b/>
        <w:bCs/>
      </w:rPr>
    </w:lvl>
    <w:lvl w:ilvl="1">
      <w:start w:val="1"/>
      <w:numFmt w:val="bullet"/>
      <w:lvlText w:val="o"/>
      <w:lvlJc w:val="left"/>
      <w:pPr>
        <w:ind w:left="1420" w:hanging="360"/>
      </w:pPr>
      <w:rPr>
        <w:rFonts w:ascii="Courier New" w:eastAsia="Courier New" w:hAnsi="Courier New" w:cs="Courier New"/>
      </w:r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39" w15:restartNumberingAfterBreak="0">
    <w:nsid w:val="35F41885"/>
    <w:multiLevelType w:val="multilevel"/>
    <w:tmpl w:val="D1A8A9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6616EDE"/>
    <w:multiLevelType w:val="multilevel"/>
    <w:tmpl w:val="F5D222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94"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3706134E"/>
    <w:multiLevelType w:val="multilevel"/>
    <w:tmpl w:val="9AEAB1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3958222A"/>
    <w:multiLevelType w:val="multilevel"/>
    <w:tmpl w:val="C764EE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398734F9"/>
    <w:multiLevelType w:val="multilevel"/>
    <w:tmpl w:val="F3DAB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A0F2339"/>
    <w:multiLevelType w:val="multilevel"/>
    <w:tmpl w:val="19A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A3A7F3B"/>
    <w:multiLevelType w:val="multilevel"/>
    <w:tmpl w:val="941C6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FB8424A"/>
    <w:multiLevelType w:val="multilevel"/>
    <w:tmpl w:val="A56828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3FFF4953"/>
    <w:multiLevelType w:val="multilevel"/>
    <w:tmpl w:val="60F651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4071629B"/>
    <w:multiLevelType w:val="multilevel"/>
    <w:tmpl w:val="253856E0"/>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49" w15:restartNumberingAfterBreak="0">
    <w:nsid w:val="40FE0D91"/>
    <w:multiLevelType w:val="multilevel"/>
    <w:tmpl w:val="3C7CC4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417D10D6"/>
    <w:multiLevelType w:val="multilevel"/>
    <w:tmpl w:val="48ECF2F0"/>
    <w:lvl w:ilvl="0">
      <w:start w:val="1"/>
      <w:numFmt w:val="decimal"/>
      <w:lvlText w:val="%1."/>
      <w:lvlJc w:val="left"/>
      <w:pPr>
        <w:ind w:left="360" w:hanging="360"/>
      </w:pPr>
      <w:rPr>
        <w:b/>
        <w:bCs/>
      </w:rPr>
    </w:lvl>
    <w:lvl w:ilvl="1">
      <w:start w:val="1"/>
      <w:numFmt w:val="bullet"/>
      <w:lvlText w:val="o"/>
      <w:lvlJc w:val="left"/>
      <w:pPr>
        <w:ind w:left="1494" w:hanging="360"/>
      </w:pPr>
      <w:rPr>
        <w:rFonts w:ascii="Courier New" w:eastAsia="Courier New" w:hAnsi="Courier New" w:cs="Courier New"/>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42B856C4"/>
    <w:multiLevelType w:val="multilevel"/>
    <w:tmpl w:val="CE2603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43B40266"/>
    <w:multiLevelType w:val="multilevel"/>
    <w:tmpl w:val="40706C4C"/>
    <w:lvl w:ilvl="0">
      <w:start w:val="1"/>
      <w:numFmt w:val="bullet"/>
      <w:lvlText w:val="●"/>
      <w:lvlJc w:val="left"/>
      <w:pPr>
        <w:ind w:left="700" w:hanging="360"/>
      </w:pPr>
      <w:rPr>
        <w:rFonts w:ascii="Noto Sans Symbols" w:eastAsia="Noto Sans Symbols" w:hAnsi="Noto Sans Symbols" w:cs="Noto Sans Symbols"/>
        <w:b/>
        <w:bCs/>
      </w:r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53" w15:restartNumberingAfterBreak="0">
    <w:nsid w:val="454D65C1"/>
    <w:multiLevelType w:val="multilevel"/>
    <w:tmpl w:val="D9D2F0EE"/>
    <w:lvl w:ilvl="0">
      <w:start w:val="1"/>
      <w:numFmt w:val="bullet"/>
      <w:lvlText w:val="●"/>
      <w:lvlJc w:val="left"/>
      <w:pPr>
        <w:ind w:left="2160" w:firstLine="674"/>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4" w15:restartNumberingAfterBreak="0">
    <w:nsid w:val="48A34617"/>
    <w:multiLevelType w:val="multilevel"/>
    <w:tmpl w:val="3B626C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4A2F4396"/>
    <w:multiLevelType w:val="multilevel"/>
    <w:tmpl w:val="2252EC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4A7127D6"/>
    <w:multiLevelType w:val="multilevel"/>
    <w:tmpl w:val="C9D4849C"/>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4DC95A17"/>
    <w:multiLevelType w:val="multilevel"/>
    <w:tmpl w:val="B580A5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503416E4"/>
    <w:multiLevelType w:val="multilevel"/>
    <w:tmpl w:val="BB261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51C6630D"/>
    <w:multiLevelType w:val="multilevel"/>
    <w:tmpl w:val="4F54A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51E20DC9"/>
    <w:multiLevelType w:val="multilevel"/>
    <w:tmpl w:val="2F3EE1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56302B94"/>
    <w:multiLevelType w:val="multilevel"/>
    <w:tmpl w:val="ECB475C4"/>
    <w:lvl w:ilvl="0">
      <w:start w:val="1"/>
      <w:numFmt w:val="bullet"/>
      <w:lvlText w:val="●"/>
      <w:lvlJc w:val="left"/>
      <w:pPr>
        <w:ind w:left="2509" w:hanging="360"/>
      </w:pPr>
      <w:rPr>
        <w:rFonts w:ascii="Noto Sans Symbols" w:eastAsia="Noto Sans Symbols" w:hAnsi="Noto Sans Symbols" w:cs="Noto Sans Symbols"/>
        <w:color w:val="000000"/>
      </w:rPr>
    </w:lvl>
    <w:lvl w:ilvl="1">
      <w:start w:val="1"/>
      <w:numFmt w:val="bullet"/>
      <w:lvlText w:val="○"/>
      <w:lvlJc w:val="left"/>
      <w:pPr>
        <w:ind w:left="3229" w:hanging="360"/>
      </w:pPr>
      <w:rPr>
        <w:rFonts w:ascii="Courier New" w:eastAsia="Courier New" w:hAnsi="Courier New" w:cs="Courier New"/>
      </w:rPr>
    </w:lvl>
    <w:lvl w:ilvl="2">
      <w:numFmt w:val="bullet"/>
      <w:lvlText w:val="■"/>
      <w:lvlJc w:val="left"/>
      <w:pPr>
        <w:ind w:left="3949" w:hanging="360"/>
      </w:pPr>
      <w:rPr>
        <w:rFonts w:ascii="Noto Sans Symbols" w:eastAsia="Noto Sans Symbols" w:hAnsi="Noto Sans Symbols" w:cs="Noto Sans Symbols"/>
      </w:rPr>
    </w:lvl>
    <w:lvl w:ilvl="3">
      <w:start w:val="1"/>
      <w:numFmt w:val="bullet"/>
      <w:lvlText w:val="●"/>
      <w:lvlJc w:val="left"/>
      <w:pPr>
        <w:ind w:left="4669" w:hanging="360"/>
      </w:pPr>
      <w:rPr>
        <w:rFonts w:ascii="Noto Sans Symbols" w:eastAsia="Noto Sans Symbols" w:hAnsi="Noto Sans Symbols" w:cs="Noto Sans Symbols"/>
      </w:rPr>
    </w:lvl>
    <w:lvl w:ilvl="4">
      <w:start w:val="1"/>
      <w:numFmt w:val="bullet"/>
      <w:lvlText w:val="○"/>
      <w:lvlJc w:val="left"/>
      <w:pPr>
        <w:ind w:left="5389" w:hanging="360"/>
      </w:pPr>
      <w:rPr>
        <w:rFonts w:ascii="Courier New" w:eastAsia="Courier New" w:hAnsi="Courier New" w:cs="Courier New"/>
      </w:rPr>
    </w:lvl>
    <w:lvl w:ilvl="5">
      <w:start w:val="1"/>
      <w:numFmt w:val="bullet"/>
      <w:lvlText w:val="■"/>
      <w:lvlJc w:val="left"/>
      <w:pPr>
        <w:ind w:left="6109" w:hanging="360"/>
      </w:pPr>
      <w:rPr>
        <w:rFonts w:ascii="Noto Sans Symbols" w:eastAsia="Noto Sans Symbols" w:hAnsi="Noto Sans Symbols" w:cs="Noto Sans Symbols"/>
      </w:rPr>
    </w:lvl>
    <w:lvl w:ilvl="6">
      <w:start w:val="1"/>
      <w:numFmt w:val="bullet"/>
      <w:lvlText w:val="●"/>
      <w:lvlJc w:val="left"/>
      <w:pPr>
        <w:ind w:left="6829" w:hanging="360"/>
      </w:pPr>
      <w:rPr>
        <w:rFonts w:ascii="Noto Sans Symbols" w:eastAsia="Noto Sans Symbols" w:hAnsi="Noto Sans Symbols" w:cs="Noto Sans Symbols"/>
      </w:rPr>
    </w:lvl>
    <w:lvl w:ilvl="7">
      <w:start w:val="1"/>
      <w:numFmt w:val="bullet"/>
      <w:lvlText w:val="○"/>
      <w:lvlJc w:val="left"/>
      <w:pPr>
        <w:ind w:left="7549" w:hanging="360"/>
      </w:pPr>
      <w:rPr>
        <w:rFonts w:ascii="Courier New" w:eastAsia="Courier New" w:hAnsi="Courier New" w:cs="Courier New"/>
      </w:rPr>
    </w:lvl>
    <w:lvl w:ilvl="8">
      <w:start w:val="1"/>
      <w:numFmt w:val="bullet"/>
      <w:lvlText w:val="■"/>
      <w:lvlJc w:val="left"/>
      <w:pPr>
        <w:ind w:left="8269" w:hanging="360"/>
      </w:pPr>
      <w:rPr>
        <w:rFonts w:ascii="Noto Sans Symbols" w:eastAsia="Noto Sans Symbols" w:hAnsi="Noto Sans Symbols" w:cs="Noto Sans Symbols"/>
      </w:rPr>
    </w:lvl>
  </w:abstractNum>
  <w:abstractNum w:abstractNumId="62" w15:restartNumberingAfterBreak="0">
    <w:nsid w:val="579E1EB1"/>
    <w:multiLevelType w:val="multilevel"/>
    <w:tmpl w:val="6D9EC2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3" w15:restartNumberingAfterBreak="0">
    <w:nsid w:val="59282E5C"/>
    <w:multiLevelType w:val="multilevel"/>
    <w:tmpl w:val="51D6F8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5E936AFB"/>
    <w:multiLevelType w:val="multilevel"/>
    <w:tmpl w:val="B7EC83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5EE661AA"/>
    <w:multiLevelType w:val="multilevel"/>
    <w:tmpl w:val="F58A4B82"/>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66" w15:restartNumberingAfterBreak="0">
    <w:nsid w:val="60346805"/>
    <w:multiLevelType w:val="multilevel"/>
    <w:tmpl w:val="A696663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7" w15:restartNumberingAfterBreak="0">
    <w:nsid w:val="60515FCA"/>
    <w:multiLevelType w:val="multilevel"/>
    <w:tmpl w:val="4BD45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60770761"/>
    <w:multiLevelType w:val="multilevel"/>
    <w:tmpl w:val="84007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60C657F1"/>
    <w:multiLevelType w:val="multilevel"/>
    <w:tmpl w:val="DC483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610E25E7"/>
    <w:multiLevelType w:val="multilevel"/>
    <w:tmpl w:val="B5667D94"/>
    <w:lvl w:ilvl="0">
      <w:start w:val="1"/>
      <w:numFmt w:val="bullet"/>
      <w:lvlText w:val="●"/>
      <w:lvlJc w:val="left"/>
      <w:pPr>
        <w:ind w:left="1720" w:hanging="360"/>
      </w:pPr>
      <w:rPr>
        <w:rFonts w:ascii="Noto Sans Symbols" w:eastAsia="Noto Sans Symbols" w:hAnsi="Noto Sans Symbols" w:cs="Noto Sans Symbols"/>
      </w:rPr>
    </w:lvl>
    <w:lvl w:ilvl="1">
      <w:start w:val="1"/>
      <w:numFmt w:val="bullet"/>
      <w:lvlText w:val="o"/>
      <w:lvlJc w:val="left"/>
      <w:pPr>
        <w:ind w:left="2440" w:hanging="360"/>
      </w:pPr>
      <w:rPr>
        <w:rFonts w:ascii="Courier New" w:eastAsia="Courier New" w:hAnsi="Courier New" w:cs="Courier New"/>
      </w:rPr>
    </w:lvl>
    <w:lvl w:ilvl="2">
      <w:start w:val="1"/>
      <w:numFmt w:val="bullet"/>
      <w:lvlText w:val="▪"/>
      <w:lvlJc w:val="left"/>
      <w:pPr>
        <w:ind w:left="3160" w:hanging="360"/>
      </w:pPr>
      <w:rPr>
        <w:rFonts w:ascii="Noto Sans Symbols" w:eastAsia="Noto Sans Symbols" w:hAnsi="Noto Sans Symbols" w:cs="Noto Sans Symbols"/>
      </w:rPr>
    </w:lvl>
    <w:lvl w:ilvl="3">
      <w:start w:val="1"/>
      <w:numFmt w:val="bullet"/>
      <w:lvlText w:val="●"/>
      <w:lvlJc w:val="left"/>
      <w:pPr>
        <w:ind w:left="3880" w:hanging="360"/>
      </w:pPr>
      <w:rPr>
        <w:rFonts w:ascii="Noto Sans Symbols" w:eastAsia="Noto Sans Symbols" w:hAnsi="Noto Sans Symbols" w:cs="Noto Sans Symbols"/>
      </w:rPr>
    </w:lvl>
    <w:lvl w:ilvl="4">
      <w:start w:val="1"/>
      <w:numFmt w:val="bullet"/>
      <w:lvlText w:val="o"/>
      <w:lvlJc w:val="left"/>
      <w:pPr>
        <w:ind w:left="4600" w:hanging="360"/>
      </w:pPr>
      <w:rPr>
        <w:rFonts w:ascii="Courier New" w:eastAsia="Courier New" w:hAnsi="Courier New" w:cs="Courier New"/>
      </w:rPr>
    </w:lvl>
    <w:lvl w:ilvl="5">
      <w:start w:val="1"/>
      <w:numFmt w:val="bullet"/>
      <w:lvlText w:val="▪"/>
      <w:lvlJc w:val="left"/>
      <w:pPr>
        <w:ind w:left="5320" w:hanging="360"/>
      </w:pPr>
      <w:rPr>
        <w:rFonts w:ascii="Noto Sans Symbols" w:eastAsia="Noto Sans Symbols" w:hAnsi="Noto Sans Symbols" w:cs="Noto Sans Symbols"/>
      </w:rPr>
    </w:lvl>
    <w:lvl w:ilvl="6">
      <w:start w:val="1"/>
      <w:numFmt w:val="bullet"/>
      <w:lvlText w:val="●"/>
      <w:lvlJc w:val="left"/>
      <w:pPr>
        <w:ind w:left="6040" w:hanging="360"/>
      </w:pPr>
      <w:rPr>
        <w:rFonts w:ascii="Noto Sans Symbols" w:eastAsia="Noto Sans Symbols" w:hAnsi="Noto Sans Symbols" w:cs="Noto Sans Symbols"/>
      </w:rPr>
    </w:lvl>
    <w:lvl w:ilvl="7">
      <w:start w:val="1"/>
      <w:numFmt w:val="bullet"/>
      <w:lvlText w:val="o"/>
      <w:lvlJc w:val="left"/>
      <w:pPr>
        <w:ind w:left="6760" w:hanging="360"/>
      </w:pPr>
      <w:rPr>
        <w:rFonts w:ascii="Courier New" w:eastAsia="Courier New" w:hAnsi="Courier New" w:cs="Courier New"/>
      </w:rPr>
    </w:lvl>
    <w:lvl w:ilvl="8">
      <w:start w:val="1"/>
      <w:numFmt w:val="bullet"/>
      <w:lvlText w:val="▪"/>
      <w:lvlJc w:val="left"/>
      <w:pPr>
        <w:ind w:left="7480" w:hanging="360"/>
      </w:pPr>
      <w:rPr>
        <w:rFonts w:ascii="Noto Sans Symbols" w:eastAsia="Noto Sans Symbols" w:hAnsi="Noto Sans Symbols" w:cs="Noto Sans Symbols"/>
      </w:rPr>
    </w:lvl>
  </w:abstractNum>
  <w:abstractNum w:abstractNumId="71" w15:restartNumberingAfterBreak="0">
    <w:nsid w:val="62B17574"/>
    <w:multiLevelType w:val="multilevel"/>
    <w:tmpl w:val="4F62B8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2" w15:restartNumberingAfterBreak="0">
    <w:nsid w:val="62BD4930"/>
    <w:multiLevelType w:val="multilevel"/>
    <w:tmpl w:val="FF4215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3" w15:restartNumberingAfterBreak="0">
    <w:nsid w:val="64AD7C4A"/>
    <w:multiLevelType w:val="multilevel"/>
    <w:tmpl w:val="F5E62E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65B775F9"/>
    <w:multiLevelType w:val="multilevel"/>
    <w:tmpl w:val="3D3697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6871887"/>
    <w:multiLevelType w:val="multilevel"/>
    <w:tmpl w:val="4B4C39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67B96817"/>
    <w:multiLevelType w:val="multilevel"/>
    <w:tmpl w:val="2C1EF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696C30DE"/>
    <w:multiLevelType w:val="multilevel"/>
    <w:tmpl w:val="02C6E074"/>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78" w15:restartNumberingAfterBreak="0">
    <w:nsid w:val="6A3F3161"/>
    <w:multiLevelType w:val="multilevel"/>
    <w:tmpl w:val="3ED26110"/>
    <w:lvl w:ilvl="0">
      <w:start w:val="1"/>
      <w:numFmt w:val="bullet"/>
      <w:lvlText w:val="●"/>
      <w:lvlJc w:val="left"/>
      <w:pPr>
        <w:ind w:left="1060" w:hanging="360"/>
      </w:pPr>
      <w:rPr>
        <w:rFonts w:ascii="Noto Sans Symbols" w:eastAsia="Noto Sans Symbols" w:hAnsi="Noto Sans Symbols" w:cs="Noto Sans Symbols"/>
      </w:rPr>
    </w:lvl>
    <w:lvl w:ilvl="1">
      <w:start w:val="1"/>
      <w:numFmt w:val="bullet"/>
      <w:lvlText w:val="o"/>
      <w:lvlJc w:val="left"/>
      <w:pPr>
        <w:ind w:left="1780" w:hanging="360"/>
      </w:pPr>
      <w:rPr>
        <w:rFonts w:ascii="Courier New" w:eastAsia="Courier New" w:hAnsi="Courier New" w:cs="Courier New"/>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o"/>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o"/>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79" w15:restartNumberingAfterBreak="0">
    <w:nsid w:val="6B2C39AC"/>
    <w:multiLevelType w:val="multilevel"/>
    <w:tmpl w:val="7138EC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6EF155E6"/>
    <w:multiLevelType w:val="multilevel"/>
    <w:tmpl w:val="55E6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0570236"/>
    <w:multiLevelType w:val="multilevel"/>
    <w:tmpl w:val="DB167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713A2028"/>
    <w:multiLevelType w:val="multilevel"/>
    <w:tmpl w:val="9F7E3BF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3" w15:restartNumberingAfterBreak="0">
    <w:nsid w:val="728D53D5"/>
    <w:multiLevelType w:val="multilevel"/>
    <w:tmpl w:val="BD621416"/>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84" w15:restartNumberingAfterBreak="0">
    <w:nsid w:val="75DD004B"/>
    <w:multiLevelType w:val="multilevel"/>
    <w:tmpl w:val="E98636E4"/>
    <w:lvl w:ilvl="0">
      <w:start w:val="1"/>
      <w:numFmt w:val="decimal"/>
      <w:lvlText w:val="%1"/>
      <w:lvlJc w:val="left"/>
      <w:pPr>
        <w:ind w:left="432" w:hanging="432"/>
      </w:pPr>
      <w:rPr>
        <w:color w:val="000000" w:themeColor="text1"/>
      </w:rPr>
    </w:lvl>
    <w:lvl w:ilvl="1">
      <w:start w:val="1"/>
      <w:numFmt w:val="decimal"/>
      <w:lvlText w:val="%1.%2"/>
      <w:lvlJc w:val="left"/>
      <w:pPr>
        <w:ind w:left="576" w:hanging="576"/>
      </w:pPr>
      <w:rPr>
        <w:color w:val="000000"/>
        <w:sz w:val="24"/>
        <w:szCs w:val="24"/>
      </w:rPr>
    </w:lvl>
    <w:lvl w:ilvl="2">
      <w:start w:val="1"/>
      <w:numFmt w:val="decimal"/>
      <w:lvlText w:val="%1.%2.%3"/>
      <w:lvlJc w:val="left"/>
      <w:pPr>
        <w:ind w:left="720" w:hanging="720"/>
      </w:pPr>
      <w:rPr>
        <w:color w:val="000000"/>
      </w:rPr>
    </w:lvl>
    <w:lvl w:ilvl="3">
      <w:start w:val="1"/>
      <w:numFmt w:val="decimal"/>
      <w:lvlText w:val="%1.%2.%3.%4"/>
      <w:lvlJc w:val="left"/>
      <w:pPr>
        <w:ind w:left="1999" w:hanging="864"/>
      </w:pPr>
      <w:rPr>
        <w:b w:val="0"/>
        <w:bCs w:val="0"/>
        <w:i w:val="0"/>
        <w:iCs w:val="0"/>
        <w:smallCaps w:val="0"/>
        <w:strike w:val="0"/>
        <w:u w:val="none"/>
        <w:vertAlign w:val="baseline"/>
      </w:rPr>
    </w:lvl>
    <w:lvl w:ilvl="4">
      <w:start w:val="1"/>
      <w:numFmt w:val="decimal"/>
      <w:lvlText w:val="%1.%2.%3.%4.%5"/>
      <w:lvlJc w:val="left"/>
      <w:pPr>
        <w:ind w:left="2125" w:hanging="15"/>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5" w15:restartNumberingAfterBreak="0">
    <w:nsid w:val="783D1F4C"/>
    <w:multiLevelType w:val="multilevel"/>
    <w:tmpl w:val="D8421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78A94C42"/>
    <w:multiLevelType w:val="multilevel"/>
    <w:tmpl w:val="A1AA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97F5D9A"/>
    <w:multiLevelType w:val="multilevel"/>
    <w:tmpl w:val="5ED225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8" w15:restartNumberingAfterBreak="0">
    <w:nsid w:val="79DB1DF9"/>
    <w:multiLevelType w:val="multilevel"/>
    <w:tmpl w:val="14D0DB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7A1B2580"/>
    <w:multiLevelType w:val="multilevel"/>
    <w:tmpl w:val="D7CAEA5A"/>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90" w15:restartNumberingAfterBreak="0">
    <w:nsid w:val="7B2755F6"/>
    <w:multiLevelType w:val="multilevel"/>
    <w:tmpl w:val="F0D60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7C0936D0"/>
    <w:multiLevelType w:val="multilevel"/>
    <w:tmpl w:val="2A6A71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7DBB4288"/>
    <w:multiLevelType w:val="multilevel"/>
    <w:tmpl w:val="51127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7DD81A78"/>
    <w:multiLevelType w:val="multilevel"/>
    <w:tmpl w:val="68DC53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5"/>
  </w:num>
  <w:num w:numId="2">
    <w:abstractNumId w:val="59"/>
  </w:num>
  <w:num w:numId="3">
    <w:abstractNumId w:val="53"/>
  </w:num>
  <w:num w:numId="4">
    <w:abstractNumId w:val="43"/>
  </w:num>
  <w:num w:numId="5">
    <w:abstractNumId w:val="3"/>
  </w:num>
  <w:num w:numId="6">
    <w:abstractNumId w:val="82"/>
  </w:num>
  <w:num w:numId="7">
    <w:abstractNumId w:val="42"/>
  </w:num>
  <w:num w:numId="8">
    <w:abstractNumId w:val="46"/>
  </w:num>
  <w:num w:numId="9">
    <w:abstractNumId w:val="58"/>
  </w:num>
  <w:num w:numId="10">
    <w:abstractNumId w:val="30"/>
  </w:num>
  <w:num w:numId="11">
    <w:abstractNumId w:val="45"/>
  </w:num>
  <w:num w:numId="12">
    <w:abstractNumId w:val="26"/>
  </w:num>
  <w:num w:numId="13">
    <w:abstractNumId w:val="9"/>
  </w:num>
  <w:num w:numId="14">
    <w:abstractNumId w:val="57"/>
  </w:num>
  <w:num w:numId="15">
    <w:abstractNumId w:val="12"/>
  </w:num>
  <w:num w:numId="16">
    <w:abstractNumId w:val="69"/>
  </w:num>
  <w:num w:numId="17">
    <w:abstractNumId w:val="8"/>
  </w:num>
  <w:num w:numId="18">
    <w:abstractNumId w:val="83"/>
  </w:num>
  <w:num w:numId="19">
    <w:abstractNumId w:val="87"/>
  </w:num>
  <w:num w:numId="20">
    <w:abstractNumId w:val="81"/>
  </w:num>
  <w:num w:numId="21">
    <w:abstractNumId w:val="10"/>
  </w:num>
  <w:num w:numId="22">
    <w:abstractNumId w:val="24"/>
  </w:num>
  <w:num w:numId="23">
    <w:abstractNumId w:val="48"/>
  </w:num>
  <w:num w:numId="24">
    <w:abstractNumId w:val="20"/>
  </w:num>
  <w:num w:numId="25">
    <w:abstractNumId w:val="21"/>
  </w:num>
  <w:num w:numId="26">
    <w:abstractNumId w:val="84"/>
  </w:num>
  <w:num w:numId="27">
    <w:abstractNumId w:val="28"/>
  </w:num>
  <w:num w:numId="28">
    <w:abstractNumId w:val="55"/>
  </w:num>
  <w:num w:numId="29">
    <w:abstractNumId w:val="75"/>
  </w:num>
  <w:num w:numId="30">
    <w:abstractNumId w:val="63"/>
  </w:num>
  <w:num w:numId="31">
    <w:abstractNumId w:val="64"/>
  </w:num>
  <w:num w:numId="32">
    <w:abstractNumId w:val="18"/>
  </w:num>
  <w:num w:numId="33">
    <w:abstractNumId w:val="17"/>
  </w:num>
  <w:num w:numId="34">
    <w:abstractNumId w:val="37"/>
  </w:num>
  <w:num w:numId="35">
    <w:abstractNumId w:val="77"/>
  </w:num>
  <w:num w:numId="36">
    <w:abstractNumId w:val="27"/>
  </w:num>
  <w:num w:numId="37">
    <w:abstractNumId w:val="35"/>
  </w:num>
  <w:num w:numId="38">
    <w:abstractNumId w:val="61"/>
  </w:num>
  <w:num w:numId="39">
    <w:abstractNumId w:val="51"/>
  </w:num>
  <w:num w:numId="40">
    <w:abstractNumId w:val="31"/>
  </w:num>
  <w:num w:numId="41">
    <w:abstractNumId w:val="52"/>
  </w:num>
  <w:num w:numId="42">
    <w:abstractNumId w:val="16"/>
  </w:num>
  <w:num w:numId="43">
    <w:abstractNumId w:val="38"/>
  </w:num>
  <w:num w:numId="44">
    <w:abstractNumId w:val="54"/>
  </w:num>
  <w:num w:numId="45">
    <w:abstractNumId w:val="62"/>
  </w:num>
  <w:num w:numId="46">
    <w:abstractNumId w:val="6"/>
  </w:num>
  <w:num w:numId="47">
    <w:abstractNumId w:val="36"/>
  </w:num>
  <w:num w:numId="48">
    <w:abstractNumId w:val="15"/>
  </w:num>
  <w:num w:numId="49">
    <w:abstractNumId w:val="65"/>
  </w:num>
  <w:num w:numId="50">
    <w:abstractNumId w:val="13"/>
  </w:num>
  <w:num w:numId="51">
    <w:abstractNumId w:val="73"/>
  </w:num>
  <w:num w:numId="52">
    <w:abstractNumId w:val="41"/>
  </w:num>
  <w:num w:numId="53">
    <w:abstractNumId w:val="70"/>
  </w:num>
  <w:num w:numId="54">
    <w:abstractNumId w:val="0"/>
  </w:num>
  <w:num w:numId="55">
    <w:abstractNumId w:val="4"/>
  </w:num>
  <w:num w:numId="56">
    <w:abstractNumId w:val="67"/>
  </w:num>
  <w:num w:numId="57">
    <w:abstractNumId w:val="93"/>
  </w:num>
  <w:num w:numId="58">
    <w:abstractNumId w:val="29"/>
  </w:num>
  <w:num w:numId="59">
    <w:abstractNumId w:val="7"/>
  </w:num>
  <w:num w:numId="60">
    <w:abstractNumId w:val="47"/>
  </w:num>
  <w:num w:numId="61">
    <w:abstractNumId w:val="78"/>
  </w:num>
  <w:num w:numId="62">
    <w:abstractNumId w:val="91"/>
  </w:num>
  <w:num w:numId="63">
    <w:abstractNumId w:val="33"/>
  </w:num>
  <w:num w:numId="64">
    <w:abstractNumId w:val="72"/>
  </w:num>
  <w:num w:numId="65">
    <w:abstractNumId w:val="56"/>
  </w:num>
  <w:num w:numId="66">
    <w:abstractNumId w:val="71"/>
  </w:num>
  <w:num w:numId="67">
    <w:abstractNumId w:val="92"/>
  </w:num>
  <w:num w:numId="68">
    <w:abstractNumId w:val="34"/>
  </w:num>
  <w:num w:numId="69">
    <w:abstractNumId w:val="40"/>
  </w:num>
  <w:num w:numId="70">
    <w:abstractNumId w:val="50"/>
  </w:num>
  <w:num w:numId="71">
    <w:abstractNumId w:val="49"/>
  </w:num>
  <w:num w:numId="72">
    <w:abstractNumId w:val="74"/>
  </w:num>
  <w:num w:numId="73">
    <w:abstractNumId w:val="11"/>
  </w:num>
  <w:num w:numId="74">
    <w:abstractNumId w:val="5"/>
  </w:num>
  <w:num w:numId="75">
    <w:abstractNumId w:val="90"/>
  </w:num>
  <w:num w:numId="76">
    <w:abstractNumId w:val="2"/>
  </w:num>
  <w:num w:numId="77">
    <w:abstractNumId w:val="68"/>
  </w:num>
  <w:num w:numId="78">
    <w:abstractNumId w:val="60"/>
  </w:num>
  <w:num w:numId="79">
    <w:abstractNumId w:val="22"/>
  </w:num>
  <w:num w:numId="80">
    <w:abstractNumId w:val="89"/>
  </w:num>
  <w:num w:numId="81">
    <w:abstractNumId w:val="14"/>
  </w:num>
  <w:num w:numId="82">
    <w:abstractNumId w:val="39"/>
  </w:num>
  <w:num w:numId="83">
    <w:abstractNumId w:val="79"/>
  </w:num>
  <w:num w:numId="84">
    <w:abstractNumId w:val="32"/>
  </w:num>
  <w:num w:numId="85">
    <w:abstractNumId w:val="76"/>
  </w:num>
  <w:num w:numId="86">
    <w:abstractNumId w:val="66"/>
  </w:num>
  <w:num w:numId="87">
    <w:abstractNumId w:val="23"/>
  </w:num>
  <w:num w:numId="88">
    <w:abstractNumId w:val="25"/>
  </w:num>
  <w:num w:numId="89">
    <w:abstractNumId w:val="88"/>
  </w:num>
  <w:num w:numId="90">
    <w:abstractNumId w:val="1"/>
  </w:num>
  <w:num w:numId="91">
    <w:abstractNumId w:val="44"/>
  </w:num>
  <w:num w:numId="92">
    <w:abstractNumId w:val="19"/>
  </w:num>
  <w:num w:numId="93">
    <w:abstractNumId w:val="80"/>
  </w:num>
  <w:num w:numId="94">
    <w:abstractNumId w:val="8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06B"/>
    <w:rsid w:val="00005B63"/>
    <w:rsid w:val="0001376E"/>
    <w:rsid w:val="00052214"/>
    <w:rsid w:val="00064DB7"/>
    <w:rsid w:val="000714FF"/>
    <w:rsid w:val="00093B90"/>
    <w:rsid w:val="000C5E86"/>
    <w:rsid w:val="000C6188"/>
    <w:rsid w:val="000E49DB"/>
    <w:rsid w:val="00140CA1"/>
    <w:rsid w:val="00156205"/>
    <w:rsid w:val="0018068F"/>
    <w:rsid w:val="00191F63"/>
    <w:rsid w:val="001E12AE"/>
    <w:rsid w:val="00200F3A"/>
    <w:rsid w:val="00201088"/>
    <w:rsid w:val="00201AA5"/>
    <w:rsid w:val="00210812"/>
    <w:rsid w:val="00235D94"/>
    <w:rsid w:val="002360D0"/>
    <w:rsid w:val="00275CBE"/>
    <w:rsid w:val="00294F75"/>
    <w:rsid w:val="002E020D"/>
    <w:rsid w:val="00304E1D"/>
    <w:rsid w:val="00320D68"/>
    <w:rsid w:val="00330855"/>
    <w:rsid w:val="00331132"/>
    <w:rsid w:val="00347B32"/>
    <w:rsid w:val="00356ECC"/>
    <w:rsid w:val="003643A2"/>
    <w:rsid w:val="003817DA"/>
    <w:rsid w:val="0039021C"/>
    <w:rsid w:val="00392089"/>
    <w:rsid w:val="003A2E31"/>
    <w:rsid w:val="003A79BA"/>
    <w:rsid w:val="003B1448"/>
    <w:rsid w:val="003B4D52"/>
    <w:rsid w:val="003C10EE"/>
    <w:rsid w:val="003F3B8D"/>
    <w:rsid w:val="003F5A84"/>
    <w:rsid w:val="00434021"/>
    <w:rsid w:val="00450483"/>
    <w:rsid w:val="00473C9F"/>
    <w:rsid w:val="004830F5"/>
    <w:rsid w:val="00496C79"/>
    <w:rsid w:val="004C6ABA"/>
    <w:rsid w:val="004C6E1C"/>
    <w:rsid w:val="004F3715"/>
    <w:rsid w:val="00501BF7"/>
    <w:rsid w:val="00502672"/>
    <w:rsid w:val="00597BCE"/>
    <w:rsid w:val="005C46AB"/>
    <w:rsid w:val="005C7E77"/>
    <w:rsid w:val="005D5B58"/>
    <w:rsid w:val="005E41F5"/>
    <w:rsid w:val="005F43E8"/>
    <w:rsid w:val="005F4F61"/>
    <w:rsid w:val="00613586"/>
    <w:rsid w:val="00640D5B"/>
    <w:rsid w:val="00667D72"/>
    <w:rsid w:val="0069432C"/>
    <w:rsid w:val="00697587"/>
    <w:rsid w:val="006A6908"/>
    <w:rsid w:val="006D64B5"/>
    <w:rsid w:val="006E504F"/>
    <w:rsid w:val="006E65C7"/>
    <w:rsid w:val="007205D2"/>
    <w:rsid w:val="007267EA"/>
    <w:rsid w:val="00766922"/>
    <w:rsid w:val="00773C5B"/>
    <w:rsid w:val="007A69F9"/>
    <w:rsid w:val="007C406B"/>
    <w:rsid w:val="007E2A13"/>
    <w:rsid w:val="007E3494"/>
    <w:rsid w:val="007E550A"/>
    <w:rsid w:val="007F701B"/>
    <w:rsid w:val="00813466"/>
    <w:rsid w:val="008532D4"/>
    <w:rsid w:val="00857628"/>
    <w:rsid w:val="00864154"/>
    <w:rsid w:val="00864A6E"/>
    <w:rsid w:val="008872D7"/>
    <w:rsid w:val="008C03F4"/>
    <w:rsid w:val="008E2528"/>
    <w:rsid w:val="008E795E"/>
    <w:rsid w:val="008F1667"/>
    <w:rsid w:val="008F32FC"/>
    <w:rsid w:val="0092040C"/>
    <w:rsid w:val="00936148"/>
    <w:rsid w:val="00944802"/>
    <w:rsid w:val="00951256"/>
    <w:rsid w:val="0095698E"/>
    <w:rsid w:val="00966C67"/>
    <w:rsid w:val="00973F00"/>
    <w:rsid w:val="009E14F1"/>
    <w:rsid w:val="00A002D4"/>
    <w:rsid w:val="00A26F83"/>
    <w:rsid w:val="00A612C8"/>
    <w:rsid w:val="00A626A1"/>
    <w:rsid w:val="00A64E40"/>
    <w:rsid w:val="00A716AC"/>
    <w:rsid w:val="00A82F86"/>
    <w:rsid w:val="00A87094"/>
    <w:rsid w:val="00A92126"/>
    <w:rsid w:val="00AA29E8"/>
    <w:rsid w:val="00AE7863"/>
    <w:rsid w:val="00B179AD"/>
    <w:rsid w:val="00BA7028"/>
    <w:rsid w:val="00BB20B6"/>
    <w:rsid w:val="00BB3A59"/>
    <w:rsid w:val="00BB43BF"/>
    <w:rsid w:val="00BD3B8E"/>
    <w:rsid w:val="00C50011"/>
    <w:rsid w:val="00C9208E"/>
    <w:rsid w:val="00C94EDB"/>
    <w:rsid w:val="00CC69A1"/>
    <w:rsid w:val="00D52E4E"/>
    <w:rsid w:val="00D7104F"/>
    <w:rsid w:val="00D87B94"/>
    <w:rsid w:val="00DA50C4"/>
    <w:rsid w:val="00DC1EDA"/>
    <w:rsid w:val="00DF31E3"/>
    <w:rsid w:val="00E26988"/>
    <w:rsid w:val="00E36803"/>
    <w:rsid w:val="00E6147A"/>
    <w:rsid w:val="00E7532F"/>
    <w:rsid w:val="00ED57B4"/>
    <w:rsid w:val="00F10158"/>
    <w:rsid w:val="00F1606E"/>
    <w:rsid w:val="00F63EC7"/>
    <w:rsid w:val="00F8119F"/>
    <w:rsid w:val="00FA0B78"/>
    <w:rsid w:val="00FC2B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FC3E7"/>
  <w15:docId w15:val="{C96861EE-4A60-4BDD-A96C-176A933FD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after="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200"/>
      <w:ind w:left="432"/>
      <w:outlineLvl w:val="0"/>
    </w:pPr>
    <w:rPr>
      <w:rFonts w:ascii="Calibri" w:eastAsia="Calibri" w:hAnsi="Calibri" w:cs="Calibri"/>
      <w:b/>
      <w:bCs/>
      <w:sz w:val="28"/>
      <w:szCs w:val="28"/>
    </w:rPr>
  </w:style>
  <w:style w:type="paragraph" w:styleId="Titolo2">
    <w:name w:val="heading 2"/>
    <w:basedOn w:val="Normale"/>
    <w:next w:val="Normale"/>
    <w:uiPriority w:val="9"/>
    <w:unhideWhenUsed/>
    <w:qFormat/>
    <w:pPr>
      <w:keepNext/>
      <w:keepLines/>
      <w:spacing w:before="200"/>
      <w:ind w:left="432" w:hanging="432"/>
      <w:outlineLvl w:val="1"/>
    </w:pPr>
    <w:rPr>
      <w:b/>
      <w:bCs/>
      <w:sz w:val="24"/>
      <w:szCs w:val="24"/>
    </w:rPr>
  </w:style>
  <w:style w:type="paragraph" w:styleId="Titolo3">
    <w:name w:val="heading 3"/>
    <w:basedOn w:val="Normale"/>
    <w:next w:val="Normale"/>
    <w:uiPriority w:val="9"/>
    <w:unhideWhenUsed/>
    <w:qFormat/>
    <w:pPr>
      <w:keepNext/>
      <w:keepLines/>
      <w:spacing w:before="120" w:after="80"/>
      <w:ind w:left="432" w:hanging="432"/>
      <w:outlineLvl w:val="2"/>
    </w:pPr>
    <w:rPr>
      <w:b/>
      <w:bCs/>
      <w:sz w:val="24"/>
      <w:szCs w:val="24"/>
    </w:rPr>
  </w:style>
  <w:style w:type="paragraph" w:styleId="Titolo4">
    <w:name w:val="heading 4"/>
    <w:basedOn w:val="Normale"/>
    <w:next w:val="Normale"/>
    <w:uiPriority w:val="9"/>
    <w:unhideWhenUsed/>
    <w:qFormat/>
    <w:pPr>
      <w:keepNext/>
      <w:keepLines/>
      <w:spacing w:before="120" w:after="40"/>
      <w:ind w:left="993" w:hanging="993"/>
      <w:outlineLvl w:val="3"/>
    </w:pPr>
    <w:rPr>
      <w:b/>
      <w:bCs/>
    </w:rPr>
  </w:style>
  <w:style w:type="paragraph" w:styleId="Titolo5">
    <w:name w:val="heading 5"/>
    <w:basedOn w:val="Normale"/>
    <w:next w:val="Normale"/>
    <w:uiPriority w:val="9"/>
    <w:unhideWhenUsed/>
    <w:qFormat/>
    <w:pPr>
      <w:keepNext/>
      <w:keepLines/>
      <w:spacing w:before="40" w:after="0"/>
      <w:ind w:left="1008" w:hanging="1008"/>
      <w:outlineLvl w:val="4"/>
    </w:pPr>
    <w:rPr>
      <w:color w:val="366091"/>
    </w:rPr>
  </w:style>
  <w:style w:type="paragraph" w:styleId="Titolo6">
    <w:name w:val="heading 6"/>
    <w:basedOn w:val="Normale"/>
    <w:next w:val="Normale"/>
    <w:uiPriority w:val="9"/>
    <w:semiHidden/>
    <w:unhideWhenUsed/>
    <w:qFormat/>
    <w:pPr>
      <w:keepNext/>
      <w:keepLines/>
      <w:spacing w:before="40" w:after="0"/>
      <w:ind w:left="1152" w:hanging="1152"/>
      <w:outlineLvl w:val="5"/>
    </w:pPr>
    <w:rPr>
      <w:color w:val="243F6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0"/>
    </w:pPr>
    <w:rPr>
      <w:sz w:val="56"/>
      <w:szCs w:val="56"/>
      <w:u w:val="single"/>
    </w:rPr>
  </w:style>
  <w:style w:type="paragraph" w:styleId="Sottotitolo">
    <w:name w:val="Subtitle"/>
    <w:basedOn w:val="Normale"/>
    <w:next w:val="Normale"/>
    <w:uiPriority w:val="11"/>
    <w:qFormat/>
    <w:pPr>
      <w:spacing w:after="160"/>
    </w:pPr>
    <w:rPr>
      <w:b/>
      <w:bCs/>
      <w:sz w:val="32"/>
      <w:szCs w:val="32"/>
    </w:rPr>
  </w:style>
  <w:style w:type="table" w:customStyle="1" w:styleId="a">
    <w:basedOn w:val="TableNormal"/>
    <w:pPr>
      <w:spacing w:after="0"/>
    </w:pPr>
    <w:tblPr>
      <w:tblStyleRowBandSize w:val="1"/>
      <w:tblStyleColBandSize w:val="1"/>
      <w:tblCellMar>
        <w:top w:w="0" w:type="dxa"/>
        <w:left w:w="108" w:type="dxa"/>
        <w:bottom w:w="0" w:type="dxa"/>
        <w:right w:w="108" w:type="dxa"/>
      </w:tblCellMar>
    </w:tblPr>
  </w:style>
  <w:style w:type="table" w:customStyle="1" w:styleId="a0">
    <w:basedOn w:val="TableNormal"/>
    <w:pPr>
      <w:spacing w:after="0"/>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after="0"/>
    </w:pPr>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pPr>
      <w:spacing w:after="0"/>
    </w:pPr>
    <w:tblPr>
      <w:tblStyleRowBandSize w:val="1"/>
      <w:tblStyleColBandSize w:val="1"/>
      <w:tblCellMar>
        <w:top w:w="0" w:type="dxa"/>
        <w:left w:w="108" w:type="dxa"/>
        <w:bottom w:w="0" w:type="dxa"/>
        <w:right w:w="108" w:type="dxa"/>
      </w:tblCellMar>
    </w:tblPr>
  </w:style>
  <w:style w:type="table" w:customStyle="1" w:styleId="af3">
    <w:basedOn w:val="TableNormal"/>
    <w:pPr>
      <w:spacing w:after="0"/>
    </w:pPr>
    <w:tblPr>
      <w:tblStyleRowBandSize w:val="1"/>
      <w:tblStyleColBandSize w:val="1"/>
      <w:tblCellMar>
        <w:top w:w="0" w:type="dxa"/>
        <w:left w:w="108" w:type="dxa"/>
        <w:bottom w:w="0" w:type="dxa"/>
        <w:right w:w="108" w:type="dxa"/>
      </w:tblCellMar>
    </w:tblPr>
  </w:style>
  <w:style w:type="table" w:customStyle="1" w:styleId="af4">
    <w:basedOn w:val="TableNormal"/>
    <w:pPr>
      <w:spacing w:after="0"/>
    </w:pPr>
    <w:tblPr>
      <w:tblStyleRowBandSize w:val="1"/>
      <w:tblStyleColBandSize w:val="1"/>
      <w:tblCellMar>
        <w:top w:w="0" w:type="dxa"/>
        <w:left w:w="108" w:type="dxa"/>
        <w:bottom w:w="0" w:type="dxa"/>
        <w:right w:w="108" w:type="dxa"/>
      </w:tblCellMar>
    </w:tblPr>
  </w:style>
  <w:style w:type="table" w:customStyle="1" w:styleId="af5">
    <w:basedOn w:val="TableNormal"/>
    <w:pPr>
      <w:spacing w:after="0"/>
    </w:pPr>
    <w:tblPr>
      <w:tblStyleRowBandSize w:val="1"/>
      <w:tblStyleColBandSize w:val="1"/>
      <w:tblCellMar>
        <w:top w:w="0" w:type="dxa"/>
        <w:left w:w="108" w:type="dxa"/>
        <w:bottom w:w="0" w:type="dxa"/>
        <w:right w:w="108" w:type="dxa"/>
      </w:tblCellMar>
    </w:tblPr>
  </w:style>
  <w:style w:type="table" w:customStyle="1" w:styleId="af6">
    <w:basedOn w:val="TableNormal"/>
    <w:pPr>
      <w:spacing w:after="0"/>
    </w:pPr>
    <w:tblPr>
      <w:tblStyleRowBandSize w:val="1"/>
      <w:tblStyleColBandSize w:val="1"/>
      <w:tblCellMar>
        <w:top w:w="0" w:type="dxa"/>
        <w:left w:w="108" w:type="dxa"/>
        <w:bottom w:w="0" w:type="dxa"/>
        <w:right w:w="108" w:type="dxa"/>
      </w:tblCellMar>
    </w:tblPr>
  </w:style>
  <w:style w:type="table" w:customStyle="1" w:styleId="af7">
    <w:basedOn w:val="TableNormal"/>
    <w:pPr>
      <w:spacing w:after="0"/>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CellMar>
        <w:top w:w="0" w:type="dxa"/>
        <w:left w:w="115" w:type="dxa"/>
        <w:bottom w:w="28" w:type="dxa"/>
        <w:right w:w="115" w:type="dxa"/>
      </w:tblCellMar>
    </w:tblPr>
  </w:style>
  <w:style w:type="table" w:customStyle="1" w:styleId="afb">
    <w:basedOn w:val="TableNormal"/>
    <w:pPr>
      <w:spacing w:after="0"/>
    </w:pPr>
    <w:tblPr>
      <w:tblStyleRowBandSize w:val="1"/>
      <w:tblStyleColBandSize w:val="1"/>
      <w:tblCellMar>
        <w:top w:w="0" w:type="dxa"/>
        <w:left w:w="108" w:type="dxa"/>
        <w:bottom w:w="0" w:type="dxa"/>
        <w:right w:w="108" w:type="dxa"/>
      </w:tblCellMar>
    </w:tblPr>
  </w:style>
  <w:style w:type="table" w:customStyle="1" w:styleId="afc">
    <w:basedOn w:val="TableNormal"/>
    <w:pPr>
      <w:spacing w:after="0"/>
    </w:pPr>
    <w:tblPr>
      <w:tblStyleRowBandSize w:val="1"/>
      <w:tblStyleColBandSize w:val="1"/>
      <w:tblCellMar>
        <w:top w:w="0" w:type="dxa"/>
        <w:left w:w="108" w:type="dxa"/>
        <w:bottom w:w="0" w:type="dxa"/>
        <w:right w:w="108" w:type="dxa"/>
      </w:tblCellMar>
    </w:tblPr>
  </w:style>
  <w:style w:type="table" w:customStyle="1" w:styleId="afd">
    <w:basedOn w:val="TableNormal"/>
    <w:pPr>
      <w:spacing w:after="0"/>
    </w:pPr>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Pr>
  </w:style>
  <w:style w:type="table" w:customStyle="1" w:styleId="aff">
    <w:basedOn w:val="TableNormal"/>
    <w:pPr>
      <w:spacing w:after="0"/>
    </w:pPr>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Pr>
  </w:style>
  <w:style w:type="table" w:customStyle="1" w:styleId="aff1">
    <w:basedOn w:val="TableNormal"/>
    <w:pPr>
      <w:spacing w:after="0"/>
    </w:pPr>
    <w:tblPr>
      <w:tblStyleRowBandSize w:val="1"/>
      <w:tblStyleColBandSize w:val="1"/>
      <w:tblCellMar>
        <w:top w:w="0" w:type="dxa"/>
        <w:left w:w="108" w:type="dxa"/>
        <w:bottom w:w="0" w:type="dxa"/>
        <w:right w:w="108" w:type="dxa"/>
      </w:tblCellMar>
    </w:tblPr>
  </w:style>
  <w:style w:type="table" w:customStyle="1" w:styleId="aff2">
    <w:basedOn w:val="TableNormal"/>
    <w:pPr>
      <w:spacing w:after="0"/>
    </w:pPr>
    <w:tblPr>
      <w:tblStyleRowBandSize w:val="1"/>
      <w:tblStyleColBandSize w:val="1"/>
      <w:tblCellMar>
        <w:top w:w="0" w:type="dxa"/>
        <w:left w:w="108" w:type="dxa"/>
        <w:bottom w:w="0" w:type="dxa"/>
        <w:right w:w="108" w:type="dxa"/>
      </w:tblCellMar>
    </w:tblPr>
  </w:style>
  <w:style w:type="table" w:customStyle="1" w:styleId="aff3">
    <w:basedOn w:val="TableNormal"/>
    <w:pPr>
      <w:spacing w:after="0"/>
    </w:pPr>
    <w:tblPr>
      <w:tblStyleRowBandSize w:val="1"/>
      <w:tblStyleColBandSize w:val="1"/>
      <w:tblCellMar>
        <w:top w:w="0" w:type="dxa"/>
        <w:left w:w="108" w:type="dxa"/>
        <w:bottom w:w="0" w:type="dxa"/>
        <w:right w:w="108" w:type="dxa"/>
      </w:tblCellMar>
    </w:tblPr>
  </w:style>
  <w:style w:type="character" w:styleId="Enfasigrassetto">
    <w:name w:val="Strong"/>
    <w:basedOn w:val="Carpredefinitoparagrafo"/>
    <w:uiPriority w:val="22"/>
    <w:qFormat/>
    <w:rsid w:val="00864A6E"/>
    <w:rPr>
      <w:b/>
      <w:bCs/>
    </w:rPr>
  </w:style>
  <w:style w:type="paragraph" w:styleId="NormaleWeb">
    <w:name w:val="Normal (Web)"/>
    <w:basedOn w:val="Normale"/>
    <w:uiPriority w:val="99"/>
    <w:semiHidden/>
    <w:unhideWhenUsed/>
    <w:rsid w:val="00ED57B4"/>
    <w:pPr>
      <w:spacing w:before="100" w:beforeAutospacing="1" w:after="100" w:afterAutospacing="1"/>
      <w:jc w:val="left"/>
    </w:pPr>
    <w:rPr>
      <w:rFonts w:ascii="Times New Roman" w:eastAsia="Times New Roman" w:hAnsi="Times New Roman" w:cs="Times New Roman"/>
      <w:sz w:val="24"/>
      <w:szCs w:val="24"/>
      <w:lang w:val="it-IT"/>
    </w:rPr>
  </w:style>
  <w:style w:type="paragraph" w:styleId="Paragrafoelenco">
    <w:name w:val="List Paragraph"/>
    <w:basedOn w:val="Normale"/>
    <w:uiPriority w:val="34"/>
    <w:qFormat/>
    <w:rsid w:val="000E49DB"/>
    <w:pPr>
      <w:ind w:left="720"/>
      <w:contextualSpacing/>
    </w:pPr>
  </w:style>
  <w:style w:type="paragraph" w:styleId="Intestazione">
    <w:name w:val="header"/>
    <w:basedOn w:val="Normale"/>
    <w:link w:val="IntestazioneCarattere"/>
    <w:uiPriority w:val="99"/>
    <w:unhideWhenUsed/>
    <w:rsid w:val="00AE7863"/>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AE7863"/>
  </w:style>
  <w:style w:type="paragraph" w:styleId="Pidipagina">
    <w:name w:val="footer"/>
    <w:basedOn w:val="Normale"/>
    <w:link w:val="PidipaginaCarattere"/>
    <w:uiPriority w:val="99"/>
    <w:unhideWhenUsed/>
    <w:rsid w:val="00AE7863"/>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AE7863"/>
  </w:style>
  <w:style w:type="table" w:styleId="Grigliatabella">
    <w:name w:val="Table Grid"/>
    <w:basedOn w:val="Tabellanormale"/>
    <w:uiPriority w:val="39"/>
    <w:rsid w:val="007E55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629027">
      <w:bodyDiv w:val="1"/>
      <w:marLeft w:val="0"/>
      <w:marRight w:val="0"/>
      <w:marTop w:val="0"/>
      <w:marBottom w:val="0"/>
      <w:divBdr>
        <w:top w:val="none" w:sz="0" w:space="0" w:color="auto"/>
        <w:left w:val="none" w:sz="0" w:space="0" w:color="auto"/>
        <w:bottom w:val="none" w:sz="0" w:space="0" w:color="auto"/>
        <w:right w:val="none" w:sz="0" w:space="0" w:color="auto"/>
      </w:divBdr>
    </w:div>
    <w:div w:id="145977519">
      <w:bodyDiv w:val="1"/>
      <w:marLeft w:val="0"/>
      <w:marRight w:val="0"/>
      <w:marTop w:val="0"/>
      <w:marBottom w:val="0"/>
      <w:divBdr>
        <w:top w:val="none" w:sz="0" w:space="0" w:color="auto"/>
        <w:left w:val="none" w:sz="0" w:space="0" w:color="auto"/>
        <w:bottom w:val="none" w:sz="0" w:space="0" w:color="auto"/>
        <w:right w:val="none" w:sz="0" w:space="0" w:color="auto"/>
      </w:divBdr>
    </w:div>
    <w:div w:id="450513765">
      <w:bodyDiv w:val="1"/>
      <w:marLeft w:val="0"/>
      <w:marRight w:val="0"/>
      <w:marTop w:val="0"/>
      <w:marBottom w:val="0"/>
      <w:divBdr>
        <w:top w:val="none" w:sz="0" w:space="0" w:color="auto"/>
        <w:left w:val="none" w:sz="0" w:space="0" w:color="auto"/>
        <w:bottom w:val="none" w:sz="0" w:space="0" w:color="auto"/>
        <w:right w:val="none" w:sz="0" w:space="0" w:color="auto"/>
      </w:divBdr>
    </w:div>
    <w:div w:id="853769817">
      <w:bodyDiv w:val="1"/>
      <w:marLeft w:val="0"/>
      <w:marRight w:val="0"/>
      <w:marTop w:val="0"/>
      <w:marBottom w:val="0"/>
      <w:divBdr>
        <w:top w:val="none" w:sz="0" w:space="0" w:color="auto"/>
        <w:left w:val="none" w:sz="0" w:space="0" w:color="auto"/>
        <w:bottom w:val="none" w:sz="0" w:space="0" w:color="auto"/>
        <w:right w:val="none" w:sz="0" w:space="0" w:color="auto"/>
      </w:divBdr>
    </w:div>
    <w:div w:id="1093362014">
      <w:bodyDiv w:val="1"/>
      <w:marLeft w:val="0"/>
      <w:marRight w:val="0"/>
      <w:marTop w:val="0"/>
      <w:marBottom w:val="0"/>
      <w:divBdr>
        <w:top w:val="none" w:sz="0" w:space="0" w:color="auto"/>
        <w:left w:val="none" w:sz="0" w:space="0" w:color="auto"/>
        <w:bottom w:val="none" w:sz="0" w:space="0" w:color="auto"/>
        <w:right w:val="none" w:sz="0" w:space="0" w:color="auto"/>
      </w:divBdr>
    </w:div>
    <w:div w:id="1343312832">
      <w:bodyDiv w:val="1"/>
      <w:marLeft w:val="0"/>
      <w:marRight w:val="0"/>
      <w:marTop w:val="0"/>
      <w:marBottom w:val="0"/>
      <w:divBdr>
        <w:top w:val="none" w:sz="0" w:space="0" w:color="auto"/>
        <w:left w:val="none" w:sz="0" w:space="0" w:color="auto"/>
        <w:bottom w:val="none" w:sz="0" w:space="0" w:color="auto"/>
        <w:right w:val="none" w:sz="0" w:space="0" w:color="auto"/>
      </w:divBdr>
    </w:div>
    <w:div w:id="1625652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flight.it/new_portal/" TargetMode="External"/><Relationship Id="rId13" Type="http://schemas.openxmlformats.org/officeDocument/2006/relationships/hyperlink" Target="https://www.meteoam.it/it/home" TargetMode="External"/><Relationship Id="rId18" Type="http://schemas.openxmlformats.org/officeDocument/2006/relationships/header" Target="header1.xm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www.swpc.noaa.gov/communities/global-positioning-system-gps-community-dashboard" TargetMode="External"/><Relationship Id="rId17" Type="http://schemas.openxmlformats.org/officeDocument/2006/relationships/image" Target="media/image2.pn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gur.eurocontrol.int/tool/"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s://aviationreporting.eu/"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hyperlink" Target="https://www.d-flight.it/new_porta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eteoam.it" TargetMode="External"/><Relationship Id="rId14" Type="http://schemas.openxmlformats.org/officeDocument/2006/relationships/hyperlink" Target="https://www.meteoam.it/it/home" TargetMode="External"/><Relationship Id="rId22" Type="http://schemas.openxmlformats.org/officeDocument/2006/relationships/image" Target="media/image5.png"/><Relationship Id="rId27" Type="http://schemas.openxmlformats.org/officeDocument/2006/relationships/hyperlink" Target="https://aviationreporting.e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pG7zXkHj66xoCDFkWWIRGOnD0w==">CgMxLjAaHwoBMBIaChgICVIUChJ0YWJsZS5qZHhuZWUzcGZwbnQaHwoBMRIaChgICVIUChJ0YWJsZS52dnU1Mm1vYXoyM3oaHwoBMhIaChgICVIUChJ0YWJsZS40MHloa2RvaWRwMjYaHwoBMxIaChgICVIUChJ0YWJsZS5oaGs2d2pqZmdvZ2gaHwoBNBIaChgICVIUChJ0YWJsZS53azBnazEydzFzMHMaHwoBNRIaChgICVIUChJ0YWJsZS41cWNuNTkycWtxY2EaHwoBNhIaChgICVIUChJ0YWJsZS5wNW1sZHB0dmdibHUaHwoBNxIaChgICVIUChJ0YWJsZS5oNWNiOHJyankzZzEaHwoBOBIaChgICVIUChJ0YWJsZS4yajJjOW9pdndoeG8aHwoBORIaChgICVIUChJ0YWJsZS5mdjZ4b3N2ZmE2NWoaIAoCMTASGgoYCAlSFAoSdGFibGUucDlzOGhoeDg2Nm4wMg5oLmM1NncyMzVlbWh0azIOaC5hemhtcnFmMG90cGcyDmguaGIzc3VoaHN1NXdyMg5oLjg1NTJ5YWViYnJhaDIOaC5kbWZweWlycTllb3cyDmguODl3MzBudmIzNmY5Mg5oLm92YzdpZ3R6bDRucDIOaC5xeGN2cG85N24xd3IyDmgudDA1MmVzZWV4NXd5Mg5oLmdqNWl2dzk1NmczOTIOaC55bWZ0aDUxeml6ejYyDmgucWRlZW9qYzRybHVjMg1oLnBmY2RoeW95MnBuMg5oLnllMDE1Nnl4eGJhODIOaC41YnB1cXF6OWxua2QyDmguNmU0bjJ1eWtkbGc0Mg5oLmVxOG83OHQ4aWhnMDIOaC5xbGg1ZXVmMDVpYmkyDmguamF6MHZjNmh1NmpiMg5oLmx1NWhxcmhxaXNqNDIOaC41MDV5amgzNWR4eDQyDmgubmk4NGMyYmVjOGd2Mg5oLmNjYjJ5bmJzaTZwOTIOaC5jajB0dTBjOHJlZXIyDmguM3RubjAycG5tYjc5Mg5oLnNrbzUxZjhwZ201MjIOaC5xcWNmOWoxZHE5OWYyDmgudG1yMzFpOG11cXduMg5oLmpqbDhzdWV6b3RmMDIOaC41ZHlvYnFvZHgwbnkyDmgubXh2MXU4Z2dzc2czMg5oLmJqa3p3bGwwNGE3dTIOaC5iOTNxanFsOG0zcW0yDmguajE2cGwxaDB6bDBhMg5oLnNrN3piOHM3ODZxdDIOaC5iMGM1eWpjaTM0aXYyDmguM3IwcDJwcjh5dTZ4Mg5oLjdsNndmMmQ3ZHAzODIOaC5mNWVxcDBhODQ4Y20yDmgudjNjaDE3ODdxMmhxMg5oLmdiejRud3I1cWw2MjIOaC5taG1pZTBhNXppNHcyDmgubmJqMHdhYTAyYXU2Mg5oLjd3OGN6M2F3YW10ajIOaC5mZDVicXJhaGV3ZmkyDmguZ3BuZzYwd29oazF1Mg5oLjRqaWNzeDJjNHNqMjIOaC5pcGhkb2xxdGF2MGoyDmgudjh1anBoeXhxbmw4Mg1oLmZhbmYxcWRheXkwMg5oLmhmMmgyem55bDVhMjINaC5jN3NmZTQ5dWsybDIOaC5wZ3IwanMxeGhpdDUyDmguNThoY2llbmM1dHpxMg5oLnhzOTdwNzg3bXJwejIOaC5wbXUzOHZ6Ymt6amoyDmguNHZuOGViNnY1enVqMg5oLnlnYXduODdoeXhuYTIOaC5xN2I0bzlsaWFjM3cyDmguNnR2dWMxYTZ4aGpiMg5oLmRiZjRocG12d3hjdzIOaC5zaWdsY3l2dTdhaHgyDmguZmZjbHdoYzJ6YnU3Mg5oLjloaDc0YzV5czc5dTIOaC44dWp2Y3BhbTI4anIyDGgueTBjbnp1aGsxYTINaC5objlneWl4bmViODIOaC5wd2U4eXdnNTF6d2EyDmguNmNxenQ1cDY2dXFtMg5oLm9taDRmM3NjdTdieDIOaC40MzMycWZteXlhdGMyDmgucmNsbG54Y2RmM242Mg5oLm04Z2ExaTRvb3A0aDIOaC5mNWZwMTNyNDBqYTIyDmgudjhrNGozaTdvaWhrMg5oLnliZmc2Z29mczk5OTIOaC52Y3JuaHI2dDMxaGsyDmgueXV1ZGw0NHc2Mm9sMg5oLmdxc250ZWZpOXA0ZjIOaC5iZDd3cTY4MjIxbmQyDmguZWJtcTRpeDRhaTZsMg5oLnV1OXBmZXdmcHUyeTIOaC52dmhqc282YWM2aHYyDmguZGNuNHpvanpoOTVyMg5oLmVhc2FpYWFjdDljejIOaC5rajZxNXN6MHpsMmMyDmgueDY1NDY0bzZueW8xMg5oLnlkdGxiYzYybHFkaTIOaC5xdzhnaWt2MWh0dm4yDmguZmJkZGxzNDNpa3lwMg5oLmZyNjBsbzF4b2FsbDIOaC5veDFwcDh4Zzc5M3cyDmguNTg0enJxNTZhbGJlMg5oLnF5cGowcnNwNG80dTIOaC4zdnQwaXYzMGowcW4yDmgucmRveDQ3M3FsM2hwMg5oLm0wa3Fzajd5enlnNzIOaC44Y2gxbWEzcmUyNWcyDmgub3o2eW11dm1zNnh1Mg5oLnY3eTVsdW9oNXRxYjIOaC5zYW9sZ2t4d2FtazMyDmguYmJnYXl4ZWhhaXpmMg1oLnFiNjkxZnVyMXBuMg5oLnZybW5qcTF3ZGVyaTIOaC4xN3NvN2N0MmlucmkyDmgudDI1OXltb21zaHgxMg5oLmNpMWdpMmYwaHlkejIOaC5vaXQxNjd1cjdobXcyDWguNTB4NHMweXhnbmMyDmguMXhiNzZ0Mzl3anh5Mg5oLnoyMmQ5bG02aDBlYjIOaC5nczZwNndpOGsxbTkyDmguYWw5emxtanZ4NjRyMg1oLjN4enRydGIwcWNtMg5oLjE5M3Z3NjNoNmgxNjIOaC42M2RvcnB5bjF6ZWQyDmgudjAzczZjcXBlM256Mg5oLjNlaGdrbDh0ZGp6cjIOaC4yeTRrYnJ4YXV6bWwyDmgucHYweG5ycXYzNnA5Mg5oLmoxcWljY3I5dXg2NzIOaC4yZGNnZjFnYm9lZGoyDmguMzYwY3cycHkzZHNkMg5oLmxuNzlmNjljNjdqMjIOaC45aGJ4cmM4Ym9iYW0yDmguajJ2cXNudHJ4bTRxMg5oLmo1MmRub3ltM2d5NDIOaC43OGwybzh1cnQ0OWsyDmgubGxydWJ2NmZyYWthMg5oLm9pN3VlMGQ2c2hqZjIOaC4yZDV6Z2c0b2VuY3MyDmgub2FpOTZub2xmN3d4Mg5oLnYwcXF5b3hzcGNocTIOaC5seTE3bmE4enl5b3MyDmguMmRmMzJ3djRjZzVlMg5oLm9mbTd3ZXdsbGhiZTIOaC5sZGJtdm1xZ2k3d3YyDmguNXNncGx6emVqdHBhMg5oLmJsOXNld2Y4ZjczcjIOaC45emZseG95cm9seXEyDmgueXdtMDNzMTcyeGVzMg5oLnFjam4wdWVocHN5ZzIOaC5kbmw2amVqZGZwOGQyDmguaXgwb2pkbGQyM3B4Mg5oLmM0M3FrY3h0angxcDIOaC5haGVncGd0cDllbzAyDmgua2Z3Mzk2M2llZ3pnMg5oLm1raXgzbHo1bjFqMzIOaC54ZjczanM2OWxxcWkyDmguemQ4a2hxeWg0OTMyMg5oLmJueTcyMDhpZTVjaDIOaC5lYWoxdWNuNmNkeXIyDmguajB6bndidHp3eXM4Mg5oLmhkM29qNXdoYmQxMDIOaC55N29sNXBlNHZ2Nm4yDmguZjN5ZmtwZW44cjF2Mg5oLjZhaWxnOHMxZ2cxcDIOaC4za2pnemxnNjVvZWEyDmgudWg0NWZ1c2hiMHN2Mg5oLjgzcGNnMTFrYWRqNTIOaC4yeXdiYXdqOTV1Nm4yDmgua21vYWpkaWIxcnFhOAByITFsSmY5LVRoekhoRk9zS2FZaDJ5MWlaWENqM2hvTVJN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74</Pages>
  <Words>20323</Words>
  <Characters>115843</Characters>
  <Application>Microsoft Office Word</Application>
  <DocSecurity>0</DocSecurity>
  <Lines>965</Lines>
  <Paragraphs>271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Barraco Giovanni</dc:creator>
  <cp:lastModifiedBy>Silanos Marco</cp:lastModifiedBy>
  <cp:revision>6</cp:revision>
  <cp:lastPrinted>2026-08-12T11:41:00Z</cp:lastPrinted>
  <dcterms:created xsi:type="dcterms:W3CDTF">2026-08-13T07:04:00Z</dcterms:created>
  <dcterms:modified xsi:type="dcterms:W3CDTF">2026-08-13T14:49:00Z</dcterms:modified>
</cp:coreProperties>
</file>