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CE" w:rsidRDefault="00A54444">
      <w:pPr>
        <w:spacing w:before="46"/>
        <w:ind w:left="666"/>
        <w:rPr>
          <w:b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86889472" behindDoc="1" locked="0" layoutInCell="1" allowOverlap="1">
                <wp:simplePos x="0" y="0"/>
                <wp:positionH relativeFrom="page">
                  <wp:posOffset>3612515</wp:posOffset>
                </wp:positionH>
                <wp:positionV relativeFrom="page">
                  <wp:posOffset>4810760</wp:posOffset>
                </wp:positionV>
                <wp:extent cx="48895" cy="76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3C823" id="Rectangle 3" o:spid="_x0000_s1026" style="position:absolute;margin-left:284.45pt;margin-top:378.8pt;width:3.85pt;height:.6pt;z-index:-164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86889984" behindDoc="1" locked="0" layoutInCell="1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5549900</wp:posOffset>
                </wp:positionV>
                <wp:extent cx="1001395" cy="762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1A4C" id="Rectangle 2" o:spid="_x0000_s1026" style="position:absolute;margin-left:337pt;margin-top:437pt;width:78.85pt;height:.6pt;z-index:-164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jSdwIAAPk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5974D8">
        <w:rPr>
          <w:b/>
          <w:color w:val="006FC0"/>
        </w:rPr>
        <w:t xml:space="preserve"> Amending CAME from Part-MG to Part-CAMO</w:t>
      </w:r>
    </w:p>
    <w:tbl>
      <w:tblPr>
        <w:tblStyle w:val="Grigliatabella"/>
        <w:tblW w:w="14779" w:type="dxa"/>
        <w:tblInd w:w="-5" w:type="dxa"/>
        <w:tblLook w:val="04A0" w:firstRow="1" w:lastRow="0" w:firstColumn="1" w:lastColumn="0" w:noHBand="0" w:noVBand="1"/>
      </w:tblPr>
      <w:tblGrid>
        <w:gridCol w:w="2305"/>
        <w:gridCol w:w="8505"/>
        <w:gridCol w:w="1843"/>
        <w:gridCol w:w="2126"/>
      </w:tblGrid>
      <w:tr w:rsidR="0011183C" w:rsidTr="0011183C">
        <w:trPr>
          <w:trHeight w:val="482"/>
        </w:trPr>
        <w:tc>
          <w:tcPr>
            <w:tcW w:w="2305" w:type="dxa"/>
            <w:vAlign w:val="center"/>
          </w:tcPr>
          <w:p w:rsidR="0011183C" w:rsidRDefault="0011183C" w:rsidP="0011183C">
            <w:pPr>
              <w:pStyle w:val="Corpotesto"/>
              <w:ind w:right="108"/>
            </w:pPr>
            <w:r>
              <w:t xml:space="preserve">Nome </w:t>
            </w:r>
            <w:proofErr w:type="spellStart"/>
            <w:r>
              <w:t>Organizzazione</w:t>
            </w:r>
            <w:proofErr w:type="spellEnd"/>
          </w:p>
        </w:tc>
        <w:tc>
          <w:tcPr>
            <w:tcW w:w="8505" w:type="dxa"/>
            <w:vAlign w:val="center"/>
          </w:tcPr>
          <w:p w:rsidR="0011183C" w:rsidRDefault="0011183C" w:rsidP="0011183C">
            <w:pPr>
              <w:pStyle w:val="Corpotesto"/>
              <w:ind w:right="108"/>
            </w:pPr>
          </w:p>
        </w:tc>
        <w:tc>
          <w:tcPr>
            <w:tcW w:w="1843" w:type="dxa"/>
            <w:vAlign w:val="center"/>
          </w:tcPr>
          <w:p w:rsidR="0011183C" w:rsidRDefault="0011183C" w:rsidP="0011183C">
            <w:pPr>
              <w:pStyle w:val="Corpotesto"/>
              <w:ind w:right="108"/>
            </w:pPr>
            <w:proofErr w:type="spellStart"/>
            <w:r>
              <w:t>Approvazione</w:t>
            </w:r>
            <w:proofErr w:type="spellEnd"/>
            <w:r>
              <w:t xml:space="preserve"> n.</w:t>
            </w:r>
          </w:p>
        </w:tc>
        <w:tc>
          <w:tcPr>
            <w:tcW w:w="2126" w:type="dxa"/>
            <w:vAlign w:val="center"/>
          </w:tcPr>
          <w:p w:rsidR="0011183C" w:rsidRDefault="0011183C" w:rsidP="0011183C">
            <w:pPr>
              <w:pStyle w:val="Corpotesto"/>
              <w:ind w:right="108"/>
            </w:pPr>
          </w:p>
        </w:tc>
      </w:tr>
    </w:tbl>
    <w:p w:rsidR="00454FCE" w:rsidRDefault="005974D8">
      <w:pPr>
        <w:pStyle w:val="Corpotesto"/>
        <w:spacing w:before="182" w:line="259" w:lineRule="auto"/>
        <w:ind w:left="100" w:right="105"/>
      </w:pPr>
      <w:r>
        <w:t xml:space="preserve">The text of this appendix </w:t>
      </w:r>
      <w:proofErr w:type="gramStart"/>
      <w:r>
        <w:t>is arranged</w:t>
      </w:r>
      <w:proofErr w:type="gramEnd"/>
      <w:r>
        <w:t xml:space="preserve"> to show deleted text, new or amended text as shown below, to revise an existing Part-MG exposition with the objective to show compliance with</w:t>
      </w:r>
      <w:r>
        <w:rPr>
          <w:spacing w:val="-3"/>
        </w:rPr>
        <w:t xml:space="preserve"> </w:t>
      </w:r>
      <w:r>
        <w:t>Part-CAMO.</w:t>
      </w:r>
    </w:p>
    <w:p w:rsidR="00454FCE" w:rsidRDefault="005974D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60"/>
      </w:pPr>
      <w:r>
        <w:t xml:space="preserve">deleted text is </w:t>
      </w:r>
      <w:r>
        <w:rPr>
          <w:strike/>
        </w:rPr>
        <w:t>struck</w:t>
      </w:r>
      <w:r>
        <w:rPr>
          <w:strike/>
          <w:spacing w:val="-8"/>
        </w:rPr>
        <w:t xml:space="preserve"> </w:t>
      </w:r>
      <w:r>
        <w:rPr>
          <w:strike/>
        </w:rPr>
        <w:t>through</w:t>
      </w:r>
      <w:r>
        <w:t>;</w:t>
      </w:r>
    </w:p>
    <w:p w:rsidR="00454FCE" w:rsidRDefault="005974D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</w:pPr>
      <w:proofErr w:type="gramStart"/>
      <w:r>
        <w:t>new</w:t>
      </w:r>
      <w:proofErr w:type="gramEnd"/>
      <w:r>
        <w:t xml:space="preserve"> or amended text is highlighted in</w:t>
      </w:r>
      <w:r>
        <w:rPr>
          <w:spacing w:val="-6"/>
        </w:rPr>
        <w:t xml:space="preserve"> </w:t>
      </w:r>
      <w:r>
        <w:rPr>
          <w:shd w:val="clear" w:color="auto" w:fill="00FFFF"/>
        </w:rPr>
        <w:t>blue</w:t>
      </w:r>
      <w:r>
        <w:t>.</w:t>
      </w:r>
    </w:p>
    <w:p w:rsidR="00454FCE" w:rsidRDefault="00454FCE">
      <w:pPr>
        <w:pStyle w:val="Corpotesto"/>
        <w:spacing w:before="7"/>
        <w:rPr>
          <w:sz w:val="18"/>
        </w:rPr>
      </w:pPr>
    </w:p>
    <w:tbl>
      <w:tblPr>
        <w:tblStyle w:val="TableNormal"/>
        <w:tblW w:w="1460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83"/>
        <w:gridCol w:w="353"/>
        <w:gridCol w:w="761"/>
        <w:gridCol w:w="433"/>
        <w:gridCol w:w="346"/>
        <w:gridCol w:w="166"/>
        <w:gridCol w:w="330"/>
        <w:gridCol w:w="4029"/>
        <w:gridCol w:w="5386"/>
      </w:tblGrid>
      <w:tr w:rsidR="004835E1" w:rsidTr="0011183C">
        <w:trPr>
          <w:trHeight w:val="233"/>
        </w:trPr>
        <w:tc>
          <w:tcPr>
            <w:tcW w:w="2804" w:type="dxa"/>
            <w:gridSpan w:val="2"/>
            <w:shd w:val="clear" w:color="auto" w:fill="D9D9D9"/>
          </w:tcPr>
          <w:p w:rsidR="004835E1" w:rsidRDefault="004835E1" w:rsidP="004835E1">
            <w:pPr>
              <w:pStyle w:val="TableParagraph"/>
              <w:tabs>
                <w:tab w:val="left" w:pos="999"/>
              </w:tabs>
              <w:spacing w:line="214" w:lineRule="exact"/>
              <w:ind w:left="86"/>
              <w:rPr>
                <w:b/>
                <w:sz w:val="20"/>
              </w:rPr>
            </w:pPr>
            <w:bookmarkStart w:id="0" w:name="_GoBack" w:colFirst="0" w:colLast="3"/>
            <w:r>
              <w:rPr>
                <w:b/>
                <w:sz w:val="20"/>
              </w:rPr>
              <w:t>Part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ab/>
              <w:t>General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organisation</w:t>
            </w:r>
            <w:proofErr w:type="spellEnd"/>
          </w:p>
        </w:tc>
        <w:tc>
          <w:tcPr>
            <w:tcW w:w="6418" w:type="dxa"/>
            <w:gridSpan w:val="7"/>
            <w:shd w:val="clear" w:color="auto" w:fill="00FFFF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20"/>
              </w:rPr>
              <w:t>, safety policy and objectives</w:t>
            </w:r>
          </w:p>
        </w:tc>
        <w:tc>
          <w:tcPr>
            <w:tcW w:w="5386" w:type="dxa"/>
            <w:shd w:val="clear" w:color="auto" w:fill="D9D9D9"/>
          </w:tcPr>
          <w:p w:rsidR="004835E1" w:rsidRDefault="004835E1" w:rsidP="004835E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350"/>
        </w:trPr>
        <w:tc>
          <w:tcPr>
            <w:tcW w:w="821" w:type="dxa"/>
            <w:shd w:val="clear" w:color="auto" w:fill="D9D9D9"/>
          </w:tcPr>
          <w:p w:rsidR="004835E1" w:rsidRDefault="004835E1">
            <w:pPr>
              <w:pStyle w:val="TableParagraph"/>
              <w:spacing w:line="236" w:lineRule="exact"/>
              <w:ind w:left="86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8401" w:type="dxa"/>
            <w:gridSpan w:val="8"/>
            <w:shd w:val="clear" w:color="auto" w:fill="D9D9D9"/>
          </w:tcPr>
          <w:p w:rsidR="004835E1" w:rsidRDefault="004835E1" w:rsidP="004835E1">
            <w:pPr>
              <w:pStyle w:val="TableParagraph"/>
              <w:tabs>
                <w:tab w:val="left" w:pos="742"/>
              </w:tabs>
              <w:ind w:left="684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Safety policy, objectives and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Corporate commitment by the</w:t>
            </w:r>
            <w:r>
              <w:rPr>
                <w:sz w:val="20"/>
              </w:rPr>
              <w:t xml:space="preserve"> accountable manager </w:t>
            </w:r>
            <w:r>
              <w:rPr>
                <w:sz w:val="20"/>
                <w:shd w:val="clear" w:color="auto" w:fill="00FFFF"/>
              </w:rPr>
              <w:t>statement</w:t>
            </w:r>
          </w:p>
        </w:tc>
        <w:tc>
          <w:tcPr>
            <w:tcW w:w="5386" w:type="dxa"/>
            <w:shd w:val="clear" w:color="auto" w:fill="D9D9D9"/>
          </w:tcPr>
          <w:p w:rsidR="004835E1" w:rsidRDefault="004835E1" w:rsidP="004835E1">
            <w:pPr>
              <w:pStyle w:val="TableParagraph"/>
              <w:tabs>
                <w:tab w:val="left" w:pos="0"/>
              </w:tabs>
              <w:ind w:hanging="3"/>
              <w:jc w:val="both"/>
              <w:rPr>
                <w:sz w:val="20"/>
                <w:shd w:val="clear" w:color="auto" w:fill="00FFFF"/>
              </w:rPr>
            </w:pPr>
          </w:p>
        </w:tc>
      </w:tr>
      <w:tr w:rsidR="004835E1" w:rsidTr="0011183C">
        <w:trPr>
          <w:trHeight w:val="235"/>
        </w:trPr>
        <w:tc>
          <w:tcPr>
            <w:tcW w:w="821" w:type="dxa"/>
            <w:shd w:val="clear" w:color="auto" w:fill="D9D9D9"/>
          </w:tcPr>
          <w:p w:rsidR="004835E1" w:rsidRDefault="004835E1">
            <w:pPr>
              <w:pStyle w:val="TableParagraph"/>
              <w:spacing w:line="215" w:lineRule="exact"/>
              <w:ind w:left="86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15" w:lineRule="exact"/>
              <w:ind w:left="684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6065" w:type="dxa"/>
            <w:gridSpan w:val="6"/>
            <w:tcBorders>
              <w:bottom w:val="single" w:sz="4" w:space="0" w:color="auto"/>
            </w:tcBorders>
            <w:shd w:val="clear" w:color="auto" w:fill="00FFFF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and scope of work</w:t>
            </w:r>
          </w:p>
        </w:tc>
        <w:tc>
          <w:tcPr>
            <w:tcW w:w="5386" w:type="dxa"/>
            <w:shd w:val="clear" w:color="auto" w:fill="00FFFF"/>
          </w:tcPr>
          <w:p w:rsidR="004835E1" w:rsidRDefault="004835E1" w:rsidP="004835E1">
            <w:pPr>
              <w:pStyle w:val="TableParagraph"/>
              <w:jc w:val="both"/>
              <w:rPr>
                <w:sz w:val="20"/>
              </w:rPr>
            </w:pPr>
          </w:p>
        </w:tc>
      </w:tr>
      <w:tr w:rsidR="004835E1" w:rsidTr="0011183C">
        <w:trPr>
          <w:trHeight w:val="242"/>
        </w:trPr>
        <w:tc>
          <w:tcPr>
            <w:tcW w:w="821" w:type="dxa"/>
            <w:shd w:val="clear" w:color="auto" w:fill="D9D9D9"/>
          </w:tcPr>
          <w:p w:rsidR="004835E1" w:rsidRDefault="004835E1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3097" w:type="dxa"/>
            <w:gridSpan w:val="3"/>
            <w:tcBorders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3" w:lineRule="exact"/>
              <w:ind w:left="684"/>
              <w:rPr>
                <w:sz w:val="20"/>
              </w:rPr>
            </w:pPr>
            <w:r>
              <w:rPr>
                <w:sz w:val="20"/>
              </w:rPr>
              <w:t>Management personnel</w:t>
            </w: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9" w:type="dxa"/>
            <w:tcBorders>
              <w:lef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shd w:val="clear" w:color="auto" w:fill="D9D9D9"/>
          </w:tcPr>
          <w:p w:rsidR="004835E1" w:rsidRDefault="004835E1" w:rsidP="004835E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45"/>
        </w:trPr>
        <w:tc>
          <w:tcPr>
            <w:tcW w:w="821" w:type="dxa"/>
            <w:shd w:val="clear" w:color="auto" w:fill="D9D9D9"/>
          </w:tcPr>
          <w:p w:rsidR="004835E1" w:rsidRDefault="004835E1">
            <w:pPr>
              <w:pStyle w:val="TableParagraph"/>
              <w:spacing w:line="225" w:lineRule="exact"/>
              <w:ind w:left="86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3530" w:type="dxa"/>
            <w:gridSpan w:val="4"/>
            <w:tcBorders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5" w:lineRule="exact"/>
              <w:ind w:left="684"/>
              <w:rPr>
                <w:sz w:val="20"/>
              </w:rPr>
            </w:pPr>
            <w:r>
              <w:rPr>
                <w:sz w:val="20"/>
              </w:rPr>
              <w:t xml:space="preserve">Management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chart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9" w:type="dxa"/>
            <w:tcBorders>
              <w:lef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shd w:val="clear" w:color="auto" w:fill="D9D9D9"/>
          </w:tcPr>
          <w:p w:rsidR="004835E1" w:rsidRDefault="004835E1" w:rsidP="004835E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531"/>
        </w:trPr>
        <w:tc>
          <w:tcPr>
            <w:tcW w:w="821" w:type="dxa"/>
            <w:shd w:val="clear" w:color="auto" w:fill="D9D9D9"/>
          </w:tcPr>
          <w:p w:rsidR="004835E1" w:rsidRDefault="004835E1">
            <w:pPr>
              <w:pStyle w:val="TableParagraph"/>
              <w:spacing w:line="242" w:lineRule="exact"/>
              <w:ind w:left="86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8401" w:type="dxa"/>
            <w:gridSpan w:val="8"/>
            <w:shd w:val="clear" w:color="auto" w:fill="D9D9D9"/>
          </w:tcPr>
          <w:p w:rsidR="004835E1" w:rsidRDefault="004835E1">
            <w:pPr>
              <w:pStyle w:val="TableParagraph"/>
              <w:spacing w:line="242" w:lineRule="exact"/>
              <w:ind w:left="684"/>
              <w:rPr>
                <w:sz w:val="20"/>
              </w:rPr>
            </w:pPr>
            <w:r>
              <w:rPr>
                <w:sz w:val="20"/>
              </w:rPr>
              <w:t xml:space="preserve">Procedure </w:t>
            </w:r>
            <w:r>
              <w:rPr>
                <w:sz w:val="20"/>
                <w:shd w:val="clear" w:color="auto" w:fill="00FFFF"/>
              </w:rPr>
              <w:t>for changes requiring prior approval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to notify the competent authority of</w:t>
            </w:r>
          </w:p>
          <w:p w:rsidR="004835E1" w:rsidRDefault="004835E1">
            <w:pPr>
              <w:pStyle w:val="TableParagraph"/>
              <w:ind w:left="684"/>
              <w:rPr>
                <w:sz w:val="20"/>
              </w:rPr>
            </w:pPr>
            <w:r>
              <w:rPr>
                <w:rFonts w:ascii="Times New Roman" w:hAnsi="Times New Roman"/>
                <w:strike/>
                <w:w w:val="99"/>
                <w:sz w:val="20"/>
              </w:rPr>
              <w:t xml:space="preserve"> </w:t>
            </w:r>
            <w:r>
              <w:rPr>
                <w:strike/>
                <w:sz w:val="20"/>
              </w:rPr>
              <w:t xml:space="preserve">changes to the </w:t>
            </w:r>
            <w:proofErr w:type="spellStart"/>
            <w:r>
              <w:rPr>
                <w:strike/>
                <w:sz w:val="20"/>
              </w:rPr>
              <w:t>organisation’s</w:t>
            </w:r>
            <w:proofErr w:type="spellEnd"/>
            <w:r>
              <w:rPr>
                <w:strike/>
                <w:sz w:val="20"/>
              </w:rPr>
              <w:t xml:space="preserve"> activities/approval/location/personnel</w:t>
            </w:r>
          </w:p>
        </w:tc>
        <w:tc>
          <w:tcPr>
            <w:tcW w:w="5386" w:type="dxa"/>
            <w:shd w:val="clear" w:color="auto" w:fill="D9D9D9"/>
          </w:tcPr>
          <w:p w:rsidR="004835E1" w:rsidRPr="004835E1" w:rsidRDefault="004835E1" w:rsidP="004835E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321"/>
        </w:trPr>
        <w:tc>
          <w:tcPr>
            <w:tcW w:w="821" w:type="dxa"/>
            <w:shd w:val="clear" w:color="auto" w:fill="D9D9D9"/>
          </w:tcPr>
          <w:p w:rsidR="004835E1" w:rsidRDefault="004835E1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8401" w:type="dxa"/>
            <w:gridSpan w:val="8"/>
            <w:shd w:val="clear" w:color="auto" w:fill="D9D9D9"/>
          </w:tcPr>
          <w:p w:rsidR="004835E1" w:rsidRDefault="004835E1">
            <w:pPr>
              <w:pStyle w:val="TableParagraph"/>
              <w:spacing w:before="1"/>
              <w:ind w:left="684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Procedure for changes not requiring prior approval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Exposition amendment procedures</w:t>
            </w:r>
          </w:p>
        </w:tc>
        <w:tc>
          <w:tcPr>
            <w:tcW w:w="5386" w:type="dxa"/>
            <w:shd w:val="clear" w:color="auto" w:fill="D9D9D9"/>
          </w:tcPr>
          <w:p w:rsidR="004835E1" w:rsidRPr="004835E1" w:rsidRDefault="004835E1" w:rsidP="004835E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75"/>
        </w:trPr>
        <w:tc>
          <w:tcPr>
            <w:tcW w:w="821" w:type="dxa"/>
            <w:shd w:val="clear" w:color="auto" w:fill="D9D9D9"/>
          </w:tcPr>
          <w:p w:rsidR="004835E1" w:rsidRDefault="004835E1">
            <w:pPr>
              <w:pStyle w:val="TableParagraph"/>
              <w:spacing w:line="243" w:lineRule="exact"/>
              <w:ind w:left="86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0.7</w:t>
            </w:r>
          </w:p>
        </w:tc>
        <w:tc>
          <w:tcPr>
            <w:tcW w:w="8401" w:type="dxa"/>
            <w:gridSpan w:val="8"/>
            <w:shd w:val="clear" w:color="auto" w:fill="D9D9D9"/>
          </w:tcPr>
          <w:p w:rsidR="004835E1" w:rsidRDefault="004835E1">
            <w:pPr>
              <w:pStyle w:val="TableParagraph"/>
              <w:spacing w:line="243" w:lineRule="exact"/>
              <w:ind w:left="684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Procedure for alternative means of compliance (</w:t>
            </w:r>
            <w:proofErr w:type="spellStart"/>
            <w:r>
              <w:rPr>
                <w:sz w:val="20"/>
                <w:shd w:val="clear" w:color="auto" w:fill="00FFFF"/>
              </w:rPr>
              <w:t>AltMoC</w:t>
            </w:r>
            <w:proofErr w:type="spellEnd"/>
            <w:r>
              <w:rPr>
                <w:sz w:val="20"/>
                <w:shd w:val="clear" w:color="auto" w:fill="00FFFF"/>
              </w:rPr>
              <w:t>)</w:t>
            </w:r>
          </w:p>
        </w:tc>
        <w:tc>
          <w:tcPr>
            <w:tcW w:w="5386" w:type="dxa"/>
            <w:shd w:val="clear" w:color="auto" w:fill="D9D9D9"/>
          </w:tcPr>
          <w:p w:rsidR="004835E1" w:rsidRPr="004835E1" w:rsidRDefault="004835E1" w:rsidP="004835E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80"/>
        </w:trPr>
        <w:tc>
          <w:tcPr>
            <w:tcW w:w="821" w:type="dxa"/>
            <w:shd w:val="clear" w:color="auto" w:fill="D9D9D9"/>
          </w:tcPr>
          <w:p w:rsidR="004835E1" w:rsidRDefault="004835E1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Part 1</w:t>
            </w:r>
          </w:p>
        </w:tc>
        <w:tc>
          <w:tcPr>
            <w:tcW w:w="8401" w:type="dxa"/>
            <w:gridSpan w:val="8"/>
            <w:shd w:val="clear" w:color="auto" w:fill="D9D9D9"/>
          </w:tcPr>
          <w:p w:rsidR="004835E1" w:rsidRDefault="004835E1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Continuing airworthiness management procedures</w:t>
            </w:r>
          </w:p>
        </w:tc>
        <w:tc>
          <w:tcPr>
            <w:tcW w:w="5386" w:type="dxa"/>
            <w:shd w:val="clear" w:color="auto" w:fill="D9D9D9"/>
          </w:tcPr>
          <w:p w:rsidR="004835E1" w:rsidRPr="004835E1" w:rsidRDefault="004835E1" w:rsidP="004835E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768"/>
        </w:trPr>
        <w:tc>
          <w:tcPr>
            <w:tcW w:w="821" w:type="dxa"/>
            <w:shd w:val="clear" w:color="auto" w:fill="D9D9D9"/>
          </w:tcPr>
          <w:p w:rsidR="004835E1" w:rsidRDefault="004835E1">
            <w:pPr>
              <w:pStyle w:val="TableParagraph"/>
              <w:spacing w:line="236" w:lineRule="exact"/>
              <w:ind w:left="86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z w:val="20"/>
                <w:shd w:val="clear" w:color="auto" w:fill="00FFFF"/>
              </w:rPr>
              <w:t>a</w:t>
            </w:r>
          </w:p>
        </w:tc>
        <w:tc>
          <w:tcPr>
            <w:tcW w:w="8401" w:type="dxa"/>
            <w:gridSpan w:val="8"/>
            <w:shd w:val="clear" w:color="auto" w:fill="D9D9D9"/>
          </w:tcPr>
          <w:p w:rsidR="004835E1" w:rsidRDefault="004835E1">
            <w:pPr>
              <w:pStyle w:val="TableParagraph"/>
              <w:spacing w:line="237" w:lineRule="auto"/>
              <w:ind w:left="684" w:right="256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 xml:space="preserve">Use of aircraft continuing airworthiness record system and if applicable, </w:t>
            </w:r>
            <w:r>
              <w:rPr>
                <w:sz w:val="20"/>
              </w:rPr>
              <w:t xml:space="preserve">aircraft technical log </w:t>
            </w:r>
            <w:r>
              <w:rPr>
                <w:sz w:val="20"/>
                <w:shd w:val="clear" w:color="auto" w:fill="00FFFF"/>
              </w:rPr>
              <w:t>(ATL)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FF"/>
              </w:rPr>
              <w:t>system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trike/>
                <w:sz w:val="20"/>
              </w:rPr>
              <w:t>utilisation</w:t>
            </w:r>
            <w:proofErr w:type="spellEnd"/>
            <w:r>
              <w:rPr>
                <w:strike/>
                <w:sz w:val="20"/>
              </w:rPr>
              <w:t xml:space="preserve"> and MEL application</w:t>
            </w:r>
          </w:p>
          <w:p w:rsidR="004835E1" w:rsidRDefault="004835E1">
            <w:pPr>
              <w:pStyle w:val="TableParagraph"/>
              <w:ind w:left="684"/>
              <w:rPr>
                <w:sz w:val="20"/>
              </w:rPr>
            </w:pPr>
            <w:r>
              <w:rPr>
                <w:strike/>
                <w:sz w:val="20"/>
              </w:rPr>
              <w:t xml:space="preserve">Aircraft continuing airworthiness record system </w:t>
            </w:r>
            <w:proofErr w:type="spellStart"/>
            <w:r>
              <w:rPr>
                <w:strike/>
                <w:sz w:val="20"/>
              </w:rPr>
              <w:t>utilisation</w:t>
            </w:r>
            <w:proofErr w:type="spellEnd"/>
          </w:p>
        </w:tc>
        <w:tc>
          <w:tcPr>
            <w:tcW w:w="5386" w:type="dxa"/>
            <w:shd w:val="clear" w:color="auto" w:fill="D9D9D9"/>
          </w:tcPr>
          <w:p w:rsidR="004835E1" w:rsidRPr="004835E1" w:rsidRDefault="004835E1" w:rsidP="004835E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86"/>
        </w:trPr>
        <w:tc>
          <w:tcPr>
            <w:tcW w:w="821" w:type="dxa"/>
            <w:shd w:val="clear" w:color="auto" w:fill="D9D9D9"/>
          </w:tcPr>
          <w:p w:rsidR="004835E1" w:rsidRDefault="004835E1">
            <w:pPr>
              <w:pStyle w:val="TableParagraph"/>
              <w:spacing w:line="243" w:lineRule="exact"/>
              <w:ind w:left="86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1.1b</w:t>
            </w:r>
          </w:p>
        </w:tc>
        <w:tc>
          <w:tcPr>
            <w:tcW w:w="8401" w:type="dxa"/>
            <w:gridSpan w:val="8"/>
            <w:shd w:val="clear" w:color="auto" w:fill="D9D9D9"/>
          </w:tcPr>
          <w:p w:rsidR="004835E1" w:rsidRDefault="004835E1">
            <w:pPr>
              <w:pStyle w:val="TableParagraph"/>
              <w:spacing w:line="243" w:lineRule="exact"/>
              <w:ind w:left="684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MEL application</w:t>
            </w:r>
          </w:p>
        </w:tc>
        <w:tc>
          <w:tcPr>
            <w:tcW w:w="5386" w:type="dxa"/>
            <w:shd w:val="clear" w:color="auto" w:fill="D9D9D9"/>
          </w:tcPr>
          <w:p w:rsidR="004835E1" w:rsidRPr="004835E1" w:rsidRDefault="004835E1" w:rsidP="004835E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44"/>
        </w:trPr>
        <w:tc>
          <w:tcPr>
            <w:tcW w:w="4351" w:type="dxa"/>
            <w:gridSpan w:val="5"/>
            <w:shd w:val="clear" w:color="auto" w:fill="D9D9D9"/>
          </w:tcPr>
          <w:p w:rsidR="004835E1" w:rsidRDefault="004835E1">
            <w:pPr>
              <w:pStyle w:val="TableParagraph"/>
              <w:tabs>
                <w:tab w:val="left" w:pos="1505"/>
              </w:tabs>
              <w:spacing w:line="225" w:lineRule="exact"/>
              <w:ind w:left="86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z w:val="20"/>
              </w:rPr>
              <w:tab/>
              <w:t>Aircraft maintenance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</w:p>
        </w:tc>
        <w:tc>
          <w:tcPr>
            <w:tcW w:w="512" w:type="dxa"/>
            <w:gridSpan w:val="2"/>
            <w:shd w:val="clear" w:color="auto" w:fill="00FFFF"/>
          </w:tcPr>
          <w:p w:rsidR="004835E1" w:rsidRDefault="004835E1">
            <w:pPr>
              <w:pStyle w:val="TableParagraph"/>
              <w:spacing w:line="225" w:lineRule="exact"/>
              <w:ind w:left="-2"/>
              <w:rPr>
                <w:sz w:val="20"/>
              </w:rPr>
            </w:pPr>
            <w:r>
              <w:rPr>
                <w:sz w:val="20"/>
              </w:rPr>
              <w:t>(AMP)</w:t>
            </w:r>
          </w:p>
        </w:tc>
        <w:tc>
          <w:tcPr>
            <w:tcW w:w="4359" w:type="dxa"/>
            <w:gridSpan w:val="2"/>
            <w:shd w:val="clear" w:color="auto" w:fill="D9D9D9"/>
          </w:tcPr>
          <w:p w:rsidR="004835E1" w:rsidRDefault="004835E1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— development amendment and approval</w:t>
            </w:r>
          </w:p>
        </w:tc>
        <w:tc>
          <w:tcPr>
            <w:tcW w:w="5386" w:type="dxa"/>
            <w:shd w:val="clear" w:color="auto" w:fill="D9D9D9"/>
          </w:tcPr>
          <w:p w:rsidR="004835E1" w:rsidRPr="004835E1" w:rsidRDefault="004835E1" w:rsidP="004835E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89"/>
        </w:trPr>
        <w:tc>
          <w:tcPr>
            <w:tcW w:w="821" w:type="dxa"/>
            <w:shd w:val="clear" w:color="auto" w:fill="D9D9D9"/>
          </w:tcPr>
          <w:p w:rsidR="004835E1" w:rsidRDefault="004835E1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8401" w:type="dxa"/>
            <w:gridSpan w:val="8"/>
            <w:shd w:val="clear" w:color="auto" w:fill="D9D9D9"/>
          </w:tcPr>
          <w:p w:rsidR="004835E1" w:rsidRDefault="004835E1">
            <w:pPr>
              <w:pStyle w:val="TableParagraph"/>
              <w:ind w:left="684"/>
              <w:rPr>
                <w:sz w:val="20"/>
              </w:rPr>
            </w:pPr>
            <w:r>
              <w:rPr>
                <w:strike/>
                <w:sz w:val="20"/>
              </w:rPr>
              <w:t>Time and</w:t>
            </w:r>
            <w:r>
              <w:rPr>
                <w:sz w:val="20"/>
              </w:rPr>
              <w:t xml:space="preserve"> Continuing airworthiness records, responsibilities, retention and access</w:t>
            </w:r>
          </w:p>
        </w:tc>
        <w:tc>
          <w:tcPr>
            <w:tcW w:w="5386" w:type="dxa"/>
            <w:shd w:val="clear" w:color="auto" w:fill="D9D9D9"/>
          </w:tcPr>
          <w:p w:rsidR="004835E1" w:rsidRPr="004835E1" w:rsidRDefault="004835E1" w:rsidP="004835E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43"/>
        </w:trPr>
        <w:tc>
          <w:tcPr>
            <w:tcW w:w="821" w:type="dxa"/>
            <w:shd w:val="clear" w:color="auto" w:fill="D9D9D9"/>
          </w:tcPr>
          <w:p w:rsidR="004835E1" w:rsidRDefault="004835E1">
            <w:pPr>
              <w:pStyle w:val="TableParagraph"/>
              <w:spacing w:line="224" w:lineRule="exact"/>
              <w:ind w:left="86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8401" w:type="dxa"/>
            <w:gridSpan w:val="8"/>
            <w:shd w:val="clear" w:color="auto" w:fill="D9D9D9"/>
          </w:tcPr>
          <w:p w:rsidR="004835E1" w:rsidRDefault="004835E1">
            <w:pPr>
              <w:pStyle w:val="TableParagraph"/>
              <w:spacing w:line="224" w:lineRule="exact"/>
              <w:ind w:left="684"/>
              <w:rPr>
                <w:sz w:val="20"/>
              </w:rPr>
            </w:pPr>
            <w:r>
              <w:rPr>
                <w:sz w:val="20"/>
              </w:rPr>
              <w:t>Accomplishment and control of airworthiness directives</w:t>
            </w:r>
          </w:p>
        </w:tc>
        <w:tc>
          <w:tcPr>
            <w:tcW w:w="5386" w:type="dxa"/>
            <w:shd w:val="clear" w:color="auto" w:fill="D9D9D9"/>
          </w:tcPr>
          <w:p w:rsidR="004835E1" w:rsidRPr="004835E1" w:rsidRDefault="004835E1" w:rsidP="004835E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90"/>
        </w:trPr>
        <w:tc>
          <w:tcPr>
            <w:tcW w:w="821" w:type="dxa"/>
            <w:shd w:val="clear" w:color="auto" w:fill="D9D9D9"/>
          </w:tcPr>
          <w:p w:rsidR="004835E1" w:rsidRDefault="004835E1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8401" w:type="dxa"/>
            <w:gridSpan w:val="8"/>
            <w:shd w:val="clear" w:color="auto" w:fill="D9D9D9"/>
          </w:tcPr>
          <w:p w:rsidR="004835E1" w:rsidRDefault="004835E1">
            <w:pPr>
              <w:pStyle w:val="TableParagraph"/>
              <w:ind w:left="684"/>
              <w:rPr>
                <w:sz w:val="20"/>
              </w:rPr>
            </w:pPr>
            <w:r>
              <w:rPr>
                <w:sz w:val="20"/>
              </w:rPr>
              <w:t xml:space="preserve">Analysis of the effectiveness of the maintenance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>(s)</w:t>
            </w:r>
          </w:p>
        </w:tc>
        <w:tc>
          <w:tcPr>
            <w:tcW w:w="5386" w:type="dxa"/>
            <w:shd w:val="clear" w:color="auto" w:fill="D9D9D9"/>
          </w:tcPr>
          <w:p w:rsidR="004835E1" w:rsidRPr="004835E1" w:rsidRDefault="004835E1" w:rsidP="004835E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87"/>
        </w:trPr>
        <w:tc>
          <w:tcPr>
            <w:tcW w:w="821" w:type="dxa"/>
            <w:shd w:val="clear" w:color="auto" w:fill="D9D9D9"/>
          </w:tcPr>
          <w:p w:rsidR="004835E1" w:rsidRDefault="004835E1">
            <w:pPr>
              <w:pStyle w:val="TableParagraph"/>
              <w:spacing w:line="242" w:lineRule="exact"/>
              <w:ind w:left="86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3097" w:type="dxa"/>
            <w:gridSpan w:val="3"/>
            <w:shd w:val="clear" w:color="auto" w:fill="D9D9D9"/>
          </w:tcPr>
          <w:p w:rsidR="004835E1" w:rsidRDefault="004835E1">
            <w:pPr>
              <w:pStyle w:val="TableParagraph"/>
              <w:spacing w:line="242" w:lineRule="exact"/>
              <w:ind w:left="684"/>
              <w:rPr>
                <w:sz w:val="20"/>
              </w:rPr>
            </w:pPr>
            <w:r>
              <w:rPr>
                <w:sz w:val="20"/>
              </w:rPr>
              <w:t>Non-mandatory modification</w:t>
            </w:r>
          </w:p>
        </w:tc>
        <w:tc>
          <w:tcPr>
            <w:tcW w:w="1275" w:type="dxa"/>
            <w:gridSpan w:val="4"/>
            <w:shd w:val="clear" w:color="auto" w:fill="00FFFF"/>
          </w:tcPr>
          <w:p w:rsidR="004835E1" w:rsidRDefault="004835E1">
            <w:pPr>
              <w:pStyle w:val="TableParagraph"/>
              <w:spacing w:line="242" w:lineRule="exact"/>
              <w:ind w:left="-1"/>
              <w:rPr>
                <w:sz w:val="20"/>
              </w:rPr>
            </w:pPr>
            <w:r>
              <w:rPr>
                <w:sz w:val="20"/>
              </w:rPr>
              <w:t>and inspections</w:t>
            </w:r>
          </w:p>
        </w:tc>
        <w:tc>
          <w:tcPr>
            <w:tcW w:w="4029" w:type="dxa"/>
            <w:shd w:val="clear" w:color="auto" w:fill="D9D9D9"/>
          </w:tcPr>
          <w:p w:rsidR="004835E1" w:rsidRDefault="004835E1">
            <w:pPr>
              <w:pStyle w:val="TableParagraph"/>
              <w:spacing w:line="242" w:lineRule="exact"/>
              <w:ind w:left="85"/>
              <w:rPr>
                <w:sz w:val="20"/>
              </w:rPr>
            </w:pPr>
            <w:r>
              <w:rPr>
                <w:sz w:val="20"/>
              </w:rPr>
              <w:t>embodiment policy</w:t>
            </w:r>
          </w:p>
        </w:tc>
        <w:tc>
          <w:tcPr>
            <w:tcW w:w="5386" w:type="dxa"/>
            <w:shd w:val="clear" w:color="auto" w:fill="D9D9D9"/>
          </w:tcPr>
          <w:p w:rsidR="004835E1" w:rsidRPr="004835E1" w:rsidRDefault="004835E1" w:rsidP="004835E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88"/>
        </w:trPr>
        <w:tc>
          <w:tcPr>
            <w:tcW w:w="821" w:type="dxa"/>
            <w:shd w:val="clear" w:color="auto" w:fill="D9D9D9"/>
          </w:tcPr>
          <w:p w:rsidR="004835E1" w:rsidRDefault="004835E1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8401" w:type="dxa"/>
            <w:gridSpan w:val="8"/>
            <w:shd w:val="clear" w:color="auto" w:fill="D9D9D9"/>
          </w:tcPr>
          <w:p w:rsidR="004835E1" w:rsidRDefault="004835E1">
            <w:pPr>
              <w:pStyle w:val="TableParagraph"/>
              <w:spacing w:before="1"/>
              <w:ind w:left="684"/>
              <w:rPr>
                <w:sz w:val="20"/>
              </w:rPr>
            </w:pPr>
            <w:r>
              <w:rPr>
                <w:strike/>
                <w:sz w:val="20"/>
              </w:rPr>
              <w:t>Major</w:t>
            </w:r>
            <w:r>
              <w:rPr>
                <w:sz w:val="20"/>
              </w:rPr>
              <w:t xml:space="preserve"> Repair</w:t>
            </w:r>
            <w:r>
              <w:rPr>
                <w:sz w:val="20"/>
                <w:shd w:val="clear" w:color="auto" w:fill="00FFFF"/>
              </w:rPr>
              <w:t>s</w:t>
            </w:r>
            <w:r>
              <w:rPr>
                <w:sz w:val="20"/>
              </w:rPr>
              <w:t xml:space="preserve"> and modification</w:t>
            </w:r>
            <w:r>
              <w:rPr>
                <w:sz w:val="20"/>
                <w:shd w:val="clear" w:color="auto" w:fill="00FFFF"/>
              </w:rPr>
              <w:t>s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standards</w:t>
            </w:r>
          </w:p>
        </w:tc>
        <w:tc>
          <w:tcPr>
            <w:tcW w:w="5386" w:type="dxa"/>
            <w:shd w:val="clear" w:color="auto" w:fill="D9D9D9"/>
          </w:tcPr>
          <w:p w:rsidR="004835E1" w:rsidRPr="004835E1" w:rsidRDefault="004835E1" w:rsidP="004835E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11183C" w:rsidTr="0011183C">
        <w:trPr>
          <w:trHeight w:val="246"/>
        </w:trPr>
        <w:tc>
          <w:tcPr>
            <w:tcW w:w="821" w:type="dxa"/>
            <w:shd w:val="clear" w:color="auto" w:fill="D9D9D9"/>
          </w:tcPr>
          <w:p w:rsidR="0011183C" w:rsidRDefault="0011183C">
            <w:pPr>
              <w:pStyle w:val="TableParagraph"/>
              <w:spacing w:before="1" w:line="225" w:lineRule="exact"/>
              <w:ind w:left="8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8401" w:type="dxa"/>
            <w:gridSpan w:val="8"/>
            <w:shd w:val="clear" w:color="auto" w:fill="D9D9D9"/>
          </w:tcPr>
          <w:p w:rsidR="0011183C" w:rsidRDefault="0011183C" w:rsidP="0011183C">
            <w:pPr>
              <w:pStyle w:val="TableParagraph"/>
              <w:ind w:left="742"/>
              <w:rPr>
                <w:rFonts w:ascii="Times New Roman"/>
                <w:sz w:val="16"/>
              </w:rPr>
            </w:pPr>
            <w:r>
              <w:rPr>
                <w:sz w:val="20"/>
              </w:rPr>
              <w:t>Defect reports</w:t>
            </w:r>
          </w:p>
        </w:tc>
        <w:tc>
          <w:tcPr>
            <w:tcW w:w="5386" w:type="dxa"/>
            <w:shd w:val="clear" w:color="auto" w:fill="D9D9D9"/>
          </w:tcPr>
          <w:p w:rsidR="0011183C" w:rsidRDefault="0011183C" w:rsidP="004835E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43"/>
        </w:trPr>
        <w:tc>
          <w:tcPr>
            <w:tcW w:w="821" w:type="dxa"/>
            <w:shd w:val="clear" w:color="auto" w:fill="D9D9D9"/>
          </w:tcPr>
          <w:p w:rsidR="004835E1" w:rsidRDefault="004835E1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2336" w:type="dxa"/>
            <w:gridSpan w:val="2"/>
            <w:tcBorders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3" w:lineRule="exact"/>
              <w:ind w:left="684"/>
              <w:rPr>
                <w:sz w:val="20"/>
              </w:rPr>
            </w:pPr>
            <w:r>
              <w:rPr>
                <w:sz w:val="20"/>
              </w:rPr>
              <w:t>Engineering activity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9" w:type="dxa"/>
            <w:tcBorders>
              <w:lef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shd w:val="clear" w:color="auto" w:fill="D9D9D9"/>
          </w:tcPr>
          <w:p w:rsidR="004835E1" w:rsidRDefault="004835E1" w:rsidP="004835E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45"/>
        </w:trPr>
        <w:tc>
          <w:tcPr>
            <w:tcW w:w="821" w:type="dxa"/>
            <w:shd w:val="clear" w:color="auto" w:fill="D9D9D9"/>
          </w:tcPr>
          <w:p w:rsidR="004835E1" w:rsidRDefault="004835E1">
            <w:pPr>
              <w:pStyle w:val="TableParagraph"/>
              <w:spacing w:line="225" w:lineRule="exact"/>
              <w:ind w:left="86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3097" w:type="dxa"/>
            <w:gridSpan w:val="3"/>
            <w:tcBorders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5" w:lineRule="exact"/>
              <w:ind w:left="684"/>
              <w:rPr>
                <w:sz w:val="20"/>
              </w:rPr>
            </w:pPr>
            <w:r>
              <w:rPr>
                <w:sz w:val="20"/>
              </w:rPr>
              <w:t xml:space="preserve">Reliability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9" w:type="dxa"/>
            <w:tcBorders>
              <w:lef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shd w:val="clear" w:color="auto" w:fill="D9D9D9"/>
          </w:tcPr>
          <w:p w:rsidR="004835E1" w:rsidRDefault="004835E1" w:rsidP="004835E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43"/>
        </w:trPr>
        <w:tc>
          <w:tcPr>
            <w:tcW w:w="821" w:type="dxa"/>
            <w:shd w:val="clear" w:color="auto" w:fill="D9D9D9"/>
          </w:tcPr>
          <w:p w:rsidR="004835E1" w:rsidRDefault="004835E1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3097" w:type="dxa"/>
            <w:gridSpan w:val="3"/>
            <w:tcBorders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3" w:lineRule="exact"/>
              <w:ind w:left="684"/>
              <w:rPr>
                <w:sz w:val="20"/>
              </w:rPr>
            </w:pPr>
            <w:r>
              <w:rPr>
                <w:sz w:val="20"/>
              </w:rPr>
              <w:t>Pre-flight inspections</w:t>
            </w: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9" w:type="dxa"/>
            <w:tcBorders>
              <w:lef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6" w:type="dxa"/>
            <w:shd w:val="clear" w:color="auto" w:fill="D9D9D9"/>
          </w:tcPr>
          <w:p w:rsidR="004835E1" w:rsidRDefault="004835E1" w:rsidP="004835E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77"/>
        </w:trPr>
        <w:tc>
          <w:tcPr>
            <w:tcW w:w="821" w:type="dxa"/>
            <w:shd w:val="clear" w:color="auto" w:fill="D9D9D9"/>
          </w:tcPr>
          <w:p w:rsidR="004835E1" w:rsidRDefault="004835E1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2336" w:type="dxa"/>
            <w:gridSpan w:val="2"/>
            <w:tcBorders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ind w:left="684"/>
              <w:rPr>
                <w:sz w:val="20"/>
              </w:rPr>
            </w:pPr>
            <w:r>
              <w:rPr>
                <w:sz w:val="20"/>
              </w:rPr>
              <w:t>Aircraft weighing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9" w:type="dxa"/>
            <w:tcBorders>
              <w:left w:val="nil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shd w:val="clear" w:color="auto" w:fill="D9D9D9"/>
          </w:tcPr>
          <w:p w:rsidR="004835E1" w:rsidRPr="004835E1" w:rsidRDefault="004835E1" w:rsidP="004835E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bookmarkEnd w:id="0"/>
    </w:tbl>
    <w:p w:rsidR="00454FCE" w:rsidRDefault="00454FCE">
      <w:pPr>
        <w:rPr>
          <w:rFonts w:ascii="Times New Roman"/>
          <w:sz w:val="20"/>
        </w:rPr>
        <w:sectPr w:rsidR="00454FCE" w:rsidSect="0011183C">
          <w:headerReference w:type="default" r:id="rId7"/>
          <w:footerReference w:type="default" r:id="rId8"/>
          <w:type w:val="continuous"/>
          <w:pgSz w:w="16840" w:h="11910" w:orient="landscape"/>
          <w:pgMar w:top="709" w:right="2140" w:bottom="860" w:left="1340" w:header="754" w:footer="672" w:gutter="0"/>
          <w:pgNumType w:start="1"/>
          <w:cols w:space="720"/>
        </w:sectPr>
      </w:pPr>
    </w:p>
    <w:p w:rsidR="00454FCE" w:rsidRDefault="00454FCE">
      <w:pPr>
        <w:pStyle w:val="Corpotesto"/>
        <w:spacing w:before="6"/>
        <w:rPr>
          <w:sz w:val="7"/>
        </w:rPr>
      </w:pPr>
    </w:p>
    <w:tbl>
      <w:tblPr>
        <w:tblStyle w:val="TableNormal"/>
        <w:tblW w:w="14613" w:type="dxa"/>
        <w:tblInd w:w="129" w:type="dxa"/>
        <w:tblLayout w:type="fixed"/>
        <w:tblLook w:val="01E0" w:firstRow="1" w:lastRow="1" w:firstColumn="1" w:lastColumn="1" w:noHBand="0" w:noVBand="0"/>
      </w:tblPr>
      <w:tblGrid>
        <w:gridCol w:w="821"/>
        <w:gridCol w:w="684"/>
        <w:gridCol w:w="840"/>
        <w:gridCol w:w="2732"/>
        <w:gridCol w:w="3263"/>
        <w:gridCol w:w="694"/>
        <w:gridCol w:w="5579"/>
      </w:tblGrid>
      <w:tr w:rsidR="004835E1" w:rsidTr="0011183C">
        <w:trPr>
          <w:trHeight w:val="256"/>
        </w:trPr>
        <w:tc>
          <w:tcPr>
            <w:tcW w:w="821" w:type="dxa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2" w:line="234" w:lineRule="exact"/>
              <w:ind w:left="86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684" w:type="dxa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9" w:type="dxa"/>
            <w:gridSpan w:val="4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Maintenance</w:t>
            </w:r>
            <w:r>
              <w:rPr>
                <w:sz w:val="20"/>
              </w:rPr>
              <w:t xml:space="preserve"> check flight procedures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2" w:line="234" w:lineRule="exact"/>
              <w:rPr>
                <w:sz w:val="20"/>
                <w:shd w:val="clear" w:color="auto" w:fill="00FFFF"/>
              </w:rPr>
            </w:pPr>
          </w:p>
        </w:tc>
      </w:tr>
      <w:tr w:rsidR="004835E1" w:rsidTr="0011183C">
        <w:trPr>
          <w:trHeight w:val="235"/>
        </w:trPr>
        <w:tc>
          <w:tcPr>
            <w:tcW w:w="2345" w:type="dxa"/>
            <w:gridSpan w:val="3"/>
            <w:tcBorders>
              <w:top w:val="single" w:sz="18" w:space="0" w:color="FFFFFF"/>
              <w:bottom w:val="single" w:sz="4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tabs>
                <w:tab w:val="left" w:pos="1063"/>
              </w:tabs>
              <w:spacing w:line="215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ab/>
            </w:r>
            <w:r>
              <w:rPr>
                <w:b/>
                <w:strike/>
                <w:sz w:val="20"/>
              </w:rPr>
              <w:t>Quality</w:t>
            </w:r>
            <w:r>
              <w:rPr>
                <w:b/>
                <w:strike/>
                <w:spacing w:val="-3"/>
                <w:sz w:val="20"/>
              </w:rPr>
              <w:t xml:space="preserve"> </w:t>
            </w:r>
            <w:r>
              <w:rPr>
                <w:b/>
                <w:strike/>
                <w:sz w:val="20"/>
              </w:rPr>
              <w:t>system</w:t>
            </w:r>
          </w:p>
        </w:tc>
        <w:tc>
          <w:tcPr>
            <w:tcW w:w="2732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00FFFF"/>
          </w:tcPr>
          <w:p w:rsidR="004835E1" w:rsidRDefault="004835E1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Management system procedures</w:t>
            </w:r>
          </w:p>
        </w:tc>
        <w:tc>
          <w:tcPr>
            <w:tcW w:w="3957" w:type="dxa"/>
            <w:gridSpan w:val="2"/>
            <w:tcBorders>
              <w:top w:val="single" w:sz="18" w:space="0" w:color="FFFFFF"/>
              <w:bottom w:val="single" w:sz="4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9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59"/>
        </w:trPr>
        <w:tc>
          <w:tcPr>
            <w:tcW w:w="821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09" w:lineRule="exact"/>
              <w:ind w:left="86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2.1</w:t>
            </w:r>
          </w:p>
        </w:tc>
        <w:tc>
          <w:tcPr>
            <w:tcW w:w="684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9" w:type="dxa"/>
            <w:gridSpan w:val="4"/>
            <w:tcBorders>
              <w:top w:val="single" w:sz="4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Hazard identification and safety risk management schemes</w:t>
            </w:r>
          </w:p>
        </w:tc>
        <w:tc>
          <w:tcPr>
            <w:tcW w:w="5579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35" w:lineRule="exact"/>
              <w:rPr>
                <w:sz w:val="20"/>
                <w:shd w:val="clear" w:color="auto" w:fill="00FFFF"/>
              </w:rPr>
            </w:pPr>
          </w:p>
        </w:tc>
      </w:tr>
      <w:tr w:rsidR="004835E1" w:rsidTr="0011183C">
        <w:trPr>
          <w:trHeight w:val="291"/>
        </w:trPr>
        <w:tc>
          <w:tcPr>
            <w:tcW w:w="8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42" w:lineRule="exact"/>
              <w:ind w:left="86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2.2</w:t>
            </w:r>
          </w:p>
        </w:tc>
        <w:tc>
          <w:tcPr>
            <w:tcW w:w="6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9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Internal safety reporting and investigations</w:t>
            </w:r>
          </w:p>
        </w:tc>
        <w:tc>
          <w:tcPr>
            <w:tcW w:w="55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22"/>
              <w:rPr>
                <w:sz w:val="20"/>
                <w:shd w:val="clear" w:color="auto" w:fill="00FFFF"/>
              </w:rPr>
            </w:pPr>
          </w:p>
        </w:tc>
      </w:tr>
      <w:tr w:rsidR="004835E1" w:rsidTr="0011183C">
        <w:trPr>
          <w:trHeight w:val="293"/>
        </w:trPr>
        <w:tc>
          <w:tcPr>
            <w:tcW w:w="8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2.3</w:t>
            </w:r>
          </w:p>
        </w:tc>
        <w:tc>
          <w:tcPr>
            <w:tcW w:w="6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9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Safety action planning</w:t>
            </w:r>
          </w:p>
        </w:tc>
        <w:tc>
          <w:tcPr>
            <w:tcW w:w="55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24"/>
              <w:rPr>
                <w:sz w:val="20"/>
                <w:shd w:val="clear" w:color="auto" w:fill="00FFFF"/>
              </w:rPr>
            </w:pPr>
          </w:p>
        </w:tc>
      </w:tr>
      <w:tr w:rsidR="004835E1" w:rsidTr="0011183C">
        <w:trPr>
          <w:trHeight w:val="293"/>
        </w:trPr>
        <w:tc>
          <w:tcPr>
            <w:tcW w:w="8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2.4</w:t>
            </w:r>
          </w:p>
        </w:tc>
        <w:tc>
          <w:tcPr>
            <w:tcW w:w="6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9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Safety performance monitoring</w:t>
            </w:r>
          </w:p>
        </w:tc>
        <w:tc>
          <w:tcPr>
            <w:tcW w:w="55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24"/>
              <w:rPr>
                <w:sz w:val="20"/>
                <w:shd w:val="clear" w:color="auto" w:fill="00FFFF"/>
              </w:rPr>
            </w:pPr>
          </w:p>
        </w:tc>
      </w:tr>
      <w:tr w:rsidR="004835E1" w:rsidTr="0011183C">
        <w:trPr>
          <w:trHeight w:val="367"/>
        </w:trPr>
        <w:tc>
          <w:tcPr>
            <w:tcW w:w="821" w:type="dxa"/>
            <w:tcBorders>
              <w:top w:val="single" w:sz="18" w:space="0" w:color="FFFFFF"/>
              <w:bottom w:val="single" w:sz="18" w:space="0" w:color="D9D9D9"/>
            </w:tcBorders>
            <w:shd w:val="clear" w:color="auto" w:fill="D9D9D9"/>
          </w:tcPr>
          <w:p w:rsidR="004835E1" w:rsidRDefault="004835E1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2.5</w:t>
            </w:r>
          </w:p>
        </w:tc>
        <w:tc>
          <w:tcPr>
            <w:tcW w:w="684" w:type="dxa"/>
            <w:tcBorders>
              <w:top w:val="single" w:sz="18" w:space="0" w:color="FFFFFF"/>
              <w:bottom w:val="single" w:sz="18" w:space="0" w:color="D9D9D9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9" w:type="dxa"/>
            <w:gridSpan w:val="4"/>
            <w:tcBorders>
              <w:top w:val="single" w:sz="18" w:space="0" w:color="FFFFFF"/>
              <w:bottom w:val="single" w:sz="18" w:space="0" w:color="D9D9D9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Change management</w:t>
            </w:r>
          </w:p>
        </w:tc>
        <w:tc>
          <w:tcPr>
            <w:tcW w:w="5579" w:type="dxa"/>
            <w:tcBorders>
              <w:top w:val="single" w:sz="18" w:space="0" w:color="FFFFFF"/>
              <w:bottom w:val="single" w:sz="18" w:space="0" w:color="D9D9D9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60"/>
              <w:rPr>
                <w:sz w:val="20"/>
                <w:shd w:val="clear" w:color="auto" w:fill="00FFFF"/>
              </w:rPr>
            </w:pPr>
          </w:p>
        </w:tc>
      </w:tr>
      <w:tr w:rsidR="004835E1" w:rsidTr="0011183C">
        <w:trPr>
          <w:trHeight w:val="293"/>
        </w:trPr>
        <w:tc>
          <w:tcPr>
            <w:tcW w:w="821" w:type="dxa"/>
            <w:tcBorders>
              <w:top w:val="single" w:sz="18" w:space="0" w:color="D9D9D9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42" w:lineRule="exact"/>
              <w:ind w:left="86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2.6</w:t>
            </w:r>
          </w:p>
        </w:tc>
        <w:tc>
          <w:tcPr>
            <w:tcW w:w="684" w:type="dxa"/>
            <w:tcBorders>
              <w:top w:val="single" w:sz="18" w:space="0" w:color="D9D9D9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9" w:type="dxa"/>
            <w:gridSpan w:val="4"/>
            <w:tcBorders>
              <w:top w:val="single" w:sz="18" w:space="0" w:color="D9D9D9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Safety training and promotion</w:t>
            </w:r>
          </w:p>
        </w:tc>
        <w:tc>
          <w:tcPr>
            <w:tcW w:w="5579" w:type="dxa"/>
            <w:tcBorders>
              <w:top w:val="single" w:sz="18" w:space="0" w:color="D9D9D9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25"/>
              <w:rPr>
                <w:sz w:val="20"/>
                <w:shd w:val="clear" w:color="auto" w:fill="00FFFF"/>
              </w:rPr>
            </w:pPr>
          </w:p>
        </w:tc>
      </w:tr>
      <w:tr w:rsidR="004835E1" w:rsidTr="0011183C">
        <w:trPr>
          <w:trHeight w:val="238"/>
        </w:trPr>
        <w:tc>
          <w:tcPr>
            <w:tcW w:w="1505" w:type="dxa"/>
            <w:gridSpan w:val="2"/>
            <w:tcBorders>
              <w:top w:val="single" w:sz="18" w:space="0" w:color="FFFFFF"/>
              <w:bottom w:val="single" w:sz="34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19" w:lineRule="exact"/>
              <w:ind w:left="86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2.7</w:t>
            </w:r>
          </w:p>
        </w:tc>
        <w:tc>
          <w:tcPr>
            <w:tcW w:w="6835" w:type="dxa"/>
            <w:gridSpan w:val="3"/>
            <w:tcBorders>
              <w:top w:val="single" w:sz="18" w:space="0" w:color="FFFFFF"/>
              <w:bottom w:val="single" w:sz="34" w:space="0" w:color="FFFFFF"/>
            </w:tcBorders>
            <w:shd w:val="clear" w:color="auto" w:fill="00FFFF"/>
          </w:tcPr>
          <w:p w:rsidR="004835E1" w:rsidRDefault="004835E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Immediate safety action and coordination with operator’s emergency response plan</w:t>
            </w:r>
          </w:p>
        </w:tc>
        <w:tc>
          <w:tcPr>
            <w:tcW w:w="694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19" w:lineRule="exact"/>
              <w:ind w:left="44"/>
              <w:rPr>
                <w:sz w:val="20"/>
              </w:rPr>
            </w:pPr>
            <w:r>
              <w:rPr>
                <w:sz w:val="20"/>
              </w:rPr>
              <w:t>(ERP)</w:t>
            </w:r>
          </w:p>
        </w:tc>
        <w:tc>
          <w:tcPr>
            <w:tcW w:w="5579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19" w:lineRule="exact"/>
              <w:ind w:left="44"/>
              <w:rPr>
                <w:sz w:val="20"/>
              </w:rPr>
            </w:pPr>
          </w:p>
        </w:tc>
      </w:tr>
      <w:tr w:rsidR="004835E1" w:rsidTr="0011183C">
        <w:trPr>
          <w:trHeight w:val="272"/>
        </w:trPr>
        <w:tc>
          <w:tcPr>
            <w:tcW w:w="821" w:type="dxa"/>
            <w:tcBorders>
              <w:top w:val="single" w:sz="34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40" w:lineRule="exact"/>
              <w:ind w:left="86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2.8</w:t>
            </w:r>
          </w:p>
        </w:tc>
        <w:tc>
          <w:tcPr>
            <w:tcW w:w="684" w:type="dxa"/>
            <w:tcBorders>
              <w:top w:val="single" w:sz="34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9" w:type="dxa"/>
            <w:gridSpan w:val="4"/>
            <w:tcBorders>
              <w:top w:val="single" w:sz="34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13" w:line="239" w:lineRule="exact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Compliance monitoring</w:t>
            </w:r>
          </w:p>
        </w:tc>
        <w:tc>
          <w:tcPr>
            <w:tcW w:w="5579" w:type="dxa"/>
            <w:tcBorders>
              <w:top w:val="single" w:sz="34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13" w:line="239" w:lineRule="exact"/>
              <w:rPr>
                <w:sz w:val="20"/>
                <w:shd w:val="clear" w:color="auto" w:fill="00FFFF"/>
              </w:rPr>
            </w:pPr>
          </w:p>
        </w:tc>
      </w:tr>
      <w:tr w:rsidR="004835E1" w:rsidTr="0011183C">
        <w:trPr>
          <w:trHeight w:val="320"/>
        </w:trPr>
        <w:tc>
          <w:tcPr>
            <w:tcW w:w="821" w:type="dxa"/>
            <w:tcBorders>
              <w:top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  <w:shd w:val="clear" w:color="auto" w:fill="00FFFF"/>
              </w:rPr>
              <w:t>8.</w:t>
            </w:r>
            <w:r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9" w:type="dxa"/>
            <w:gridSpan w:val="4"/>
            <w:tcBorders>
              <w:top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sz w:val="20"/>
              </w:rPr>
            </w:pPr>
            <w:r>
              <w:rPr>
                <w:strike/>
                <w:sz w:val="20"/>
              </w:rPr>
              <w:t>Continuing airworthiness quality policy,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FF"/>
              </w:rPr>
              <w:t>Audit</w:t>
            </w:r>
            <w:r>
              <w:rPr>
                <w:sz w:val="20"/>
              </w:rPr>
              <w:t xml:space="preserve"> plan and audit procedure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strike/>
                <w:sz w:val="20"/>
              </w:rPr>
            </w:pPr>
          </w:p>
        </w:tc>
      </w:tr>
      <w:tr w:rsidR="004835E1" w:rsidTr="0011183C">
        <w:trPr>
          <w:trHeight w:val="248"/>
        </w:trPr>
        <w:tc>
          <w:tcPr>
            <w:tcW w:w="821" w:type="dxa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1" w:line="227" w:lineRule="exact"/>
              <w:ind w:left="8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  <w:shd w:val="clear" w:color="auto" w:fill="00FFFF"/>
              </w:rPr>
              <w:t xml:space="preserve"> 8.</w:t>
            </w:r>
            <w:r>
              <w:rPr>
                <w:sz w:val="20"/>
              </w:rPr>
              <w:t>2</w:t>
            </w:r>
          </w:p>
        </w:tc>
        <w:tc>
          <w:tcPr>
            <w:tcW w:w="684" w:type="dxa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5" w:type="dxa"/>
            <w:gridSpan w:val="3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1" w:line="227" w:lineRule="exact"/>
              <w:rPr>
                <w:sz w:val="20"/>
              </w:rPr>
            </w:pPr>
            <w:r>
              <w:rPr>
                <w:sz w:val="20"/>
              </w:rPr>
              <w:t>Monitoring of continuing airworthiness management activities</w:t>
            </w:r>
          </w:p>
        </w:tc>
        <w:tc>
          <w:tcPr>
            <w:tcW w:w="694" w:type="dxa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5E1" w:rsidTr="0011183C">
        <w:trPr>
          <w:trHeight w:val="242"/>
        </w:trPr>
        <w:tc>
          <w:tcPr>
            <w:tcW w:w="8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  <w:shd w:val="clear" w:color="auto" w:fill="00FFFF"/>
              </w:rPr>
              <w:t xml:space="preserve"> 8.</w:t>
            </w:r>
            <w:r>
              <w:rPr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Monitoring of the effectiveness of the maintenance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>(s)</w:t>
            </w:r>
          </w:p>
        </w:tc>
        <w:tc>
          <w:tcPr>
            <w:tcW w:w="6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528"/>
        </w:trPr>
        <w:tc>
          <w:tcPr>
            <w:tcW w:w="8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  <w:shd w:val="clear" w:color="auto" w:fill="00FFFF"/>
              </w:rPr>
              <w:t xml:space="preserve"> 8.</w:t>
            </w:r>
            <w:r>
              <w:rPr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9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Monitoring that all maintenance is carried out by an appropriate maintenance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</w:p>
        </w:tc>
        <w:tc>
          <w:tcPr>
            <w:tcW w:w="55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sz w:val="20"/>
              </w:rPr>
            </w:pPr>
          </w:p>
        </w:tc>
      </w:tr>
      <w:tr w:rsidR="004835E1" w:rsidTr="0011183C">
        <w:trPr>
          <w:trHeight w:val="500"/>
        </w:trPr>
        <w:tc>
          <w:tcPr>
            <w:tcW w:w="8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42" w:lineRule="exact"/>
              <w:ind w:left="8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  <w:shd w:val="clear" w:color="auto" w:fill="00FFFF"/>
              </w:rPr>
              <w:t xml:space="preserve"> 8.</w:t>
            </w:r>
            <w:r>
              <w:rPr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9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Monitoring that all contracted maintenance is carried out in accordance with the contract,</w:t>
            </w:r>
          </w:p>
          <w:p w:rsidR="004835E1" w:rsidRDefault="004835E1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including subcontractors used by the maintenance contractor</w:t>
            </w:r>
          </w:p>
        </w:tc>
        <w:tc>
          <w:tcPr>
            <w:tcW w:w="55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42" w:lineRule="exact"/>
              <w:rPr>
                <w:sz w:val="20"/>
              </w:rPr>
            </w:pPr>
          </w:p>
        </w:tc>
      </w:tr>
      <w:tr w:rsidR="004835E1" w:rsidTr="0011183C">
        <w:trPr>
          <w:trHeight w:val="320"/>
        </w:trPr>
        <w:tc>
          <w:tcPr>
            <w:tcW w:w="821" w:type="dxa"/>
            <w:tcBorders>
              <w:top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  <w:shd w:val="clear" w:color="auto" w:fill="00FFFF"/>
              </w:rPr>
              <w:t xml:space="preserve"> 8.</w:t>
            </w:r>
            <w:r>
              <w:rPr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9" w:type="dxa"/>
            <w:gridSpan w:val="4"/>
            <w:tcBorders>
              <w:top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Compliance monitoring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Quality audit</w:t>
            </w:r>
            <w:r>
              <w:rPr>
                <w:sz w:val="20"/>
              </w:rPr>
              <w:t xml:space="preserve"> personnel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sz w:val="20"/>
                <w:shd w:val="clear" w:color="auto" w:fill="00FFFF"/>
              </w:rPr>
            </w:pPr>
          </w:p>
        </w:tc>
      </w:tr>
      <w:tr w:rsidR="004835E1" w:rsidTr="0011183C">
        <w:trPr>
          <w:trHeight w:val="275"/>
        </w:trPr>
        <w:tc>
          <w:tcPr>
            <w:tcW w:w="821" w:type="dxa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16" w:line="239" w:lineRule="exact"/>
              <w:ind w:left="86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2.9</w:t>
            </w:r>
          </w:p>
        </w:tc>
        <w:tc>
          <w:tcPr>
            <w:tcW w:w="684" w:type="dxa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9" w:type="dxa"/>
            <w:gridSpan w:val="4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Control of personnel competency</w:t>
            </w:r>
          </w:p>
        </w:tc>
        <w:tc>
          <w:tcPr>
            <w:tcW w:w="5579" w:type="dxa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43" w:lineRule="exact"/>
              <w:rPr>
                <w:sz w:val="20"/>
                <w:shd w:val="clear" w:color="auto" w:fill="00FFFF"/>
              </w:rPr>
            </w:pPr>
          </w:p>
        </w:tc>
      </w:tr>
      <w:tr w:rsidR="004835E1" w:rsidTr="0011183C">
        <w:trPr>
          <w:trHeight w:val="276"/>
        </w:trPr>
        <w:tc>
          <w:tcPr>
            <w:tcW w:w="8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17" w:line="239" w:lineRule="exact"/>
              <w:ind w:left="86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2.10</w:t>
            </w:r>
          </w:p>
        </w:tc>
        <w:tc>
          <w:tcPr>
            <w:tcW w:w="6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9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17" w:line="239" w:lineRule="exact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Management system record-keeping</w:t>
            </w:r>
          </w:p>
        </w:tc>
        <w:tc>
          <w:tcPr>
            <w:tcW w:w="55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17" w:line="239" w:lineRule="exact"/>
              <w:rPr>
                <w:sz w:val="20"/>
                <w:shd w:val="clear" w:color="auto" w:fill="00FFFF"/>
              </w:rPr>
            </w:pPr>
          </w:p>
        </w:tc>
      </w:tr>
      <w:tr w:rsidR="004835E1" w:rsidTr="0011183C">
        <w:trPr>
          <w:trHeight w:val="276"/>
        </w:trPr>
        <w:tc>
          <w:tcPr>
            <w:tcW w:w="8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15" w:line="242" w:lineRule="exact"/>
              <w:ind w:left="86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2.11</w:t>
            </w:r>
          </w:p>
        </w:tc>
        <w:tc>
          <w:tcPr>
            <w:tcW w:w="6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9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15" w:line="242" w:lineRule="exact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Occurrence reporting</w:t>
            </w:r>
          </w:p>
        </w:tc>
        <w:tc>
          <w:tcPr>
            <w:tcW w:w="55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15" w:line="242" w:lineRule="exact"/>
              <w:rPr>
                <w:sz w:val="20"/>
                <w:shd w:val="clear" w:color="auto" w:fill="00FFFF"/>
              </w:rPr>
            </w:pPr>
          </w:p>
        </w:tc>
      </w:tr>
      <w:tr w:rsidR="004835E1" w:rsidTr="0011183C">
        <w:trPr>
          <w:trHeight w:val="276"/>
        </w:trPr>
        <w:tc>
          <w:tcPr>
            <w:tcW w:w="8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Part 3</w:t>
            </w:r>
          </w:p>
        </w:tc>
        <w:tc>
          <w:tcPr>
            <w:tcW w:w="8213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Contracted maintenance</w:t>
            </w:r>
            <w:r>
              <w:rPr>
                <w:b/>
                <w:sz w:val="20"/>
                <w:shd w:val="clear" w:color="auto" w:fill="00FFFF"/>
              </w:rPr>
              <w:t xml:space="preserve"> — management of maintenance</w:t>
            </w:r>
          </w:p>
        </w:tc>
        <w:tc>
          <w:tcPr>
            <w:tcW w:w="55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ind w:left="242"/>
              <w:rPr>
                <w:b/>
                <w:sz w:val="20"/>
              </w:rPr>
            </w:pPr>
          </w:p>
        </w:tc>
      </w:tr>
      <w:tr w:rsidR="004835E1" w:rsidTr="0011183C">
        <w:trPr>
          <w:trHeight w:val="247"/>
        </w:trPr>
        <w:tc>
          <w:tcPr>
            <w:tcW w:w="8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7" w:lineRule="exact"/>
              <w:ind w:left="86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Maintenance contractor selection procedure</w:t>
            </w:r>
          </w:p>
        </w:tc>
        <w:tc>
          <w:tcPr>
            <w:tcW w:w="6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5E1" w:rsidTr="0011183C">
        <w:trPr>
          <w:trHeight w:val="246"/>
        </w:trPr>
        <w:tc>
          <w:tcPr>
            <w:tcW w:w="821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6" w:lineRule="exact"/>
              <w:ind w:left="86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84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9" w:type="dxa"/>
            <w:gridSpan w:val="4"/>
            <w:tcBorders>
              <w:top w:val="single" w:sz="18" w:space="0" w:color="FFFFFF"/>
              <w:bottom w:val="single" w:sz="24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trike/>
                <w:sz w:val="20"/>
              </w:rPr>
              <w:t>Quality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FF"/>
              </w:rPr>
              <w:t>Product</w:t>
            </w:r>
            <w:r>
              <w:rPr>
                <w:sz w:val="20"/>
              </w:rPr>
              <w:t xml:space="preserve"> audit of aircraft</w:t>
            </w:r>
          </w:p>
        </w:tc>
        <w:tc>
          <w:tcPr>
            <w:tcW w:w="5579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6" w:lineRule="exact"/>
              <w:rPr>
                <w:strike/>
                <w:sz w:val="20"/>
              </w:rPr>
            </w:pPr>
          </w:p>
        </w:tc>
      </w:tr>
      <w:tr w:rsidR="004835E1" w:rsidTr="0011183C">
        <w:trPr>
          <w:trHeight w:val="278"/>
        </w:trPr>
        <w:tc>
          <w:tcPr>
            <w:tcW w:w="821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2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Part 4</w:t>
            </w:r>
          </w:p>
        </w:tc>
        <w:tc>
          <w:tcPr>
            <w:tcW w:w="4256" w:type="dxa"/>
            <w:gridSpan w:val="3"/>
            <w:tcBorders>
              <w:top w:val="single" w:sz="24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2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Airworthiness review procedures</w:t>
            </w:r>
          </w:p>
        </w:tc>
        <w:tc>
          <w:tcPr>
            <w:tcW w:w="3263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9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35E1" w:rsidTr="0011183C">
        <w:trPr>
          <w:trHeight w:val="293"/>
        </w:trPr>
        <w:tc>
          <w:tcPr>
            <w:tcW w:w="8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42" w:lineRule="exact"/>
              <w:ind w:left="86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6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Airworthiness review staff</w:t>
            </w:r>
          </w:p>
        </w:tc>
        <w:tc>
          <w:tcPr>
            <w:tcW w:w="3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35E1" w:rsidTr="0011183C">
        <w:trPr>
          <w:trHeight w:val="283"/>
        </w:trPr>
        <w:tc>
          <w:tcPr>
            <w:tcW w:w="8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9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Documented</w:t>
            </w:r>
            <w:r>
              <w:rPr>
                <w:sz w:val="20"/>
              </w:rPr>
              <w:t xml:space="preserve"> review of aircraft records</w:t>
            </w:r>
          </w:p>
        </w:tc>
        <w:tc>
          <w:tcPr>
            <w:tcW w:w="55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sz w:val="20"/>
                <w:shd w:val="clear" w:color="auto" w:fill="00FFFF"/>
              </w:rPr>
            </w:pPr>
          </w:p>
        </w:tc>
      </w:tr>
      <w:tr w:rsidR="004835E1" w:rsidTr="0011183C">
        <w:trPr>
          <w:trHeight w:val="242"/>
        </w:trPr>
        <w:tc>
          <w:tcPr>
            <w:tcW w:w="82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Physical survey</w:t>
            </w:r>
          </w:p>
        </w:tc>
        <w:tc>
          <w:tcPr>
            <w:tcW w:w="32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488"/>
        </w:trPr>
        <w:tc>
          <w:tcPr>
            <w:tcW w:w="821" w:type="dxa"/>
            <w:tcBorders>
              <w:top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684" w:type="dxa"/>
            <w:tcBorders>
              <w:top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9" w:type="dxa"/>
            <w:gridSpan w:val="4"/>
            <w:tcBorders>
              <w:top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Additional procedures for recommendations to competent authorities for the import of aircraft</w:t>
            </w:r>
          </w:p>
        </w:tc>
        <w:tc>
          <w:tcPr>
            <w:tcW w:w="5579" w:type="dxa"/>
            <w:tcBorders>
              <w:top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40" w:lineRule="atLeast"/>
              <w:rPr>
                <w:sz w:val="20"/>
              </w:rPr>
            </w:pPr>
          </w:p>
        </w:tc>
      </w:tr>
    </w:tbl>
    <w:p w:rsidR="00454FCE" w:rsidRDefault="00454FCE">
      <w:pPr>
        <w:spacing w:line="240" w:lineRule="atLeast"/>
        <w:rPr>
          <w:sz w:val="20"/>
        </w:rPr>
        <w:sectPr w:rsidR="00454FCE">
          <w:pgSz w:w="16840" w:h="11910" w:orient="landscape"/>
          <w:pgMar w:top="1120" w:right="2140" w:bottom="860" w:left="1340" w:header="754" w:footer="672" w:gutter="0"/>
          <w:cols w:space="720"/>
        </w:sectPr>
      </w:pPr>
    </w:p>
    <w:p w:rsidR="00454FCE" w:rsidRDefault="00454FCE">
      <w:pPr>
        <w:pStyle w:val="Corpotesto"/>
        <w:spacing w:before="6"/>
        <w:rPr>
          <w:sz w:val="7"/>
        </w:rPr>
      </w:pPr>
    </w:p>
    <w:tbl>
      <w:tblPr>
        <w:tblStyle w:val="TableNormal"/>
        <w:tblW w:w="14527" w:type="dxa"/>
        <w:tblInd w:w="215" w:type="dxa"/>
        <w:tblLayout w:type="fixed"/>
        <w:tblLook w:val="01E0" w:firstRow="1" w:lastRow="1" w:firstColumn="1" w:lastColumn="1" w:noHBand="0" w:noVBand="0"/>
      </w:tblPr>
      <w:tblGrid>
        <w:gridCol w:w="254"/>
        <w:gridCol w:w="536"/>
        <w:gridCol w:w="628"/>
        <w:gridCol w:w="523"/>
        <w:gridCol w:w="645"/>
        <w:gridCol w:w="1286"/>
        <w:gridCol w:w="3137"/>
        <w:gridCol w:w="1368"/>
        <w:gridCol w:w="566"/>
        <w:gridCol w:w="5584"/>
      </w:tblGrid>
      <w:tr w:rsidR="004835E1" w:rsidTr="0011183C">
        <w:trPr>
          <w:trHeight w:val="290"/>
        </w:trPr>
        <w:tc>
          <w:tcPr>
            <w:tcW w:w="254" w:type="dxa"/>
            <w:shd w:val="clear" w:color="auto" w:fill="D9D9D9"/>
          </w:tcPr>
          <w:p w:rsidR="004835E1" w:rsidRDefault="004835E1">
            <w:pPr>
              <w:pStyle w:val="TableParagraph"/>
              <w:spacing w:before="2"/>
              <w:ind w:righ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4.5</w:t>
            </w:r>
          </w:p>
        </w:tc>
        <w:tc>
          <w:tcPr>
            <w:tcW w:w="536" w:type="dxa"/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5" w:type="dxa"/>
            <w:gridSpan w:val="6"/>
            <w:shd w:val="clear" w:color="auto" w:fill="D9D9D9"/>
          </w:tcPr>
          <w:p w:rsidR="004835E1" w:rsidRDefault="004835E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Recommendations to competent authorities </w:t>
            </w:r>
            <w:r>
              <w:rPr>
                <w:strike/>
                <w:sz w:val="20"/>
              </w:rPr>
              <w:t>for the issue of ARC</w:t>
            </w:r>
          </w:p>
        </w:tc>
        <w:tc>
          <w:tcPr>
            <w:tcW w:w="5584" w:type="dxa"/>
            <w:shd w:val="clear" w:color="auto" w:fill="D9D9D9"/>
          </w:tcPr>
          <w:p w:rsidR="004835E1" w:rsidRDefault="004835E1">
            <w:pPr>
              <w:pStyle w:val="TableParagraph"/>
              <w:spacing w:before="2"/>
              <w:rPr>
                <w:sz w:val="20"/>
              </w:rPr>
            </w:pPr>
          </w:p>
        </w:tc>
      </w:tr>
      <w:tr w:rsidR="004835E1" w:rsidTr="0011183C">
        <w:trPr>
          <w:trHeight w:val="265"/>
        </w:trPr>
        <w:tc>
          <w:tcPr>
            <w:tcW w:w="254" w:type="dxa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1" w:line="244" w:lineRule="exact"/>
              <w:ind w:righ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4.6</w:t>
            </w:r>
          </w:p>
        </w:tc>
        <w:tc>
          <w:tcPr>
            <w:tcW w:w="536" w:type="dxa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gridSpan w:val="2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Issue of ARC</w:t>
            </w:r>
          </w:p>
        </w:tc>
        <w:tc>
          <w:tcPr>
            <w:tcW w:w="1286" w:type="dxa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4" w:type="dxa"/>
            <w:tcBorders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5E1" w:rsidTr="0011183C">
        <w:trPr>
          <w:trHeight w:val="242"/>
        </w:trPr>
        <w:tc>
          <w:tcPr>
            <w:tcW w:w="2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4.7</w:t>
            </w:r>
          </w:p>
        </w:tc>
        <w:tc>
          <w:tcPr>
            <w:tcW w:w="5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1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Airworthiness review records, responsibilities, retention and access</w:t>
            </w:r>
          </w:p>
        </w:tc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45"/>
        </w:trPr>
        <w:tc>
          <w:tcPr>
            <w:tcW w:w="2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00FFFF"/>
          </w:tcPr>
          <w:p w:rsidR="004835E1" w:rsidRDefault="004835E1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4.8</w:t>
            </w:r>
          </w:p>
        </w:tc>
        <w:tc>
          <w:tcPr>
            <w:tcW w:w="116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00FFFF"/>
          </w:tcPr>
          <w:p w:rsidR="004835E1" w:rsidRDefault="004835E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ARC </w:t>
            </w:r>
            <w:r>
              <w:rPr>
                <w:spacing w:val="-3"/>
                <w:sz w:val="20"/>
              </w:rPr>
              <w:t>extension</w:t>
            </w:r>
          </w:p>
        </w:tc>
        <w:tc>
          <w:tcPr>
            <w:tcW w:w="6357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74"/>
        </w:trPr>
        <w:tc>
          <w:tcPr>
            <w:tcW w:w="7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Part 4B</w:t>
            </w:r>
          </w:p>
        </w:tc>
        <w:tc>
          <w:tcPr>
            <w:tcW w:w="3082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42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Permit to fly procedures</w:t>
            </w:r>
          </w:p>
        </w:tc>
        <w:tc>
          <w:tcPr>
            <w:tcW w:w="31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35E1" w:rsidTr="0011183C">
        <w:trPr>
          <w:trHeight w:val="245"/>
        </w:trPr>
        <w:tc>
          <w:tcPr>
            <w:tcW w:w="7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4B.1</w:t>
            </w:r>
          </w:p>
        </w:tc>
        <w:tc>
          <w:tcPr>
            <w:tcW w:w="6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1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Conformity with approved flight conditions</w:t>
            </w:r>
          </w:p>
        </w:tc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42"/>
        </w:trPr>
        <w:tc>
          <w:tcPr>
            <w:tcW w:w="7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4B.2</w:t>
            </w:r>
          </w:p>
        </w:tc>
        <w:tc>
          <w:tcPr>
            <w:tcW w:w="6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1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Issue of the permit to fly under the CAMO privilege</w:t>
            </w:r>
          </w:p>
        </w:tc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45"/>
        </w:trPr>
        <w:tc>
          <w:tcPr>
            <w:tcW w:w="7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4B.3</w:t>
            </w:r>
          </w:p>
        </w:tc>
        <w:tc>
          <w:tcPr>
            <w:tcW w:w="6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1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Permit to fly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z w:val="20"/>
              </w:rPr>
              <w:t xml:space="preserve"> signatories</w:t>
            </w:r>
          </w:p>
        </w:tc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43"/>
        </w:trPr>
        <w:tc>
          <w:tcPr>
            <w:tcW w:w="7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4B.4</w:t>
            </w:r>
          </w:p>
        </w:tc>
        <w:tc>
          <w:tcPr>
            <w:tcW w:w="6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1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Interface with the local authority for the flight</w:t>
            </w:r>
          </w:p>
        </w:tc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45"/>
        </w:trPr>
        <w:tc>
          <w:tcPr>
            <w:tcW w:w="7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4B.5</w:t>
            </w:r>
          </w:p>
        </w:tc>
        <w:tc>
          <w:tcPr>
            <w:tcW w:w="6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1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Permit to fly records, responsibilities, retention and access</w:t>
            </w:r>
          </w:p>
        </w:tc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38"/>
        </w:trPr>
        <w:tc>
          <w:tcPr>
            <w:tcW w:w="1941" w:type="dxa"/>
            <w:gridSpan w:val="4"/>
            <w:tcBorders>
              <w:top w:val="single" w:sz="18" w:space="0" w:color="FFFFFF"/>
              <w:bottom w:val="single" w:sz="34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tabs>
                <w:tab w:val="left" w:pos="977"/>
              </w:tabs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ab/>
            </w:r>
            <w:r>
              <w:rPr>
                <w:b/>
                <w:strike/>
                <w:spacing w:val="-3"/>
                <w:sz w:val="20"/>
              </w:rPr>
              <w:t>Appendices</w:t>
            </w:r>
          </w:p>
        </w:tc>
        <w:tc>
          <w:tcPr>
            <w:tcW w:w="1931" w:type="dxa"/>
            <w:gridSpan w:val="2"/>
            <w:tcBorders>
              <w:top w:val="single" w:sz="18" w:space="0" w:color="FFFFFF"/>
              <w:bottom w:val="single" w:sz="34" w:space="0" w:color="FFFFFF"/>
            </w:tcBorders>
            <w:shd w:val="clear" w:color="auto" w:fill="00FFFF"/>
          </w:tcPr>
          <w:p w:rsidR="004835E1" w:rsidRDefault="004835E1">
            <w:pPr>
              <w:pStyle w:val="TableParagraph"/>
              <w:spacing w:line="219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Supporting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</w:p>
        </w:tc>
        <w:tc>
          <w:tcPr>
            <w:tcW w:w="5071" w:type="dxa"/>
            <w:gridSpan w:val="3"/>
            <w:tcBorders>
              <w:top w:val="single" w:sz="18" w:space="0" w:color="FFFFFF"/>
              <w:bottom w:val="single" w:sz="34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4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57"/>
        </w:trPr>
        <w:tc>
          <w:tcPr>
            <w:tcW w:w="254" w:type="dxa"/>
            <w:tcBorders>
              <w:top w:val="single" w:sz="34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38" w:lineRule="exact"/>
              <w:ind w:righ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5.1</w:t>
            </w:r>
          </w:p>
        </w:tc>
        <w:tc>
          <w:tcPr>
            <w:tcW w:w="536" w:type="dxa"/>
            <w:tcBorders>
              <w:top w:val="single" w:sz="34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top w:val="single" w:sz="34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5" w:type="dxa"/>
            <w:gridSpan w:val="6"/>
            <w:tcBorders>
              <w:top w:val="single" w:sz="34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Sample documents</w:t>
            </w:r>
            <w:r>
              <w:rPr>
                <w:sz w:val="20"/>
                <w:shd w:val="clear" w:color="auto" w:fill="00FFFF"/>
              </w:rPr>
              <w:t>, including the template of the ATL system</w:t>
            </w:r>
          </w:p>
        </w:tc>
        <w:tc>
          <w:tcPr>
            <w:tcW w:w="5584" w:type="dxa"/>
            <w:tcBorders>
              <w:top w:val="single" w:sz="34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38" w:lineRule="exact"/>
              <w:rPr>
                <w:sz w:val="20"/>
              </w:rPr>
            </w:pPr>
          </w:p>
        </w:tc>
      </w:tr>
      <w:tr w:rsidR="004835E1" w:rsidTr="0011183C">
        <w:trPr>
          <w:trHeight w:val="276"/>
        </w:trPr>
        <w:tc>
          <w:tcPr>
            <w:tcW w:w="2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5.2</w:t>
            </w:r>
          </w:p>
        </w:tc>
        <w:tc>
          <w:tcPr>
            <w:tcW w:w="5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1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List of airworthiness review staff</w:t>
            </w:r>
          </w:p>
        </w:tc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35E1" w:rsidTr="0011183C">
        <w:trPr>
          <w:trHeight w:val="306"/>
        </w:trPr>
        <w:tc>
          <w:tcPr>
            <w:tcW w:w="254" w:type="dxa"/>
            <w:tcBorders>
              <w:top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5.3</w:t>
            </w:r>
          </w:p>
        </w:tc>
        <w:tc>
          <w:tcPr>
            <w:tcW w:w="536" w:type="dxa"/>
            <w:tcBorders>
              <w:top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  <w:tcBorders>
              <w:top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5" w:type="dxa"/>
            <w:gridSpan w:val="6"/>
            <w:tcBorders>
              <w:top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List of subcontractors as per</w:t>
            </w:r>
            <w:r>
              <w:rPr>
                <w:strike/>
                <w:sz w:val="20"/>
              </w:rPr>
              <w:t xml:space="preserve"> M.A.711(a)(3)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FF"/>
              </w:rPr>
              <w:t>CAMO.A.125(d)(3)</w:t>
            </w:r>
          </w:p>
        </w:tc>
        <w:tc>
          <w:tcPr>
            <w:tcW w:w="5584" w:type="dxa"/>
            <w:tcBorders>
              <w:top w:val="single" w:sz="1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sz w:val="20"/>
              </w:rPr>
            </w:pPr>
          </w:p>
        </w:tc>
      </w:tr>
      <w:tr w:rsidR="004835E1" w:rsidTr="0011183C">
        <w:trPr>
          <w:trHeight w:val="482"/>
        </w:trPr>
        <w:tc>
          <w:tcPr>
            <w:tcW w:w="254" w:type="dxa"/>
            <w:tcBorders>
              <w:bottom w:val="single" w:sz="24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5.4</w:t>
            </w:r>
          </w:p>
        </w:tc>
        <w:tc>
          <w:tcPr>
            <w:tcW w:w="536" w:type="dxa"/>
            <w:tcBorders>
              <w:bottom w:val="single" w:sz="24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  <w:tcBorders>
              <w:bottom w:val="single" w:sz="24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5" w:type="dxa"/>
            <w:gridSpan w:val="6"/>
            <w:tcBorders>
              <w:bottom w:val="single" w:sz="24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1" w:line="240" w:lineRule="atLeast"/>
              <w:ind w:right="266"/>
              <w:rPr>
                <w:sz w:val="20"/>
              </w:rPr>
            </w:pPr>
            <w:r>
              <w:rPr>
                <w:sz w:val="20"/>
              </w:rPr>
              <w:t xml:space="preserve">List of contracted </w:t>
            </w:r>
            <w:r>
              <w:rPr>
                <w:strike/>
                <w:sz w:val="20"/>
              </w:rPr>
              <w:t>approved</w:t>
            </w:r>
            <w:r>
              <w:rPr>
                <w:sz w:val="20"/>
              </w:rPr>
              <w:t xml:space="preserve"> maintenance </w:t>
            </w:r>
            <w:proofErr w:type="spellStart"/>
            <w:r>
              <w:rPr>
                <w:sz w:val="20"/>
              </w:rPr>
              <w:t>organisations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FF"/>
              </w:rPr>
              <w:t>and list of maintenance contracts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FF"/>
              </w:rPr>
              <w:t>as per CAMO.A.300(a)(13)</w:t>
            </w:r>
          </w:p>
        </w:tc>
        <w:tc>
          <w:tcPr>
            <w:tcW w:w="5584" w:type="dxa"/>
            <w:tcBorders>
              <w:bottom w:val="single" w:sz="24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before="1" w:line="240" w:lineRule="atLeast"/>
              <w:ind w:right="266"/>
              <w:rPr>
                <w:sz w:val="20"/>
              </w:rPr>
            </w:pPr>
          </w:p>
        </w:tc>
      </w:tr>
      <w:tr w:rsidR="004835E1" w:rsidTr="0011183C">
        <w:trPr>
          <w:trHeight w:val="519"/>
        </w:trPr>
        <w:tc>
          <w:tcPr>
            <w:tcW w:w="254" w:type="dxa"/>
            <w:tcBorders>
              <w:top w:val="single" w:sz="24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5.5</w:t>
            </w:r>
          </w:p>
        </w:tc>
        <w:tc>
          <w:tcPr>
            <w:tcW w:w="536" w:type="dxa"/>
            <w:tcBorders>
              <w:top w:val="single" w:sz="24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  <w:tcBorders>
              <w:top w:val="single" w:sz="24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5" w:type="dxa"/>
            <w:gridSpan w:val="6"/>
            <w:tcBorders>
              <w:top w:val="single" w:sz="24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Copy of contracts for subcontracted work (Appendix II to </w:t>
            </w:r>
            <w:r>
              <w:rPr>
                <w:sz w:val="20"/>
                <w:shd w:val="clear" w:color="auto" w:fill="00FFFF"/>
              </w:rPr>
              <w:t>AMC1 CAMO.A.125(d)(3)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AMC</w:t>
            </w:r>
          </w:p>
          <w:p w:rsidR="004835E1" w:rsidRDefault="004835E1">
            <w:pPr>
              <w:pStyle w:val="TableParagraph"/>
              <w:spacing w:before="1"/>
              <w:rPr>
                <w:sz w:val="20"/>
              </w:rPr>
            </w:pPr>
            <w:r>
              <w:rPr>
                <w:strike/>
                <w:sz w:val="20"/>
              </w:rPr>
              <w:t>M.A.711(a)(3)</w:t>
            </w:r>
            <w:r>
              <w:rPr>
                <w:sz w:val="20"/>
              </w:rPr>
              <w:t>)</w:t>
            </w:r>
          </w:p>
        </w:tc>
        <w:tc>
          <w:tcPr>
            <w:tcW w:w="5584" w:type="dxa"/>
            <w:tcBorders>
              <w:top w:val="single" w:sz="24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9" w:lineRule="exact"/>
              <w:rPr>
                <w:sz w:val="20"/>
              </w:rPr>
            </w:pPr>
          </w:p>
        </w:tc>
      </w:tr>
      <w:tr w:rsidR="004835E1" w:rsidTr="0011183C">
        <w:trPr>
          <w:trHeight w:val="230"/>
        </w:trPr>
        <w:tc>
          <w:tcPr>
            <w:tcW w:w="1418" w:type="dxa"/>
            <w:gridSpan w:val="3"/>
            <w:tcBorders>
              <w:bottom w:val="single" w:sz="4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5.6</w:t>
            </w:r>
          </w:p>
        </w:tc>
        <w:tc>
          <w:tcPr>
            <w:tcW w:w="5591" w:type="dxa"/>
            <w:gridSpan w:val="4"/>
            <w:tcBorders>
              <w:bottom w:val="single" w:sz="48" w:space="0" w:color="FFFFFF"/>
            </w:tcBorders>
            <w:shd w:val="clear" w:color="auto" w:fill="00FFFF"/>
          </w:tcPr>
          <w:p w:rsidR="004835E1" w:rsidRDefault="004835E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List of approved maintenance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as per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CAMO.A.300(a)(12)</w:t>
            </w:r>
          </w:p>
        </w:tc>
        <w:tc>
          <w:tcPr>
            <w:tcW w:w="1934" w:type="dxa"/>
            <w:gridSpan w:val="2"/>
            <w:tcBorders>
              <w:bottom w:val="single" w:sz="4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4" w:type="dxa"/>
            <w:tcBorders>
              <w:bottom w:val="single" w:sz="4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35E1" w:rsidTr="0011183C">
        <w:trPr>
          <w:trHeight w:val="276"/>
        </w:trPr>
        <w:tc>
          <w:tcPr>
            <w:tcW w:w="1418" w:type="dxa"/>
            <w:gridSpan w:val="3"/>
            <w:tcBorders>
              <w:top w:val="single" w:sz="4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5.7</w:t>
            </w:r>
          </w:p>
        </w:tc>
        <w:tc>
          <w:tcPr>
            <w:tcW w:w="6959" w:type="dxa"/>
            <w:gridSpan w:val="5"/>
            <w:tcBorders>
              <w:top w:val="single" w:sz="48" w:space="0" w:color="FFFFFF"/>
            </w:tcBorders>
            <w:shd w:val="clear" w:color="auto" w:fill="00FFFF"/>
          </w:tcPr>
          <w:p w:rsidR="004835E1" w:rsidRDefault="004835E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CAMO.A.300(a)(13)</w:t>
            </w:r>
          </w:p>
        </w:tc>
        <w:tc>
          <w:tcPr>
            <w:tcW w:w="566" w:type="dxa"/>
            <w:tcBorders>
              <w:top w:val="single" w:sz="4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4" w:type="dxa"/>
            <w:tcBorders>
              <w:top w:val="single" w:sz="48" w:space="0" w:color="FFFFFF"/>
            </w:tcBorders>
            <w:shd w:val="clear" w:color="auto" w:fill="D9D9D9"/>
          </w:tcPr>
          <w:p w:rsidR="004835E1" w:rsidRDefault="004835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74D8" w:rsidRDefault="005974D8"/>
    <w:sectPr w:rsidR="005974D8">
      <w:pgSz w:w="16840" w:h="11910" w:orient="landscape"/>
      <w:pgMar w:top="1120" w:right="2140" w:bottom="860" w:left="1340" w:header="754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D0" w:rsidRDefault="00F533D0">
      <w:r>
        <w:separator/>
      </w:r>
    </w:p>
  </w:endnote>
  <w:endnote w:type="continuationSeparator" w:id="0">
    <w:p w:rsidR="00F533D0" w:rsidRDefault="00F5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FCE" w:rsidRPr="0011183C" w:rsidRDefault="0011183C" w:rsidP="0011183C">
    <w:pPr>
      <w:pStyle w:val="Pidipagina"/>
      <w:jc w:val="center"/>
    </w:pPr>
    <w:r>
      <w:rPr>
        <w:lang w:val="it-IT"/>
      </w:rPr>
      <w:t xml:space="preserve">Pag. </w:t>
    </w:r>
    <w:r w:rsidRPr="0011183C">
      <w:rPr>
        <w:lang w:val="it-IT"/>
      </w:rPr>
      <w:fldChar w:fldCharType="begin"/>
    </w:r>
    <w:r w:rsidRPr="0011183C">
      <w:rPr>
        <w:lang w:val="it-IT"/>
      </w:rPr>
      <w:instrText>PAGE   \* MERGEFORMAT</w:instrText>
    </w:r>
    <w:r w:rsidRPr="0011183C">
      <w:rPr>
        <w:lang w:val="it-IT"/>
      </w:rPr>
      <w:fldChar w:fldCharType="separate"/>
    </w:r>
    <w:r>
      <w:rPr>
        <w:noProof/>
        <w:lang w:val="it-IT"/>
      </w:rPr>
      <w:t>2</w:t>
    </w:r>
    <w:r w:rsidRPr="0011183C">
      <w:rPr>
        <w:lang w:val="it-IT"/>
      </w:rPr>
      <w:fldChar w:fldCharType="end"/>
    </w:r>
    <w:r>
      <w:rPr>
        <w:lang w:val="it-IT"/>
      </w:rPr>
      <w:t xml:space="preserve"> a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11183C">
      <w:rPr>
        <w:b/>
        <w:bCs/>
        <w:noProof/>
        <w:lang w:val="it-IT"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D0" w:rsidRDefault="00F533D0">
      <w:r>
        <w:separator/>
      </w:r>
    </w:p>
  </w:footnote>
  <w:footnote w:type="continuationSeparator" w:id="0">
    <w:p w:rsidR="00F533D0" w:rsidRDefault="00F5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FCE" w:rsidRDefault="00454FC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76517"/>
    <w:multiLevelType w:val="hybridMultilevel"/>
    <w:tmpl w:val="CF188B4A"/>
    <w:lvl w:ilvl="0" w:tplc="1F6E1B3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83A0A2C">
      <w:numFmt w:val="bullet"/>
      <w:lvlText w:val="•"/>
      <w:lvlJc w:val="left"/>
      <w:pPr>
        <w:ind w:left="2073" w:hanging="361"/>
      </w:pPr>
      <w:rPr>
        <w:rFonts w:hint="default"/>
        <w:lang w:val="en-US" w:eastAsia="en-US" w:bidi="ar-SA"/>
      </w:rPr>
    </w:lvl>
    <w:lvl w:ilvl="2" w:tplc="A87C2B48">
      <w:numFmt w:val="bullet"/>
      <w:lvlText w:val="•"/>
      <w:lvlJc w:val="left"/>
      <w:pPr>
        <w:ind w:left="3327" w:hanging="361"/>
      </w:pPr>
      <w:rPr>
        <w:rFonts w:hint="default"/>
        <w:lang w:val="en-US" w:eastAsia="en-US" w:bidi="ar-SA"/>
      </w:rPr>
    </w:lvl>
    <w:lvl w:ilvl="3" w:tplc="D2A803B4">
      <w:numFmt w:val="bullet"/>
      <w:lvlText w:val="•"/>
      <w:lvlJc w:val="left"/>
      <w:pPr>
        <w:ind w:left="4581" w:hanging="361"/>
      </w:pPr>
      <w:rPr>
        <w:rFonts w:hint="default"/>
        <w:lang w:val="en-US" w:eastAsia="en-US" w:bidi="ar-SA"/>
      </w:rPr>
    </w:lvl>
    <w:lvl w:ilvl="4" w:tplc="4D9015DC">
      <w:numFmt w:val="bullet"/>
      <w:lvlText w:val="•"/>
      <w:lvlJc w:val="left"/>
      <w:pPr>
        <w:ind w:left="5835" w:hanging="361"/>
      </w:pPr>
      <w:rPr>
        <w:rFonts w:hint="default"/>
        <w:lang w:val="en-US" w:eastAsia="en-US" w:bidi="ar-SA"/>
      </w:rPr>
    </w:lvl>
    <w:lvl w:ilvl="5" w:tplc="E0DA8DDC">
      <w:numFmt w:val="bullet"/>
      <w:lvlText w:val="•"/>
      <w:lvlJc w:val="left"/>
      <w:pPr>
        <w:ind w:left="7089" w:hanging="361"/>
      </w:pPr>
      <w:rPr>
        <w:rFonts w:hint="default"/>
        <w:lang w:val="en-US" w:eastAsia="en-US" w:bidi="ar-SA"/>
      </w:rPr>
    </w:lvl>
    <w:lvl w:ilvl="6" w:tplc="B720CDD0">
      <w:numFmt w:val="bullet"/>
      <w:lvlText w:val="•"/>
      <w:lvlJc w:val="left"/>
      <w:pPr>
        <w:ind w:left="8343" w:hanging="361"/>
      </w:pPr>
      <w:rPr>
        <w:rFonts w:hint="default"/>
        <w:lang w:val="en-US" w:eastAsia="en-US" w:bidi="ar-SA"/>
      </w:rPr>
    </w:lvl>
    <w:lvl w:ilvl="7" w:tplc="59EAD72A">
      <w:numFmt w:val="bullet"/>
      <w:lvlText w:val="•"/>
      <w:lvlJc w:val="left"/>
      <w:pPr>
        <w:ind w:left="9596" w:hanging="361"/>
      </w:pPr>
      <w:rPr>
        <w:rFonts w:hint="default"/>
        <w:lang w:val="en-US" w:eastAsia="en-US" w:bidi="ar-SA"/>
      </w:rPr>
    </w:lvl>
    <w:lvl w:ilvl="8" w:tplc="112AFFCC">
      <w:numFmt w:val="bullet"/>
      <w:lvlText w:val="•"/>
      <w:lvlJc w:val="left"/>
      <w:pPr>
        <w:ind w:left="1085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E"/>
    <w:rsid w:val="0011183C"/>
    <w:rsid w:val="00454FCE"/>
    <w:rsid w:val="004835E1"/>
    <w:rsid w:val="005974D8"/>
    <w:rsid w:val="00600AAF"/>
    <w:rsid w:val="00A54444"/>
    <w:rsid w:val="00F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CC2BB"/>
  <w15:docId w15:val="{8BFB4C10-E6A7-48DE-A69C-5F9536A1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264" w:lineRule="exact"/>
      <w:ind w:left="2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835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5E1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835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5E1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11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dei Sistemi Informativi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Neveux Jeremie</dc:creator>
  <cp:lastModifiedBy>Recchia Giuseppe Guido</cp:lastModifiedBy>
  <cp:revision>3</cp:revision>
  <dcterms:created xsi:type="dcterms:W3CDTF">2020-08-18T14:02:00Z</dcterms:created>
  <dcterms:modified xsi:type="dcterms:W3CDTF">2020-08-19T10:38:00Z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2020-08-18T00:00:00Z</vt:filetime>
  </property>
</Properties>
</file>